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32" w:rsidRPr="009E5E93" w:rsidRDefault="00B86232" w:rsidP="00B40C96">
      <w:pPr>
        <w:pStyle w:val="Style1"/>
        <w:widowControl/>
        <w:spacing w:before="77"/>
        <w:ind w:left="1134"/>
        <w:jc w:val="center"/>
        <w:rPr>
          <w:rStyle w:val="FontStyle14"/>
          <w:sz w:val="28"/>
          <w:szCs w:val="28"/>
        </w:rPr>
      </w:pPr>
      <w:r w:rsidRPr="009E5E93">
        <w:rPr>
          <w:rStyle w:val="FontStyle14"/>
          <w:sz w:val="28"/>
          <w:szCs w:val="28"/>
        </w:rPr>
        <w:t xml:space="preserve">Проектная декларация </w:t>
      </w:r>
      <w:r w:rsidR="00E713BA" w:rsidRPr="009E5E93">
        <w:rPr>
          <w:rStyle w:val="FontStyle14"/>
          <w:sz w:val="28"/>
          <w:szCs w:val="28"/>
        </w:rPr>
        <w:t>от</w:t>
      </w:r>
      <w:r w:rsidR="005D5DFF" w:rsidRPr="009E5E93">
        <w:rPr>
          <w:rStyle w:val="FontStyle14"/>
          <w:sz w:val="28"/>
          <w:szCs w:val="28"/>
        </w:rPr>
        <w:t xml:space="preserve"> </w:t>
      </w:r>
      <w:r w:rsidR="00C57230">
        <w:rPr>
          <w:rStyle w:val="FontStyle14"/>
          <w:sz w:val="28"/>
          <w:szCs w:val="28"/>
        </w:rPr>
        <w:t xml:space="preserve"> </w:t>
      </w:r>
      <w:r w:rsidR="004313B0">
        <w:rPr>
          <w:rStyle w:val="FontStyle14"/>
          <w:sz w:val="28"/>
          <w:szCs w:val="28"/>
        </w:rPr>
        <w:t>1</w:t>
      </w:r>
      <w:r w:rsidR="00423235">
        <w:rPr>
          <w:rStyle w:val="FontStyle14"/>
          <w:sz w:val="28"/>
          <w:szCs w:val="28"/>
        </w:rPr>
        <w:t>4</w:t>
      </w:r>
      <w:r w:rsidR="004313B0">
        <w:rPr>
          <w:rStyle w:val="FontStyle14"/>
          <w:sz w:val="28"/>
          <w:szCs w:val="28"/>
        </w:rPr>
        <w:t xml:space="preserve">.11.2013  </w:t>
      </w:r>
      <w:r w:rsidR="00E713BA" w:rsidRPr="009E5E93">
        <w:rPr>
          <w:rStyle w:val="FontStyle14"/>
          <w:sz w:val="28"/>
          <w:szCs w:val="28"/>
        </w:rPr>
        <w:t>года</w:t>
      </w:r>
    </w:p>
    <w:p w:rsidR="00B86232" w:rsidRPr="009E5E93" w:rsidRDefault="00B86232" w:rsidP="00B40C96">
      <w:pPr>
        <w:pStyle w:val="Style2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B86232" w:rsidRPr="009E5E93" w:rsidRDefault="00B86232" w:rsidP="00B40C96">
      <w:pPr>
        <w:pStyle w:val="Style2"/>
        <w:widowControl/>
        <w:spacing w:before="96"/>
        <w:ind w:left="1134" w:right="-923"/>
        <w:jc w:val="center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 xml:space="preserve">Строительство </w:t>
      </w:r>
      <w:r w:rsidR="00964131" w:rsidRPr="009E5E93">
        <w:rPr>
          <w:rStyle w:val="FontStyle16"/>
          <w:sz w:val="28"/>
          <w:szCs w:val="28"/>
        </w:rPr>
        <w:t>трех</w:t>
      </w:r>
      <w:r w:rsidR="00EB5483" w:rsidRPr="009E5E93">
        <w:rPr>
          <w:rStyle w:val="FontStyle16"/>
          <w:sz w:val="28"/>
          <w:szCs w:val="28"/>
        </w:rPr>
        <w:t xml:space="preserve">этажного </w:t>
      </w:r>
      <w:r w:rsidR="00C57230">
        <w:rPr>
          <w:rStyle w:val="FontStyle16"/>
          <w:sz w:val="28"/>
          <w:szCs w:val="28"/>
        </w:rPr>
        <w:t>четырёх</w:t>
      </w:r>
      <w:r w:rsidR="00EB5483" w:rsidRPr="009E5E93">
        <w:rPr>
          <w:rStyle w:val="FontStyle16"/>
          <w:sz w:val="28"/>
          <w:szCs w:val="28"/>
        </w:rPr>
        <w:t>секционного многоквартирного</w:t>
      </w:r>
      <w:r w:rsidR="00E713BA" w:rsidRPr="009E5E93">
        <w:rPr>
          <w:rStyle w:val="FontStyle16"/>
          <w:sz w:val="28"/>
          <w:szCs w:val="28"/>
        </w:rPr>
        <w:t xml:space="preserve"> жилого дома № </w:t>
      </w:r>
      <w:r w:rsidR="00C57230">
        <w:rPr>
          <w:rStyle w:val="FontStyle16"/>
          <w:sz w:val="28"/>
          <w:szCs w:val="28"/>
        </w:rPr>
        <w:t>14</w:t>
      </w:r>
      <w:r w:rsidR="00EB5483" w:rsidRPr="009E5E93">
        <w:rPr>
          <w:rStyle w:val="FontStyle16"/>
          <w:sz w:val="28"/>
          <w:szCs w:val="28"/>
        </w:rPr>
        <w:t xml:space="preserve"> по ул. </w:t>
      </w:r>
      <w:r w:rsidR="00C57230">
        <w:rPr>
          <w:rStyle w:val="FontStyle16"/>
          <w:sz w:val="28"/>
          <w:szCs w:val="28"/>
        </w:rPr>
        <w:t>Заводской переулок в г. Сыктывкаре.</w:t>
      </w:r>
    </w:p>
    <w:p w:rsidR="00B86232" w:rsidRDefault="00B86232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Default="004313B0">
      <w:pPr>
        <w:pStyle w:val="Style2"/>
        <w:widowControl/>
        <w:spacing w:before="96"/>
        <w:rPr>
          <w:rStyle w:val="FontStyle16"/>
          <w:sz w:val="28"/>
          <w:szCs w:val="28"/>
        </w:rPr>
      </w:pPr>
    </w:p>
    <w:p w:rsidR="004313B0" w:rsidRPr="004313B0" w:rsidRDefault="004313B0" w:rsidP="00B40C96">
      <w:pPr>
        <w:pStyle w:val="1"/>
        <w:rPr>
          <w:rStyle w:val="FontStyle16"/>
          <w:sz w:val="28"/>
          <w:szCs w:val="28"/>
        </w:rPr>
        <w:sectPr w:rsidR="004313B0" w:rsidRPr="004313B0">
          <w:type w:val="continuous"/>
          <w:pgSz w:w="11905" w:h="16837"/>
          <w:pgMar w:top="5680" w:right="1671" w:bottom="1440" w:left="951" w:header="720" w:footer="720" w:gutter="0"/>
          <w:cols w:space="60"/>
          <w:noEndnote/>
        </w:sectPr>
      </w:pPr>
      <w:r w:rsidRPr="004313B0">
        <w:t>Республика Коми, г.Сыктывкар 2013 год</w:t>
      </w:r>
    </w:p>
    <w:p w:rsidR="00B86232" w:rsidRPr="001B7AB6" w:rsidRDefault="004313B0" w:rsidP="009E5E93">
      <w:pPr>
        <w:pStyle w:val="Style4"/>
        <w:widowControl/>
        <w:spacing w:before="134"/>
        <w:ind w:left="1046" w:right="-308"/>
        <w:jc w:val="left"/>
        <w:rPr>
          <w:rStyle w:val="FontStyle17"/>
          <w:sz w:val="28"/>
          <w:szCs w:val="28"/>
          <w:u w:val="single"/>
        </w:rPr>
      </w:pPr>
      <w:r>
        <w:rPr>
          <w:rStyle w:val="FontStyle17"/>
          <w:sz w:val="28"/>
          <w:szCs w:val="28"/>
          <w:u w:val="single"/>
        </w:rPr>
        <w:lastRenderedPageBreak/>
        <w:t xml:space="preserve">1. </w:t>
      </w:r>
      <w:r w:rsidR="00B86232" w:rsidRPr="001B7AB6">
        <w:rPr>
          <w:rStyle w:val="FontStyle17"/>
          <w:sz w:val="28"/>
          <w:szCs w:val="28"/>
          <w:u w:val="single"/>
        </w:rPr>
        <w:t>Информация о застройщике</w:t>
      </w:r>
      <w:r w:rsidR="00E713BA" w:rsidRPr="001B7AB6">
        <w:rPr>
          <w:rStyle w:val="FontStyle17"/>
          <w:sz w:val="28"/>
          <w:szCs w:val="28"/>
          <w:u w:val="single"/>
        </w:rPr>
        <w:t>:</w:t>
      </w:r>
    </w:p>
    <w:p w:rsidR="00D13828" w:rsidRPr="009E5E93" w:rsidRDefault="00D13828" w:rsidP="009E5E93">
      <w:pPr>
        <w:pStyle w:val="Style2"/>
        <w:widowControl/>
        <w:spacing w:before="77" w:line="317" w:lineRule="exact"/>
        <w:ind w:left="1046" w:right="-308"/>
        <w:jc w:val="left"/>
        <w:rPr>
          <w:rStyle w:val="FontStyle16"/>
          <w:sz w:val="28"/>
          <w:szCs w:val="28"/>
          <w:u w:val="single"/>
        </w:rPr>
      </w:pPr>
      <w:r w:rsidRPr="009E5E93">
        <w:rPr>
          <w:rStyle w:val="FontStyle16"/>
          <w:sz w:val="28"/>
          <w:szCs w:val="28"/>
          <w:u w:val="single"/>
        </w:rPr>
        <w:t>Наименование:</w:t>
      </w:r>
    </w:p>
    <w:p w:rsidR="00C57230" w:rsidRPr="00C57230" w:rsidRDefault="00C57230" w:rsidP="009E5E93">
      <w:pPr>
        <w:pStyle w:val="Style2"/>
        <w:widowControl/>
        <w:spacing w:before="77" w:line="317" w:lineRule="exact"/>
        <w:ind w:left="1046" w:right="-308"/>
        <w:jc w:val="left"/>
        <w:rPr>
          <w:sz w:val="28"/>
          <w:szCs w:val="28"/>
        </w:rPr>
      </w:pPr>
      <w:r w:rsidRPr="00C57230">
        <w:rPr>
          <w:sz w:val="28"/>
          <w:szCs w:val="28"/>
        </w:rPr>
        <w:t>Общество с ограниченной ответственностью «Деловой Альянс»</w:t>
      </w:r>
      <w:r w:rsidR="00A2030D">
        <w:rPr>
          <w:sz w:val="28"/>
          <w:szCs w:val="28"/>
        </w:rPr>
        <w:t>.</w:t>
      </w:r>
    </w:p>
    <w:p w:rsidR="00D13828" w:rsidRPr="009E5E93" w:rsidRDefault="00D13828" w:rsidP="009E5E93">
      <w:pPr>
        <w:pStyle w:val="Style2"/>
        <w:widowControl/>
        <w:spacing w:before="77" w:line="317" w:lineRule="exact"/>
        <w:ind w:left="1046" w:right="-308"/>
        <w:jc w:val="left"/>
        <w:rPr>
          <w:rStyle w:val="FontStyle16"/>
          <w:sz w:val="28"/>
          <w:szCs w:val="28"/>
          <w:u w:val="single"/>
        </w:rPr>
      </w:pPr>
      <w:r w:rsidRPr="009E5E93">
        <w:rPr>
          <w:rStyle w:val="FontStyle16"/>
          <w:sz w:val="28"/>
          <w:szCs w:val="28"/>
          <w:u w:val="single"/>
        </w:rPr>
        <w:t>Местонахождение:</w:t>
      </w:r>
    </w:p>
    <w:p w:rsidR="00D13828" w:rsidRPr="009E5E93" w:rsidRDefault="00774740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167000, </w:t>
      </w:r>
      <w:r w:rsidR="00D13828" w:rsidRPr="009E5E93">
        <w:rPr>
          <w:rStyle w:val="FontStyle16"/>
          <w:sz w:val="28"/>
          <w:szCs w:val="28"/>
        </w:rPr>
        <w:t xml:space="preserve">Республика Коми, г. Сыктывкар, ул. </w:t>
      </w:r>
      <w:r w:rsidR="00C57230">
        <w:rPr>
          <w:rStyle w:val="FontStyle16"/>
          <w:sz w:val="28"/>
          <w:szCs w:val="28"/>
        </w:rPr>
        <w:t>Коммунистическая 48/2</w:t>
      </w:r>
    </w:p>
    <w:p w:rsidR="00D13828" w:rsidRDefault="001B1462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Режим работы: с 9.00 до 18.00 час. Обед с 13.00 до 14.0</w:t>
      </w:r>
      <w:r w:rsidR="00D13828" w:rsidRPr="009E5E93">
        <w:rPr>
          <w:rStyle w:val="FontStyle16"/>
          <w:sz w:val="28"/>
          <w:szCs w:val="28"/>
        </w:rPr>
        <w:t>0 час. выходные -</w:t>
      </w:r>
      <w:r w:rsidR="00813F71">
        <w:rPr>
          <w:rStyle w:val="FontStyle16"/>
          <w:sz w:val="28"/>
          <w:szCs w:val="28"/>
        </w:rPr>
        <w:t xml:space="preserve"> </w:t>
      </w:r>
      <w:r w:rsidR="00D13828" w:rsidRPr="009E5E93">
        <w:rPr>
          <w:rStyle w:val="FontStyle16"/>
          <w:sz w:val="28"/>
          <w:szCs w:val="28"/>
        </w:rPr>
        <w:t>суббота, воскресенье.</w:t>
      </w:r>
    </w:p>
    <w:p w:rsidR="00774740" w:rsidRDefault="00774740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Тел./факс: (8212) 302515</w:t>
      </w:r>
      <w:r w:rsidR="00B06A13">
        <w:rPr>
          <w:rStyle w:val="FontStyle16"/>
          <w:sz w:val="28"/>
          <w:szCs w:val="28"/>
        </w:rPr>
        <w:t>, 302516</w:t>
      </w:r>
    </w:p>
    <w:p w:rsidR="00B40C96" w:rsidRPr="00B40C96" w:rsidRDefault="00B40C96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  <w:lang w:val="en-US"/>
        </w:rPr>
      </w:pPr>
      <w:r>
        <w:rPr>
          <w:rStyle w:val="FontStyle16"/>
          <w:sz w:val="28"/>
          <w:szCs w:val="28"/>
          <w:lang w:val="en-US"/>
        </w:rPr>
        <w:t>e-mail</w:t>
      </w:r>
      <w:r>
        <w:rPr>
          <w:rStyle w:val="FontStyle16"/>
          <w:sz w:val="28"/>
          <w:szCs w:val="28"/>
        </w:rPr>
        <w:t xml:space="preserve">: </w:t>
      </w:r>
      <w:r>
        <w:rPr>
          <w:rStyle w:val="FontStyle16"/>
          <w:sz w:val="28"/>
          <w:szCs w:val="28"/>
          <w:lang w:val="en-US"/>
        </w:rPr>
        <w:t>maloetagnoe@mail.ru</w:t>
      </w:r>
    </w:p>
    <w:p w:rsidR="00D13828" w:rsidRPr="009E5E93" w:rsidRDefault="00D13828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Государственная регистрация застройщика:</w:t>
      </w:r>
    </w:p>
    <w:p w:rsidR="00D13828" w:rsidRPr="009E5E93" w:rsidRDefault="00D13828" w:rsidP="009E5E93">
      <w:pPr>
        <w:pStyle w:val="Style8"/>
        <w:widowControl/>
        <w:tabs>
          <w:tab w:val="left" w:pos="1286"/>
        </w:tabs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-</w:t>
      </w:r>
      <w:r w:rsidRPr="009E5E93">
        <w:rPr>
          <w:rStyle w:val="FontStyle16"/>
          <w:sz w:val="28"/>
          <w:szCs w:val="28"/>
        </w:rPr>
        <w:tab/>
        <w:t>свидетельство о государственной регистрации юридического лица серия 11 № 00</w:t>
      </w:r>
      <w:r w:rsidR="00A2030D">
        <w:rPr>
          <w:rStyle w:val="FontStyle16"/>
          <w:sz w:val="28"/>
          <w:szCs w:val="28"/>
        </w:rPr>
        <w:t>1988316</w:t>
      </w:r>
      <w:r w:rsidRPr="009E5E93">
        <w:rPr>
          <w:rStyle w:val="FontStyle16"/>
          <w:sz w:val="28"/>
          <w:szCs w:val="28"/>
        </w:rPr>
        <w:t>.</w:t>
      </w:r>
    </w:p>
    <w:p w:rsidR="00D13828" w:rsidRDefault="00D13828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-</w:t>
      </w:r>
      <w:r w:rsidR="00EB5483" w:rsidRPr="009E5E93">
        <w:rPr>
          <w:rStyle w:val="FontStyle16"/>
          <w:sz w:val="28"/>
          <w:szCs w:val="28"/>
        </w:rPr>
        <w:t xml:space="preserve"> Общество с ограниченной ответственностью </w:t>
      </w:r>
      <w:r w:rsidR="00A2030D" w:rsidRPr="00C57230">
        <w:rPr>
          <w:sz w:val="28"/>
          <w:szCs w:val="28"/>
        </w:rPr>
        <w:t>«Деловой Альянс»</w:t>
      </w:r>
      <w:r w:rsidRPr="009E5E93">
        <w:rPr>
          <w:rStyle w:val="FontStyle16"/>
          <w:sz w:val="28"/>
          <w:szCs w:val="28"/>
        </w:rPr>
        <w:t xml:space="preserve"> действует на основании Устава</w:t>
      </w:r>
      <w:r w:rsidR="00EB5483" w:rsidRPr="009E5E93">
        <w:rPr>
          <w:rStyle w:val="FontStyle16"/>
          <w:sz w:val="28"/>
          <w:szCs w:val="28"/>
        </w:rPr>
        <w:t>.</w:t>
      </w:r>
    </w:p>
    <w:p w:rsidR="00813F71" w:rsidRDefault="00813F71" w:rsidP="009E5E93">
      <w:pPr>
        <w:pStyle w:val="Style2"/>
        <w:widowControl/>
        <w:spacing w:line="317" w:lineRule="exact"/>
        <w:ind w:left="1046" w:right="-308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813F71">
        <w:rPr>
          <w:sz w:val="28"/>
          <w:szCs w:val="28"/>
          <w:u w:val="single"/>
        </w:rPr>
        <w:t>б учредителях (участниках)  юридического лица</w:t>
      </w:r>
      <w:r>
        <w:rPr>
          <w:sz w:val="28"/>
          <w:szCs w:val="28"/>
          <w:u w:val="single"/>
        </w:rPr>
        <w:t>:</w:t>
      </w:r>
    </w:p>
    <w:p w:rsidR="00813F71" w:rsidRDefault="00813F71" w:rsidP="00813F71">
      <w:pPr>
        <w:pStyle w:val="Style2"/>
        <w:widowControl/>
        <w:spacing w:line="317" w:lineRule="exact"/>
        <w:ind w:left="1046" w:right="-308"/>
        <w:jc w:val="left"/>
        <w:rPr>
          <w:sz w:val="28"/>
          <w:szCs w:val="28"/>
        </w:rPr>
      </w:pPr>
      <w:r>
        <w:rPr>
          <w:sz w:val="28"/>
          <w:szCs w:val="28"/>
        </w:rPr>
        <w:t>1.  О</w:t>
      </w:r>
      <w:r w:rsidR="00A2030D">
        <w:rPr>
          <w:sz w:val="28"/>
          <w:szCs w:val="28"/>
        </w:rPr>
        <w:t>О</w:t>
      </w:r>
      <w:r>
        <w:rPr>
          <w:sz w:val="28"/>
          <w:szCs w:val="28"/>
        </w:rPr>
        <w:t xml:space="preserve">О </w:t>
      </w:r>
      <w:r w:rsidRPr="00813F71">
        <w:rPr>
          <w:sz w:val="28"/>
          <w:szCs w:val="28"/>
        </w:rPr>
        <w:t>«</w:t>
      </w:r>
      <w:r w:rsidR="00A2030D">
        <w:rPr>
          <w:sz w:val="28"/>
          <w:szCs w:val="28"/>
        </w:rPr>
        <w:t>СВК</w:t>
      </w:r>
      <w:r w:rsidRPr="00813F71">
        <w:rPr>
          <w:sz w:val="28"/>
          <w:szCs w:val="28"/>
        </w:rPr>
        <w:t>»</w:t>
      </w:r>
    </w:p>
    <w:p w:rsidR="00813F71" w:rsidRDefault="00813F71" w:rsidP="00813F71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- доля в уставном капитале ООО </w:t>
      </w:r>
      <w:r w:rsidR="00A2030D" w:rsidRPr="00C57230">
        <w:rPr>
          <w:sz w:val="28"/>
          <w:szCs w:val="28"/>
        </w:rPr>
        <w:t>«Деловой Альянс»</w:t>
      </w:r>
      <w:r w:rsidR="00A2030D">
        <w:rPr>
          <w:sz w:val="28"/>
          <w:szCs w:val="28"/>
        </w:rPr>
        <w:t xml:space="preserve"> </w:t>
      </w:r>
      <w:r w:rsidR="00A2030D">
        <w:rPr>
          <w:rStyle w:val="FontStyle16"/>
          <w:sz w:val="28"/>
          <w:szCs w:val="28"/>
        </w:rPr>
        <w:t>50</w:t>
      </w:r>
      <w:r>
        <w:rPr>
          <w:rStyle w:val="FontStyle16"/>
          <w:sz w:val="28"/>
          <w:szCs w:val="28"/>
        </w:rPr>
        <w:t>%;</w:t>
      </w:r>
    </w:p>
    <w:p w:rsidR="00813F71" w:rsidRPr="00813F71" w:rsidRDefault="00813F71" w:rsidP="00813F71">
      <w:pPr>
        <w:pStyle w:val="Style2"/>
        <w:widowControl/>
        <w:spacing w:line="317" w:lineRule="exact"/>
        <w:ind w:left="1046" w:right="-308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2.  </w:t>
      </w:r>
      <w:r w:rsidRPr="00813F71">
        <w:rPr>
          <w:sz w:val="28"/>
          <w:szCs w:val="28"/>
        </w:rPr>
        <w:t>ООО «</w:t>
      </w:r>
      <w:r w:rsidR="00A2030D">
        <w:rPr>
          <w:sz w:val="28"/>
          <w:szCs w:val="28"/>
        </w:rPr>
        <w:t>Алвис</w:t>
      </w:r>
      <w:r w:rsidRPr="00813F71">
        <w:rPr>
          <w:sz w:val="28"/>
          <w:szCs w:val="28"/>
        </w:rPr>
        <w:t>»</w:t>
      </w:r>
    </w:p>
    <w:p w:rsidR="00813F71" w:rsidRDefault="00813F71" w:rsidP="00813F71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- доля в уставном капитале </w:t>
      </w:r>
      <w:r w:rsidR="00A2030D">
        <w:rPr>
          <w:sz w:val="28"/>
          <w:szCs w:val="28"/>
        </w:rPr>
        <w:t xml:space="preserve">ООО </w:t>
      </w:r>
      <w:r w:rsidR="00A2030D" w:rsidRPr="00C57230">
        <w:rPr>
          <w:sz w:val="28"/>
          <w:szCs w:val="28"/>
        </w:rPr>
        <w:t>«Деловой Альянс»</w:t>
      </w:r>
      <w:r w:rsidR="00A2030D">
        <w:rPr>
          <w:sz w:val="28"/>
          <w:szCs w:val="28"/>
        </w:rPr>
        <w:t xml:space="preserve"> </w:t>
      </w:r>
      <w:r w:rsidR="00A2030D">
        <w:rPr>
          <w:rStyle w:val="FontStyle16"/>
          <w:sz w:val="28"/>
          <w:szCs w:val="28"/>
        </w:rPr>
        <w:t>50%;</w:t>
      </w:r>
    </w:p>
    <w:p w:rsidR="00A2030D" w:rsidRDefault="006361EA" w:rsidP="00BD18E4">
      <w:pPr>
        <w:pStyle w:val="Style2"/>
        <w:widowControl/>
        <w:spacing w:before="77" w:line="322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  <w:u w:val="single"/>
        </w:rPr>
        <w:t>О проектах строительства многоквартирных домов:</w:t>
      </w:r>
      <w:r w:rsidR="00BD18E4">
        <w:rPr>
          <w:rStyle w:val="FontStyle16"/>
          <w:sz w:val="28"/>
          <w:szCs w:val="28"/>
        </w:rPr>
        <w:t xml:space="preserve"> </w:t>
      </w:r>
      <w:r w:rsidR="00A51F5D">
        <w:rPr>
          <w:rStyle w:val="FontStyle16"/>
          <w:sz w:val="28"/>
          <w:szCs w:val="28"/>
        </w:rPr>
        <w:t xml:space="preserve"> </w:t>
      </w:r>
    </w:p>
    <w:p w:rsidR="001B1462" w:rsidRPr="00BD18E4" w:rsidRDefault="00A51F5D" w:rsidP="00BD18E4">
      <w:pPr>
        <w:pStyle w:val="Style2"/>
        <w:widowControl/>
        <w:spacing w:before="77" w:line="322" w:lineRule="exact"/>
        <w:ind w:left="1046" w:right="-308"/>
        <w:jc w:val="left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Строительство не осуществлялось.</w:t>
      </w:r>
    </w:p>
    <w:p w:rsidR="00D13828" w:rsidRPr="009E5E93" w:rsidRDefault="00D13828" w:rsidP="009E5E93">
      <w:pPr>
        <w:pStyle w:val="Style2"/>
        <w:widowControl/>
        <w:spacing w:before="101" w:line="240" w:lineRule="auto"/>
        <w:ind w:left="1046" w:right="-308"/>
        <w:jc w:val="left"/>
        <w:rPr>
          <w:rStyle w:val="FontStyle16"/>
          <w:sz w:val="28"/>
          <w:szCs w:val="28"/>
          <w:u w:val="single"/>
        </w:rPr>
      </w:pPr>
      <w:r w:rsidRPr="009E5E93">
        <w:rPr>
          <w:rStyle w:val="FontStyle16"/>
          <w:sz w:val="28"/>
          <w:szCs w:val="28"/>
          <w:u w:val="single"/>
        </w:rPr>
        <w:t>О виде лицензируемой деятельности</w:t>
      </w:r>
    </w:p>
    <w:p w:rsidR="00D13828" w:rsidRPr="009E5E93" w:rsidRDefault="00D13828" w:rsidP="009E5E93">
      <w:pPr>
        <w:pStyle w:val="Style2"/>
        <w:widowControl/>
        <w:spacing w:line="326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Деятельность</w:t>
      </w:r>
      <w:r w:rsidR="001B1462" w:rsidRPr="009E5E93">
        <w:rPr>
          <w:rStyle w:val="FontStyle16"/>
          <w:sz w:val="28"/>
          <w:szCs w:val="28"/>
        </w:rPr>
        <w:t xml:space="preserve"> Общества с ограниченной ответственностью «</w:t>
      </w:r>
      <w:r w:rsidR="00A2030D" w:rsidRPr="00C57230">
        <w:rPr>
          <w:sz w:val="28"/>
          <w:szCs w:val="28"/>
        </w:rPr>
        <w:t>Деловой Альянс</w:t>
      </w:r>
      <w:r w:rsidR="001B1462" w:rsidRPr="009E5E93">
        <w:rPr>
          <w:rStyle w:val="FontStyle16"/>
          <w:sz w:val="28"/>
          <w:szCs w:val="28"/>
        </w:rPr>
        <w:t>»</w:t>
      </w:r>
      <w:r w:rsidRPr="009E5E93">
        <w:rPr>
          <w:rStyle w:val="FontStyle16"/>
          <w:sz w:val="28"/>
          <w:szCs w:val="28"/>
        </w:rPr>
        <w:t xml:space="preserve">  лицензированию не подлежит.</w:t>
      </w:r>
    </w:p>
    <w:p w:rsidR="006361EA" w:rsidRPr="009E5E93" w:rsidRDefault="00D13828" w:rsidP="009E5E93">
      <w:pPr>
        <w:pStyle w:val="Style2"/>
        <w:widowControl/>
        <w:spacing w:line="322" w:lineRule="exact"/>
        <w:ind w:left="1046" w:right="-308"/>
        <w:jc w:val="left"/>
        <w:rPr>
          <w:sz w:val="28"/>
          <w:szCs w:val="28"/>
          <w:u w:val="single"/>
        </w:rPr>
      </w:pPr>
      <w:r w:rsidRPr="009E5E93">
        <w:rPr>
          <w:rStyle w:val="FontStyle16"/>
          <w:sz w:val="28"/>
          <w:szCs w:val="28"/>
          <w:u w:val="single"/>
        </w:rPr>
        <w:t xml:space="preserve">О финансовом результате текущего года, размерах кредиторской и дебиторской задолженности </w:t>
      </w:r>
      <w:r w:rsidR="00A51F5D" w:rsidRPr="00A51F5D">
        <w:rPr>
          <w:rStyle w:val="FontStyle16"/>
          <w:sz w:val="28"/>
          <w:szCs w:val="28"/>
          <w:u w:val="single"/>
        </w:rPr>
        <w:t xml:space="preserve">на день опубликования </w:t>
      </w:r>
      <w:r w:rsidRPr="009E5E93">
        <w:rPr>
          <w:rStyle w:val="FontStyle16"/>
          <w:sz w:val="28"/>
          <w:szCs w:val="28"/>
          <w:u w:val="single"/>
        </w:rPr>
        <w:t>проектной декларации</w:t>
      </w:r>
    </w:p>
    <w:p w:rsidR="00390115" w:rsidRPr="009E5E93" w:rsidRDefault="00390115" w:rsidP="00BD18E4">
      <w:pPr>
        <w:pStyle w:val="Style2"/>
        <w:widowControl/>
        <w:tabs>
          <w:tab w:val="left" w:pos="6293"/>
        </w:tabs>
        <w:spacing w:before="82" w:line="240" w:lineRule="auto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Финансовый</w:t>
      </w:r>
      <w:r w:rsidR="00EB5483" w:rsidRPr="009E5E93">
        <w:rPr>
          <w:rStyle w:val="FontStyle16"/>
          <w:sz w:val="28"/>
          <w:szCs w:val="28"/>
        </w:rPr>
        <w:t xml:space="preserve"> результат текущего года   </w:t>
      </w:r>
      <w:r w:rsidR="009C4E74">
        <w:rPr>
          <w:rStyle w:val="FontStyle16"/>
          <w:sz w:val="28"/>
          <w:szCs w:val="28"/>
        </w:rPr>
        <w:t xml:space="preserve">   </w:t>
      </w:r>
      <w:r w:rsidR="00EB5483" w:rsidRPr="009E5E93">
        <w:rPr>
          <w:rStyle w:val="FontStyle16"/>
          <w:sz w:val="28"/>
          <w:szCs w:val="28"/>
        </w:rPr>
        <w:t xml:space="preserve"> - </w:t>
      </w:r>
      <w:r w:rsidR="002D3E66">
        <w:rPr>
          <w:rStyle w:val="FontStyle16"/>
          <w:sz w:val="28"/>
          <w:szCs w:val="28"/>
        </w:rPr>
        <w:t>785189</w:t>
      </w:r>
      <w:r w:rsidRPr="009E5E93">
        <w:rPr>
          <w:rStyle w:val="FontStyle16"/>
          <w:sz w:val="28"/>
          <w:szCs w:val="28"/>
        </w:rPr>
        <w:t xml:space="preserve"> рубля</w:t>
      </w:r>
      <w:r w:rsidRPr="009E5E93">
        <w:rPr>
          <w:rStyle w:val="FontStyle16"/>
          <w:sz w:val="28"/>
          <w:szCs w:val="28"/>
        </w:rPr>
        <w:br/>
        <w:t>Кредиторская задолженность</w:t>
      </w:r>
      <w:r w:rsidRPr="009E5E93">
        <w:rPr>
          <w:rStyle w:val="FontStyle16"/>
          <w:sz w:val="28"/>
          <w:szCs w:val="28"/>
        </w:rPr>
        <w:tab/>
      </w:r>
      <w:r w:rsidR="002D3E66">
        <w:rPr>
          <w:rStyle w:val="FontStyle16"/>
          <w:sz w:val="28"/>
          <w:szCs w:val="28"/>
        </w:rPr>
        <w:t>623585</w:t>
      </w:r>
      <w:r w:rsidRPr="009E5E93">
        <w:rPr>
          <w:rStyle w:val="FontStyle16"/>
          <w:sz w:val="28"/>
          <w:szCs w:val="28"/>
        </w:rPr>
        <w:t xml:space="preserve"> рубля</w:t>
      </w:r>
    </w:p>
    <w:p w:rsidR="00B86232" w:rsidRPr="009E5E93" w:rsidRDefault="00390115" w:rsidP="00BD18E4">
      <w:pPr>
        <w:pStyle w:val="Style2"/>
        <w:widowControl/>
        <w:tabs>
          <w:tab w:val="left" w:pos="6274"/>
        </w:tabs>
        <w:spacing w:line="240" w:lineRule="auto"/>
        <w:ind w:left="1046" w:right="-308"/>
        <w:jc w:val="left"/>
        <w:rPr>
          <w:sz w:val="28"/>
          <w:szCs w:val="28"/>
        </w:rPr>
      </w:pPr>
      <w:r w:rsidRPr="009E5E93">
        <w:rPr>
          <w:rStyle w:val="FontStyle16"/>
          <w:sz w:val="28"/>
          <w:szCs w:val="28"/>
        </w:rPr>
        <w:t>Дебиторская задолженность</w:t>
      </w:r>
      <w:r w:rsidRPr="009E5E93">
        <w:rPr>
          <w:rStyle w:val="FontStyle16"/>
          <w:sz w:val="28"/>
          <w:szCs w:val="28"/>
        </w:rPr>
        <w:tab/>
      </w:r>
      <w:r w:rsidR="002D3E66">
        <w:rPr>
          <w:rStyle w:val="FontStyle16"/>
          <w:sz w:val="28"/>
          <w:szCs w:val="28"/>
        </w:rPr>
        <w:t>584820</w:t>
      </w:r>
      <w:r w:rsidRPr="009E5E93">
        <w:rPr>
          <w:rStyle w:val="FontStyle16"/>
          <w:sz w:val="28"/>
          <w:szCs w:val="28"/>
        </w:rPr>
        <w:t xml:space="preserve"> рубля</w:t>
      </w:r>
    </w:p>
    <w:p w:rsidR="004313B0" w:rsidRDefault="004313B0" w:rsidP="00BD18E4">
      <w:pPr>
        <w:pStyle w:val="Style5"/>
        <w:widowControl/>
        <w:spacing w:before="230" w:line="240" w:lineRule="auto"/>
        <w:ind w:left="1046" w:right="-308"/>
        <w:jc w:val="left"/>
        <w:rPr>
          <w:rStyle w:val="FontStyle17"/>
          <w:sz w:val="28"/>
          <w:szCs w:val="28"/>
          <w:u w:val="single"/>
        </w:rPr>
      </w:pPr>
      <w:r>
        <w:rPr>
          <w:rStyle w:val="FontStyle17"/>
          <w:sz w:val="28"/>
          <w:szCs w:val="28"/>
          <w:u w:val="single"/>
        </w:rPr>
        <w:t xml:space="preserve">2. </w:t>
      </w:r>
      <w:r w:rsidR="00B86232" w:rsidRPr="009E5E93">
        <w:rPr>
          <w:rStyle w:val="FontStyle17"/>
          <w:sz w:val="28"/>
          <w:szCs w:val="28"/>
          <w:u w:val="single"/>
        </w:rPr>
        <w:t xml:space="preserve">Информация о проекте строительства </w:t>
      </w:r>
    </w:p>
    <w:p w:rsidR="00B86232" w:rsidRPr="009E5E93" w:rsidRDefault="004313B0" w:rsidP="00BD18E4">
      <w:pPr>
        <w:pStyle w:val="Style5"/>
        <w:widowControl/>
        <w:spacing w:before="230" w:line="240" w:lineRule="auto"/>
        <w:ind w:left="1046" w:right="-308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2.1  </w:t>
      </w:r>
      <w:r w:rsidR="00B86232" w:rsidRPr="009E5E93">
        <w:rPr>
          <w:rStyle w:val="FontStyle17"/>
          <w:sz w:val="28"/>
          <w:szCs w:val="28"/>
        </w:rPr>
        <w:t>Цель строительства:</w:t>
      </w:r>
    </w:p>
    <w:p w:rsidR="00262158" w:rsidRDefault="004313B0" w:rsidP="00262158">
      <w:pPr>
        <w:pStyle w:val="Style2"/>
        <w:widowControl/>
        <w:spacing w:before="96" w:line="240" w:lineRule="auto"/>
        <w:ind w:left="1046" w:right="-308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Строительство и в</w:t>
      </w:r>
      <w:r w:rsidR="00B86232" w:rsidRPr="009E5E93">
        <w:rPr>
          <w:rStyle w:val="FontStyle16"/>
          <w:sz w:val="28"/>
          <w:szCs w:val="28"/>
        </w:rPr>
        <w:t xml:space="preserve">вод в эксплуатацию </w:t>
      </w:r>
      <w:r w:rsidR="00262158" w:rsidRPr="00262158">
        <w:rPr>
          <w:sz w:val="28"/>
          <w:szCs w:val="28"/>
        </w:rPr>
        <w:t>трехэтажного четырёхсекционного многоквартирного жилого дома № 14 по ул. Заводской переулок в г. Сыктывкаре.</w:t>
      </w:r>
    </w:p>
    <w:p w:rsidR="004313B0" w:rsidRPr="004313B0" w:rsidRDefault="004313B0" w:rsidP="004313B0">
      <w:pPr>
        <w:pStyle w:val="Style2"/>
        <w:spacing w:before="96"/>
        <w:ind w:left="1046" w:right="-308"/>
        <w:jc w:val="left"/>
        <w:rPr>
          <w:sz w:val="28"/>
          <w:szCs w:val="28"/>
        </w:rPr>
      </w:pPr>
      <w:r w:rsidRPr="004313B0">
        <w:rPr>
          <w:sz w:val="28"/>
          <w:szCs w:val="28"/>
        </w:rPr>
        <w:t>Цель - обеспечение жилыми помещениями населения г.Сыктывкара и Республики Коми</w:t>
      </w:r>
      <w:r>
        <w:rPr>
          <w:sz w:val="28"/>
          <w:szCs w:val="28"/>
        </w:rPr>
        <w:t>.</w:t>
      </w:r>
    </w:p>
    <w:p w:rsidR="00B86232" w:rsidRPr="00B06A13" w:rsidRDefault="004313B0" w:rsidP="00B06A13">
      <w:pPr>
        <w:pStyle w:val="Style10"/>
        <w:widowControl/>
        <w:spacing w:before="91" w:line="240" w:lineRule="auto"/>
        <w:ind w:left="1046" w:right="-308"/>
        <w:jc w:val="left"/>
        <w:rPr>
          <w:b/>
          <w:bCs/>
          <w:sz w:val="28"/>
          <w:szCs w:val="28"/>
        </w:rPr>
      </w:pPr>
      <w:r w:rsidRPr="004313B0">
        <w:rPr>
          <w:rStyle w:val="FontStyle17"/>
          <w:sz w:val="28"/>
          <w:szCs w:val="28"/>
        </w:rPr>
        <w:t xml:space="preserve">2.2 </w:t>
      </w:r>
      <w:r>
        <w:rPr>
          <w:rStyle w:val="FontStyle17"/>
          <w:sz w:val="28"/>
          <w:szCs w:val="28"/>
        </w:rPr>
        <w:t xml:space="preserve"> </w:t>
      </w:r>
      <w:r w:rsidR="00B86232" w:rsidRPr="004313B0">
        <w:rPr>
          <w:rStyle w:val="FontStyle17"/>
          <w:sz w:val="28"/>
          <w:szCs w:val="28"/>
        </w:rPr>
        <w:t xml:space="preserve">Этапы </w:t>
      </w:r>
      <w:r w:rsidR="00B06A13">
        <w:rPr>
          <w:rStyle w:val="FontStyle17"/>
          <w:sz w:val="28"/>
          <w:szCs w:val="28"/>
        </w:rPr>
        <w:t>и с</w:t>
      </w:r>
      <w:r w:rsidR="00B86232" w:rsidRPr="009E5E93">
        <w:rPr>
          <w:rStyle w:val="FontStyle17"/>
          <w:sz w:val="28"/>
          <w:szCs w:val="28"/>
        </w:rPr>
        <w:t>роки реализации проекта:</w:t>
      </w:r>
    </w:p>
    <w:p w:rsidR="00B86232" w:rsidRPr="009304AA" w:rsidRDefault="009304AA" w:rsidP="009304AA">
      <w:pPr>
        <w:pStyle w:val="Style10"/>
        <w:widowControl/>
        <w:spacing w:before="82" w:line="317" w:lineRule="exact"/>
        <w:ind w:left="993"/>
        <w:rPr>
          <w:rStyle w:val="FontStyle16"/>
          <w:sz w:val="28"/>
          <w:szCs w:val="28"/>
        </w:rPr>
      </w:pPr>
      <w:r w:rsidRPr="009304AA">
        <w:rPr>
          <w:rStyle w:val="FontStyle16"/>
          <w:sz w:val="28"/>
          <w:szCs w:val="28"/>
        </w:rPr>
        <w:t>Н</w:t>
      </w:r>
      <w:r w:rsidR="00B86232" w:rsidRPr="009304AA">
        <w:rPr>
          <w:rStyle w:val="FontStyle16"/>
          <w:sz w:val="28"/>
          <w:szCs w:val="28"/>
        </w:rPr>
        <w:t xml:space="preserve">ачало строительства </w:t>
      </w:r>
      <w:r w:rsidR="008F761C" w:rsidRPr="009304AA">
        <w:rPr>
          <w:rStyle w:val="FontStyle16"/>
          <w:sz w:val="28"/>
          <w:szCs w:val="28"/>
        </w:rPr>
        <w:t xml:space="preserve">жилого дома </w:t>
      </w:r>
      <w:r w:rsidRPr="009304AA">
        <w:rPr>
          <w:sz w:val="28"/>
          <w:szCs w:val="28"/>
        </w:rPr>
        <w:t>№ 14 по ул. Заводской переулок в г. Сыктывкаре.</w:t>
      </w:r>
      <w:r w:rsidR="008F761C" w:rsidRPr="009304AA">
        <w:rPr>
          <w:rStyle w:val="FontStyle16"/>
          <w:sz w:val="28"/>
          <w:szCs w:val="28"/>
        </w:rPr>
        <w:t xml:space="preserve"> </w:t>
      </w:r>
      <w:r w:rsidRPr="009304AA">
        <w:rPr>
          <w:rStyle w:val="FontStyle16"/>
          <w:sz w:val="28"/>
          <w:szCs w:val="28"/>
        </w:rPr>
        <w:t xml:space="preserve">– </w:t>
      </w:r>
      <w:r w:rsidRPr="009304AA">
        <w:rPr>
          <w:rStyle w:val="FontStyle16"/>
          <w:sz w:val="28"/>
          <w:szCs w:val="28"/>
          <w:lang w:val="en-US"/>
        </w:rPr>
        <w:t>I</w:t>
      </w:r>
      <w:r w:rsidRPr="009304AA">
        <w:rPr>
          <w:rStyle w:val="FontStyle16"/>
          <w:sz w:val="28"/>
          <w:szCs w:val="28"/>
          <w:u w:val="single"/>
          <w:lang w:val="en-US"/>
        </w:rPr>
        <w:t>V</w:t>
      </w:r>
      <w:r w:rsidRPr="009304AA">
        <w:rPr>
          <w:rStyle w:val="FontStyle16"/>
          <w:sz w:val="28"/>
          <w:szCs w:val="28"/>
          <w:u w:val="single"/>
        </w:rPr>
        <w:t xml:space="preserve"> </w:t>
      </w:r>
      <w:r w:rsidR="007703C2" w:rsidRPr="009304AA">
        <w:rPr>
          <w:rStyle w:val="FontStyle16"/>
          <w:sz w:val="28"/>
          <w:szCs w:val="28"/>
          <w:u w:val="single"/>
        </w:rPr>
        <w:t>квартал 2013</w:t>
      </w:r>
      <w:r w:rsidR="00B86232" w:rsidRPr="009304AA">
        <w:rPr>
          <w:rStyle w:val="FontStyle16"/>
          <w:sz w:val="28"/>
          <w:szCs w:val="28"/>
          <w:u w:val="single"/>
        </w:rPr>
        <w:t xml:space="preserve"> г.</w:t>
      </w:r>
    </w:p>
    <w:p w:rsidR="00B86232" w:rsidRPr="008124AD" w:rsidRDefault="009304AA" w:rsidP="009304AA">
      <w:pPr>
        <w:pStyle w:val="Style2"/>
        <w:widowControl/>
        <w:spacing w:before="5" w:line="240" w:lineRule="auto"/>
        <w:ind w:left="1046" w:right="-308"/>
        <w:jc w:val="left"/>
        <w:rPr>
          <w:sz w:val="28"/>
          <w:szCs w:val="28"/>
          <w:u w:val="single"/>
        </w:rPr>
      </w:pPr>
      <w:r w:rsidRPr="008124AD">
        <w:rPr>
          <w:rStyle w:val="FontStyle16"/>
          <w:sz w:val="28"/>
          <w:szCs w:val="28"/>
        </w:rPr>
        <w:t>О</w:t>
      </w:r>
      <w:r w:rsidR="00B86232" w:rsidRPr="008124AD">
        <w:rPr>
          <w:rStyle w:val="FontStyle16"/>
          <w:sz w:val="28"/>
          <w:szCs w:val="28"/>
        </w:rPr>
        <w:t xml:space="preserve">кончание строительства </w:t>
      </w:r>
      <w:r w:rsidR="008F761C" w:rsidRPr="008124AD">
        <w:rPr>
          <w:rStyle w:val="FontStyle16"/>
          <w:sz w:val="28"/>
          <w:szCs w:val="28"/>
        </w:rPr>
        <w:t>жилого дома</w:t>
      </w:r>
      <w:r w:rsidR="008F761C" w:rsidRPr="00262158">
        <w:rPr>
          <w:rStyle w:val="FontStyle16"/>
          <w:color w:val="FF0000"/>
          <w:sz w:val="28"/>
          <w:szCs w:val="28"/>
        </w:rPr>
        <w:t xml:space="preserve"> </w:t>
      </w:r>
      <w:r w:rsidRPr="00262158">
        <w:rPr>
          <w:sz w:val="28"/>
          <w:szCs w:val="28"/>
        </w:rPr>
        <w:t>№ 14 по ул. Заводской переулок в г. Сыктывкаре</w:t>
      </w:r>
      <w:r w:rsidR="00B86232" w:rsidRPr="00262158">
        <w:rPr>
          <w:rStyle w:val="FontStyle16"/>
          <w:color w:val="FF0000"/>
          <w:sz w:val="28"/>
          <w:szCs w:val="28"/>
        </w:rPr>
        <w:t xml:space="preserve"> </w:t>
      </w:r>
      <w:r w:rsidR="008124AD">
        <w:rPr>
          <w:rStyle w:val="FontStyle16"/>
          <w:sz w:val="28"/>
          <w:szCs w:val="28"/>
        </w:rPr>
        <w:t>–</w:t>
      </w:r>
      <w:r w:rsidRPr="008124AD">
        <w:rPr>
          <w:rStyle w:val="FontStyle16"/>
          <w:sz w:val="28"/>
          <w:szCs w:val="28"/>
        </w:rPr>
        <w:t xml:space="preserve"> </w:t>
      </w:r>
      <w:r w:rsidR="008124AD" w:rsidRPr="008124AD">
        <w:rPr>
          <w:rStyle w:val="FontStyle16"/>
          <w:sz w:val="28"/>
          <w:szCs w:val="28"/>
          <w:lang w:val="en-US"/>
        </w:rPr>
        <w:t>I</w:t>
      </w:r>
      <w:r w:rsidR="008124AD" w:rsidRPr="008124AD">
        <w:rPr>
          <w:rStyle w:val="FontStyle16"/>
          <w:sz w:val="28"/>
          <w:szCs w:val="28"/>
          <w:u w:val="single"/>
        </w:rPr>
        <w:t xml:space="preserve"> </w:t>
      </w:r>
      <w:r w:rsidR="00B86232" w:rsidRPr="008124AD">
        <w:rPr>
          <w:rStyle w:val="FontStyle16"/>
          <w:sz w:val="28"/>
          <w:szCs w:val="28"/>
          <w:u w:val="single"/>
        </w:rPr>
        <w:t>квартал 201</w:t>
      </w:r>
      <w:r w:rsidR="002C7880">
        <w:rPr>
          <w:rStyle w:val="FontStyle16"/>
          <w:sz w:val="28"/>
          <w:szCs w:val="28"/>
          <w:u w:val="single"/>
        </w:rPr>
        <w:t>5</w:t>
      </w:r>
      <w:r w:rsidR="00B86232" w:rsidRPr="008124AD">
        <w:rPr>
          <w:rStyle w:val="FontStyle16"/>
          <w:sz w:val="28"/>
          <w:szCs w:val="28"/>
          <w:u w:val="single"/>
        </w:rPr>
        <w:t xml:space="preserve"> г.</w:t>
      </w:r>
    </w:p>
    <w:p w:rsidR="00964131" w:rsidRPr="009E5E93" w:rsidRDefault="004313B0" w:rsidP="00BD18E4">
      <w:pPr>
        <w:pStyle w:val="Style10"/>
        <w:widowControl/>
        <w:spacing w:before="82" w:line="240" w:lineRule="auto"/>
        <w:ind w:left="1046" w:right="-308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2.4  </w:t>
      </w:r>
      <w:r w:rsidR="00B86232" w:rsidRPr="009E5E93">
        <w:rPr>
          <w:rStyle w:val="FontStyle17"/>
          <w:sz w:val="28"/>
          <w:szCs w:val="28"/>
        </w:rPr>
        <w:t>Информация о результатах государственной экспертизы проектной документации:</w:t>
      </w:r>
    </w:p>
    <w:p w:rsidR="00B86232" w:rsidRPr="009E5E93" w:rsidRDefault="00262158" w:rsidP="009E5E93">
      <w:pPr>
        <w:pStyle w:val="Style10"/>
        <w:widowControl/>
        <w:spacing w:before="82" w:line="317" w:lineRule="exact"/>
        <w:ind w:left="1046" w:right="-308"/>
        <w:jc w:val="left"/>
        <w:rPr>
          <w:b/>
          <w:bCs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Г</w:t>
      </w:r>
      <w:r w:rsidR="00B86232" w:rsidRPr="009E5E93">
        <w:rPr>
          <w:rStyle w:val="FontStyle16"/>
          <w:sz w:val="28"/>
          <w:szCs w:val="28"/>
        </w:rPr>
        <w:t>осударственная экспертиза не проводится согласно пункту 3 части 2 статьи 49 Градостроительного кодекса РФ;</w:t>
      </w:r>
    </w:p>
    <w:p w:rsidR="009304AA" w:rsidRPr="00423235" w:rsidRDefault="004313B0" w:rsidP="009E5E93">
      <w:pPr>
        <w:pStyle w:val="Style10"/>
        <w:widowControl/>
        <w:spacing w:before="29" w:line="240" w:lineRule="auto"/>
        <w:ind w:left="1046" w:right="-308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2.5  </w:t>
      </w:r>
      <w:r w:rsidR="00B86232" w:rsidRPr="009E5E93">
        <w:rPr>
          <w:rStyle w:val="FontStyle17"/>
          <w:sz w:val="28"/>
          <w:szCs w:val="28"/>
        </w:rPr>
        <w:t>Разрешение на строительство</w:t>
      </w:r>
      <w:r w:rsidR="00B86232" w:rsidRPr="00262158">
        <w:rPr>
          <w:rStyle w:val="FontStyle17"/>
          <w:sz w:val="28"/>
          <w:szCs w:val="28"/>
        </w:rPr>
        <w:t>:</w:t>
      </w:r>
    </w:p>
    <w:p w:rsidR="00423235" w:rsidRPr="00301675" w:rsidRDefault="00423235" w:rsidP="00301675">
      <w:pPr>
        <w:pStyle w:val="Style2"/>
        <w:widowControl/>
        <w:spacing w:before="96"/>
        <w:ind w:left="993" w:right="-25"/>
        <w:jc w:val="left"/>
        <w:rPr>
          <w:rStyle w:val="FontStyle16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>
        <w:rPr>
          <w:rStyle w:val="FontStyle16"/>
          <w:sz w:val="28"/>
          <w:szCs w:val="28"/>
        </w:rPr>
        <w:t>Многоквартирный жилой дом</w:t>
      </w:r>
      <w:r w:rsidRPr="009E5E93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адресу: Заводской переулок, д.14 в г. Сыктывкаре.»</w:t>
      </w:r>
      <w:r w:rsidR="00301675">
        <w:rPr>
          <w:rStyle w:val="FontStyle16"/>
          <w:sz w:val="28"/>
          <w:szCs w:val="28"/>
        </w:rPr>
        <w:t xml:space="preserve"> № </w:t>
      </w:r>
      <w:r w:rsidR="00301675">
        <w:rPr>
          <w:rStyle w:val="FontStyle16"/>
          <w:sz w:val="28"/>
          <w:szCs w:val="28"/>
          <w:lang w:val="en-US"/>
        </w:rPr>
        <w:t>RU</w:t>
      </w:r>
      <w:r w:rsidR="00301675" w:rsidRPr="00301675">
        <w:rPr>
          <w:rStyle w:val="FontStyle16"/>
          <w:sz w:val="28"/>
          <w:szCs w:val="28"/>
        </w:rPr>
        <w:t xml:space="preserve">11301000 – 444 </w:t>
      </w:r>
      <w:r w:rsidR="00301675">
        <w:rPr>
          <w:rStyle w:val="FontStyle16"/>
          <w:sz w:val="28"/>
          <w:szCs w:val="28"/>
        </w:rPr>
        <w:t>от 14 ноября 2013 года.</w:t>
      </w:r>
    </w:p>
    <w:p w:rsidR="00301675" w:rsidRPr="009E5E93" w:rsidRDefault="00301675" w:rsidP="00301675">
      <w:pPr>
        <w:pStyle w:val="Style2"/>
        <w:widowControl/>
        <w:spacing w:before="96"/>
        <w:ind w:left="993" w:right="-923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Выдано Администрацией Муниципального образования городской округ «Сыктывкар»</w:t>
      </w:r>
    </w:p>
    <w:p w:rsidR="00B86232" w:rsidRPr="004313B0" w:rsidRDefault="00B86232" w:rsidP="00423235">
      <w:pPr>
        <w:pStyle w:val="Style10"/>
        <w:widowControl/>
        <w:spacing w:before="29" w:line="240" w:lineRule="auto"/>
        <w:ind w:left="1046" w:right="-308"/>
        <w:jc w:val="left"/>
        <w:rPr>
          <w:b/>
          <w:bCs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3. Информация о правах застройщика на земельный участок, о собственнике земельного участка, о границах и площади земельного участка, предусмотренных проектной документацией, об элементах благоустройства:</w:t>
      </w:r>
    </w:p>
    <w:p w:rsidR="003106B1" w:rsidRDefault="00A444C0" w:rsidP="009E5E93">
      <w:pPr>
        <w:pStyle w:val="Style6"/>
        <w:widowControl/>
        <w:spacing w:before="149" w:line="326" w:lineRule="exact"/>
        <w:ind w:left="1046" w:right="-308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Кадастровый н</w:t>
      </w:r>
      <w:r w:rsidR="00251319" w:rsidRPr="009E5E93">
        <w:rPr>
          <w:rStyle w:val="FontStyle16"/>
          <w:sz w:val="28"/>
          <w:szCs w:val="28"/>
        </w:rPr>
        <w:t xml:space="preserve">омер земельного участка </w:t>
      </w:r>
      <w:r w:rsidR="00014319" w:rsidRPr="00014319">
        <w:rPr>
          <w:sz w:val="28"/>
          <w:szCs w:val="28"/>
        </w:rPr>
        <w:t>11:05:0107003:274</w:t>
      </w:r>
      <w:r w:rsidRPr="009E5E93">
        <w:rPr>
          <w:rStyle w:val="FontStyle16"/>
          <w:sz w:val="28"/>
          <w:szCs w:val="28"/>
        </w:rPr>
        <w:t xml:space="preserve">; </w:t>
      </w:r>
    </w:p>
    <w:p w:rsidR="00014319" w:rsidRPr="00C57230" w:rsidRDefault="00014319" w:rsidP="00014319">
      <w:pPr>
        <w:pStyle w:val="Style2"/>
        <w:widowControl/>
        <w:spacing w:before="77" w:line="317" w:lineRule="exact"/>
        <w:ind w:left="1046" w:right="-308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Собственник </w:t>
      </w:r>
      <w:r w:rsidR="00A444C0" w:rsidRPr="009E5E93">
        <w:rPr>
          <w:rStyle w:val="FontStyle16"/>
          <w:sz w:val="28"/>
          <w:szCs w:val="28"/>
        </w:rPr>
        <w:t xml:space="preserve"> земельного участка - </w:t>
      </w:r>
      <w:r w:rsidRPr="00C57230">
        <w:rPr>
          <w:sz w:val="28"/>
          <w:szCs w:val="28"/>
        </w:rPr>
        <w:t>Общество с ограниченной ответственностью «Деловой Альянс»</w:t>
      </w:r>
      <w:r>
        <w:rPr>
          <w:sz w:val="28"/>
          <w:szCs w:val="28"/>
        </w:rPr>
        <w:t>.</w:t>
      </w:r>
    </w:p>
    <w:p w:rsidR="003106B1" w:rsidRDefault="003106B1" w:rsidP="009E5E93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Документы</w:t>
      </w:r>
      <w:r w:rsidR="00A444C0" w:rsidRPr="009E5E93">
        <w:rPr>
          <w:rStyle w:val="FontStyle16"/>
          <w:sz w:val="28"/>
          <w:szCs w:val="28"/>
        </w:rPr>
        <w:t xml:space="preserve"> основания: </w:t>
      </w:r>
    </w:p>
    <w:p w:rsidR="003106B1" w:rsidRDefault="00014319" w:rsidP="003106B1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-Договор купли-продажи земельного участка с расположенным на нём жилым зданием от 12.10.2012 №43/2012</w:t>
      </w:r>
    </w:p>
    <w:p w:rsidR="0052076F" w:rsidRDefault="00014319" w:rsidP="003106B1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Постановление администрации  МО ГО «Сыктывкар» от 18.03.2013 №3/866</w:t>
      </w:r>
      <w:r w:rsidR="0052076F">
        <w:rPr>
          <w:rStyle w:val="FontStyle16"/>
          <w:sz w:val="28"/>
          <w:szCs w:val="28"/>
        </w:rPr>
        <w:t xml:space="preserve"> «О предоставлении ООО «Деловой Альянс» земельного участка в собственность»</w:t>
      </w:r>
    </w:p>
    <w:p w:rsidR="00014319" w:rsidRPr="009E5E93" w:rsidRDefault="0052076F" w:rsidP="003106B1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Договор №4785 купли-продажи земельного участка от 27.03.2013</w:t>
      </w:r>
      <w:r w:rsidR="00014319">
        <w:rPr>
          <w:rStyle w:val="FontStyle16"/>
          <w:sz w:val="28"/>
          <w:szCs w:val="28"/>
        </w:rPr>
        <w:t xml:space="preserve"> </w:t>
      </w:r>
    </w:p>
    <w:p w:rsidR="003106B1" w:rsidRDefault="0052076F" w:rsidP="003106B1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Договор №4786 купли-продажи земельного участка от 27.03.2013</w:t>
      </w:r>
    </w:p>
    <w:p w:rsidR="0052076F" w:rsidRDefault="0052076F" w:rsidP="0052076F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Постановление главы администрации  МО ГО «Сыктывкар» от 08.04.2013 №4/1133 «О предоставлении ООО «Деловой Альянс» земельного участка в собственность»</w:t>
      </w:r>
    </w:p>
    <w:p w:rsidR="0052076F" w:rsidRPr="009E5E93" w:rsidRDefault="0052076F" w:rsidP="0052076F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- Договор купли-продажи земельного участка от 12.04.2013 №4806</w:t>
      </w:r>
    </w:p>
    <w:p w:rsidR="0044747D" w:rsidRPr="009E5E93" w:rsidRDefault="0044747D" w:rsidP="009E5E93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 xml:space="preserve">Общая площадь земельного участка </w:t>
      </w:r>
      <w:r w:rsidR="000A022F" w:rsidRPr="009E5E93">
        <w:rPr>
          <w:rStyle w:val="FontStyle16"/>
          <w:sz w:val="28"/>
          <w:szCs w:val="28"/>
        </w:rPr>
        <w:t>–</w:t>
      </w:r>
      <w:r w:rsidRPr="009E5E93">
        <w:rPr>
          <w:rStyle w:val="FontStyle16"/>
          <w:sz w:val="28"/>
          <w:szCs w:val="28"/>
        </w:rPr>
        <w:t xml:space="preserve"> </w:t>
      </w:r>
      <w:r w:rsidR="002D3AF9">
        <w:rPr>
          <w:rStyle w:val="FontStyle16"/>
          <w:sz w:val="28"/>
          <w:szCs w:val="28"/>
        </w:rPr>
        <w:t>7123</w:t>
      </w:r>
      <w:r w:rsidR="000A022F" w:rsidRPr="009E5E93">
        <w:rPr>
          <w:rStyle w:val="FontStyle16"/>
          <w:sz w:val="28"/>
          <w:szCs w:val="28"/>
        </w:rPr>
        <w:t xml:space="preserve"> кв.м.</w:t>
      </w:r>
      <w:r w:rsidRPr="009E5E93">
        <w:rPr>
          <w:rStyle w:val="FontStyle16"/>
          <w:sz w:val="28"/>
          <w:szCs w:val="28"/>
        </w:rPr>
        <w:t xml:space="preserve"> </w:t>
      </w:r>
    </w:p>
    <w:p w:rsidR="000A022F" w:rsidRPr="009E5E93" w:rsidRDefault="0044747D" w:rsidP="009E5E93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 xml:space="preserve">Собственник земельного участка – </w:t>
      </w:r>
      <w:r w:rsidR="002D3AF9">
        <w:rPr>
          <w:rStyle w:val="FontStyle16"/>
          <w:sz w:val="28"/>
          <w:szCs w:val="28"/>
        </w:rPr>
        <w:t>ООО «Деловой Альянс»</w:t>
      </w:r>
    </w:p>
    <w:p w:rsidR="00BF4616" w:rsidRDefault="000A022F" w:rsidP="009E5E93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Федеральный закон от 25.10.2001 №137-ФЗ «О введении в действие Земельного Кодекса Российской федерации».</w:t>
      </w:r>
    </w:p>
    <w:p w:rsidR="00B86232" w:rsidRDefault="00B86232" w:rsidP="009E5E93">
      <w:pPr>
        <w:pStyle w:val="Style7"/>
        <w:widowControl/>
        <w:spacing w:before="67" w:line="317" w:lineRule="exact"/>
        <w:ind w:left="1046" w:right="-308"/>
        <w:rPr>
          <w:rStyle w:val="FontStyle16"/>
          <w:sz w:val="28"/>
          <w:szCs w:val="28"/>
        </w:rPr>
      </w:pPr>
      <w:r w:rsidRPr="00FA4891">
        <w:rPr>
          <w:rStyle w:val="FontStyle16"/>
          <w:sz w:val="28"/>
          <w:szCs w:val="28"/>
        </w:rPr>
        <w:t>Элементы благоустройства</w:t>
      </w:r>
      <w:r w:rsidR="00182A89" w:rsidRPr="00FA4891">
        <w:rPr>
          <w:rStyle w:val="FontStyle16"/>
          <w:sz w:val="28"/>
          <w:szCs w:val="28"/>
        </w:rPr>
        <w:t>, предусмотренные</w:t>
      </w:r>
      <w:r w:rsidR="00A05803" w:rsidRPr="00FA4891">
        <w:rPr>
          <w:rStyle w:val="FontStyle16"/>
          <w:sz w:val="28"/>
          <w:szCs w:val="28"/>
        </w:rPr>
        <w:t xml:space="preserve"> </w:t>
      </w:r>
      <w:r w:rsidR="00FA4891" w:rsidRPr="00FA4891">
        <w:rPr>
          <w:rStyle w:val="FontStyle16"/>
          <w:sz w:val="28"/>
          <w:szCs w:val="28"/>
        </w:rPr>
        <w:t>для трехэтажного</w:t>
      </w:r>
      <w:r w:rsidR="00FA4891">
        <w:rPr>
          <w:sz w:val="28"/>
          <w:szCs w:val="28"/>
        </w:rPr>
        <w:t xml:space="preserve"> </w:t>
      </w:r>
      <w:r w:rsidR="00FA4891" w:rsidRPr="00262158">
        <w:rPr>
          <w:sz w:val="28"/>
          <w:szCs w:val="28"/>
        </w:rPr>
        <w:t>четырёх</w:t>
      </w:r>
      <w:r w:rsidR="00FA4891">
        <w:rPr>
          <w:sz w:val="28"/>
          <w:szCs w:val="28"/>
        </w:rPr>
        <w:t>секционного многоквартирного жилого дома</w:t>
      </w:r>
      <w:r w:rsidR="00FA4891" w:rsidRPr="00262158">
        <w:rPr>
          <w:sz w:val="28"/>
          <w:szCs w:val="28"/>
        </w:rPr>
        <w:t xml:space="preserve"> № 14 по ул. Заводской переулок в г. Сыктывкаре</w:t>
      </w:r>
      <w:r w:rsidR="00182A89" w:rsidRPr="00FA4891">
        <w:rPr>
          <w:rStyle w:val="FontStyle16"/>
          <w:sz w:val="28"/>
          <w:szCs w:val="28"/>
        </w:rPr>
        <w:t>:</w:t>
      </w:r>
    </w:p>
    <w:p w:rsidR="00B06A13" w:rsidRPr="00B06A13" w:rsidRDefault="00B06A13" w:rsidP="00B06A13">
      <w:pPr>
        <w:pStyle w:val="Style7"/>
        <w:spacing w:before="67" w:line="317" w:lineRule="exact"/>
        <w:ind w:left="1046" w:right="-308"/>
        <w:rPr>
          <w:sz w:val="28"/>
          <w:szCs w:val="28"/>
        </w:rPr>
      </w:pPr>
      <w:r w:rsidRPr="00B06A13">
        <w:rPr>
          <w:sz w:val="28"/>
          <w:szCs w:val="28"/>
        </w:rPr>
        <w:t>Благоустройство выделенного участка и прилегающей территории выполнено в соответствии    норм  РНГП для Республики Коми.</w:t>
      </w:r>
    </w:p>
    <w:p w:rsidR="00D330FC" w:rsidRPr="009304AA" w:rsidRDefault="00B86232" w:rsidP="009E5E93">
      <w:pPr>
        <w:pStyle w:val="Style7"/>
        <w:widowControl/>
        <w:spacing w:line="317" w:lineRule="exact"/>
        <w:ind w:left="1046" w:right="-308"/>
        <w:rPr>
          <w:sz w:val="28"/>
          <w:szCs w:val="28"/>
        </w:rPr>
      </w:pPr>
      <w:r w:rsidRPr="009304AA">
        <w:rPr>
          <w:rStyle w:val="FontStyle16"/>
          <w:sz w:val="28"/>
          <w:szCs w:val="28"/>
        </w:rPr>
        <w:t>- для транспо</w:t>
      </w:r>
      <w:r w:rsidR="00D8432A" w:rsidRPr="009304AA">
        <w:rPr>
          <w:rStyle w:val="FontStyle16"/>
          <w:sz w:val="28"/>
          <w:szCs w:val="28"/>
        </w:rPr>
        <w:t>ртной и пешеходной связи   жилого дома</w:t>
      </w:r>
      <w:r w:rsidRPr="009304AA">
        <w:rPr>
          <w:rStyle w:val="FontStyle16"/>
          <w:sz w:val="28"/>
          <w:szCs w:val="28"/>
        </w:rPr>
        <w:t xml:space="preserve"> с окружающей застройкой проектируется асфальтобетонный</w:t>
      </w:r>
      <w:r w:rsidR="008E2FFB" w:rsidRPr="009304AA">
        <w:rPr>
          <w:rStyle w:val="FontStyle16"/>
          <w:sz w:val="28"/>
          <w:szCs w:val="28"/>
        </w:rPr>
        <w:t xml:space="preserve"> проезд и тротуары</w:t>
      </w:r>
      <w:r w:rsidR="00236A38" w:rsidRPr="009304AA">
        <w:rPr>
          <w:rStyle w:val="FontStyle16"/>
          <w:sz w:val="28"/>
          <w:szCs w:val="28"/>
        </w:rPr>
        <w:t xml:space="preserve">, выполненные </w:t>
      </w:r>
      <w:r w:rsidR="002C7880">
        <w:rPr>
          <w:rStyle w:val="FontStyle16"/>
          <w:sz w:val="28"/>
          <w:szCs w:val="28"/>
        </w:rPr>
        <w:t>из тротуарной плитки</w:t>
      </w:r>
      <w:r w:rsidR="008E2FFB" w:rsidRPr="009304AA">
        <w:rPr>
          <w:rStyle w:val="FontStyle16"/>
          <w:sz w:val="28"/>
          <w:szCs w:val="28"/>
        </w:rPr>
        <w:t xml:space="preserve">; </w:t>
      </w:r>
      <w:r w:rsidRPr="009304AA">
        <w:rPr>
          <w:rStyle w:val="FontStyle16"/>
          <w:sz w:val="28"/>
          <w:szCs w:val="28"/>
        </w:rPr>
        <w:t xml:space="preserve">предусмотрена </w:t>
      </w:r>
      <w:r w:rsidR="00236A38" w:rsidRPr="009304AA">
        <w:rPr>
          <w:rStyle w:val="FontStyle16"/>
          <w:sz w:val="28"/>
          <w:szCs w:val="28"/>
        </w:rPr>
        <w:t>отк</w:t>
      </w:r>
      <w:r w:rsidR="008E2FFB" w:rsidRPr="009304AA">
        <w:rPr>
          <w:rStyle w:val="FontStyle16"/>
          <w:sz w:val="28"/>
          <w:szCs w:val="28"/>
        </w:rPr>
        <w:t>рытая площадка для парковки автотранспорта с асфальтобетонным покрытием</w:t>
      </w:r>
      <w:r w:rsidR="00D8432A" w:rsidRPr="009304AA">
        <w:rPr>
          <w:rStyle w:val="FontStyle16"/>
          <w:sz w:val="28"/>
          <w:szCs w:val="28"/>
        </w:rPr>
        <w:t xml:space="preserve">; </w:t>
      </w:r>
      <w:r w:rsidRPr="009304AA">
        <w:rPr>
          <w:rStyle w:val="FontStyle16"/>
          <w:sz w:val="28"/>
          <w:szCs w:val="28"/>
        </w:rPr>
        <w:t>в дворовой зоне располагаются</w:t>
      </w:r>
      <w:r w:rsidR="00236A38" w:rsidRPr="009304AA">
        <w:rPr>
          <w:rStyle w:val="FontStyle16"/>
          <w:sz w:val="28"/>
          <w:szCs w:val="28"/>
        </w:rPr>
        <w:t>:</w:t>
      </w:r>
      <w:r w:rsidRPr="009304AA">
        <w:rPr>
          <w:rStyle w:val="FontStyle16"/>
          <w:sz w:val="28"/>
          <w:szCs w:val="28"/>
        </w:rPr>
        <w:t xml:space="preserve"> </w:t>
      </w:r>
      <w:r w:rsidR="009304AA" w:rsidRPr="009304AA">
        <w:rPr>
          <w:rStyle w:val="FontStyle16"/>
          <w:sz w:val="28"/>
          <w:szCs w:val="28"/>
        </w:rPr>
        <w:t>площадка</w:t>
      </w:r>
      <w:r w:rsidR="00D8432A" w:rsidRPr="009304AA">
        <w:rPr>
          <w:rStyle w:val="FontStyle16"/>
          <w:sz w:val="28"/>
          <w:szCs w:val="28"/>
        </w:rPr>
        <w:t xml:space="preserve"> для чистки ковров и домашних вещей</w:t>
      </w:r>
      <w:r w:rsidR="00236A38" w:rsidRPr="009304AA">
        <w:rPr>
          <w:rStyle w:val="FontStyle16"/>
          <w:sz w:val="28"/>
          <w:szCs w:val="28"/>
        </w:rPr>
        <w:t>,</w:t>
      </w:r>
      <w:r w:rsidR="00D8432A" w:rsidRPr="009304AA">
        <w:rPr>
          <w:rStyle w:val="FontStyle16"/>
          <w:sz w:val="28"/>
          <w:szCs w:val="28"/>
        </w:rPr>
        <w:t xml:space="preserve"> площадка для сушки белья, </w:t>
      </w:r>
      <w:r w:rsidR="00236A38" w:rsidRPr="009304AA">
        <w:rPr>
          <w:rStyle w:val="FontStyle16"/>
          <w:sz w:val="28"/>
          <w:szCs w:val="28"/>
        </w:rPr>
        <w:t xml:space="preserve"> детская игровая</w:t>
      </w:r>
      <w:r w:rsidRPr="009304AA">
        <w:rPr>
          <w:rStyle w:val="FontStyle16"/>
          <w:sz w:val="28"/>
          <w:szCs w:val="28"/>
        </w:rPr>
        <w:t xml:space="preserve"> </w:t>
      </w:r>
      <w:r w:rsidR="00236A38" w:rsidRPr="009304AA">
        <w:rPr>
          <w:rStyle w:val="FontStyle16"/>
          <w:sz w:val="28"/>
          <w:szCs w:val="28"/>
        </w:rPr>
        <w:t>площадка, спортивная площадка,</w:t>
      </w:r>
      <w:r w:rsidR="00D8432A" w:rsidRPr="009304AA">
        <w:rPr>
          <w:rStyle w:val="FontStyle16"/>
          <w:sz w:val="28"/>
          <w:szCs w:val="28"/>
        </w:rPr>
        <w:t xml:space="preserve"> площадки</w:t>
      </w:r>
      <w:r w:rsidR="00236A38" w:rsidRPr="009304AA">
        <w:rPr>
          <w:rStyle w:val="FontStyle16"/>
          <w:sz w:val="28"/>
          <w:szCs w:val="28"/>
        </w:rPr>
        <w:t xml:space="preserve"> для</w:t>
      </w:r>
      <w:r w:rsidRPr="009304AA">
        <w:rPr>
          <w:rStyle w:val="FontStyle16"/>
          <w:sz w:val="28"/>
          <w:szCs w:val="28"/>
        </w:rPr>
        <w:t xml:space="preserve"> отдыха</w:t>
      </w:r>
      <w:r w:rsidR="00236A38" w:rsidRPr="009304AA">
        <w:rPr>
          <w:rStyle w:val="FontStyle16"/>
          <w:sz w:val="28"/>
          <w:szCs w:val="28"/>
        </w:rPr>
        <w:t xml:space="preserve"> взрослого населения, </w:t>
      </w:r>
      <w:r w:rsidR="00D8432A" w:rsidRPr="009304AA">
        <w:rPr>
          <w:rStyle w:val="FontStyle16"/>
          <w:sz w:val="28"/>
          <w:szCs w:val="28"/>
        </w:rPr>
        <w:t>площадки</w:t>
      </w:r>
      <w:r w:rsidR="00236A38" w:rsidRPr="009304AA">
        <w:rPr>
          <w:rStyle w:val="FontStyle16"/>
          <w:sz w:val="28"/>
          <w:szCs w:val="28"/>
        </w:rPr>
        <w:t xml:space="preserve"> для установки</w:t>
      </w:r>
      <w:r w:rsidR="00D8432A" w:rsidRPr="009304AA">
        <w:rPr>
          <w:rStyle w:val="FontStyle16"/>
          <w:sz w:val="28"/>
          <w:szCs w:val="28"/>
        </w:rPr>
        <w:t xml:space="preserve"> </w:t>
      </w:r>
      <w:r w:rsidR="00236A38" w:rsidRPr="009304AA">
        <w:rPr>
          <w:rStyle w:val="FontStyle16"/>
          <w:sz w:val="28"/>
          <w:szCs w:val="28"/>
        </w:rPr>
        <w:t>мусороконтейнеров</w:t>
      </w:r>
      <w:r w:rsidR="00D8432A" w:rsidRPr="009304AA">
        <w:rPr>
          <w:rStyle w:val="FontStyle16"/>
          <w:sz w:val="28"/>
          <w:szCs w:val="28"/>
        </w:rPr>
        <w:t>.</w:t>
      </w:r>
    </w:p>
    <w:p w:rsidR="00B06A13" w:rsidRDefault="00B06A13" w:rsidP="009E5E93">
      <w:pPr>
        <w:pStyle w:val="Style12"/>
        <w:widowControl/>
        <w:tabs>
          <w:tab w:val="left" w:pos="365"/>
        </w:tabs>
        <w:spacing w:before="62"/>
        <w:ind w:left="1046" w:right="-308"/>
        <w:rPr>
          <w:rStyle w:val="FontStyle17"/>
          <w:sz w:val="28"/>
          <w:szCs w:val="28"/>
          <w:u w:val="single"/>
        </w:rPr>
      </w:pPr>
    </w:p>
    <w:p w:rsidR="00B86232" w:rsidRPr="004313B0" w:rsidRDefault="00B86232" w:rsidP="009E5E93">
      <w:pPr>
        <w:pStyle w:val="Style12"/>
        <w:widowControl/>
        <w:tabs>
          <w:tab w:val="left" w:pos="365"/>
        </w:tabs>
        <w:spacing w:before="62"/>
        <w:ind w:left="1046" w:right="-308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4.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месторасположении строящегося многоквартирного</w:t>
      </w:r>
      <w:r w:rsidRPr="004313B0">
        <w:rPr>
          <w:rStyle w:val="FontStyle17"/>
          <w:sz w:val="28"/>
          <w:szCs w:val="28"/>
          <w:u w:val="single"/>
        </w:rPr>
        <w:br/>
        <w:t>дома и его описание:</w:t>
      </w:r>
    </w:p>
    <w:p w:rsidR="00FA4891" w:rsidRPr="00262158" w:rsidRDefault="00FA4891" w:rsidP="00FA4891">
      <w:pPr>
        <w:pStyle w:val="Style10"/>
        <w:widowControl/>
        <w:spacing w:before="82" w:line="317" w:lineRule="exact"/>
        <w:ind w:left="993"/>
        <w:rPr>
          <w:sz w:val="28"/>
          <w:szCs w:val="28"/>
        </w:rPr>
      </w:pPr>
      <w:r w:rsidRPr="009E5E93">
        <w:rPr>
          <w:rStyle w:val="FontStyle16"/>
          <w:sz w:val="28"/>
          <w:szCs w:val="28"/>
        </w:rPr>
        <w:lastRenderedPageBreak/>
        <w:t>- Трехэтажный</w:t>
      </w:r>
      <w:r>
        <w:rPr>
          <w:sz w:val="28"/>
          <w:szCs w:val="28"/>
        </w:rPr>
        <w:t xml:space="preserve"> </w:t>
      </w:r>
      <w:r w:rsidRPr="00262158">
        <w:rPr>
          <w:sz w:val="28"/>
          <w:szCs w:val="28"/>
        </w:rPr>
        <w:t>четырёх</w:t>
      </w:r>
      <w:r>
        <w:rPr>
          <w:sz w:val="28"/>
          <w:szCs w:val="28"/>
        </w:rPr>
        <w:t>секционный многоквартирный жилой дом</w:t>
      </w:r>
      <w:r w:rsidRPr="00262158">
        <w:rPr>
          <w:sz w:val="28"/>
          <w:szCs w:val="28"/>
        </w:rPr>
        <w:t xml:space="preserve"> № 14 по ул. Заводской переулок в г. Сыктывкаре.</w:t>
      </w:r>
    </w:p>
    <w:p w:rsidR="00B86232" w:rsidRPr="00FA4891" w:rsidRDefault="00B86232" w:rsidP="009E5E93">
      <w:pPr>
        <w:pStyle w:val="Style7"/>
        <w:widowControl/>
        <w:spacing w:line="326" w:lineRule="exact"/>
        <w:ind w:left="1046" w:right="-308"/>
        <w:rPr>
          <w:rStyle w:val="FontStyle16"/>
          <w:sz w:val="28"/>
          <w:szCs w:val="28"/>
        </w:rPr>
      </w:pPr>
      <w:r w:rsidRPr="00FA4891">
        <w:rPr>
          <w:rStyle w:val="FontStyle16"/>
          <w:sz w:val="28"/>
          <w:szCs w:val="28"/>
        </w:rPr>
        <w:t xml:space="preserve"> Высотность жилого дома- 3 этажа</w:t>
      </w:r>
      <w:r w:rsidR="00155F67" w:rsidRPr="00FA4891">
        <w:rPr>
          <w:rStyle w:val="FontStyle16"/>
          <w:sz w:val="28"/>
          <w:szCs w:val="28"/>
        </w:rPr>
        <w:t>.</w:t>
      </w:r>
    </w:p>
    <w:p w:rsidR="008124AD" w:rsidRPr="0067233E" w:rsidRDefault="000D776B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67233E">
        <w:rPr>
          <w:rStyle w:val="FontStyle16"/>
          <w:sz w:val="28"/>
          <w:szCs w:val="28"/>
        </w:rPr>
        <w:t>Отопление и горячее водоснабжение</w:t>
      </w:r>
      <w:r w:rsidR="0067233E" w:rsidRPr="0067233E">
        <w:rPr>
          <w:rStyle w:val="FontStyle16"/>
          <w:sz w:val="28"/>
          <w:szCs w:val="28"/>
        </w:rPr>
        <w:t xml:space="preserve"> от автономной котельной.</w:t>
      </w:r>
      <w:r w:rsidR="008124AD" w:rsidRPr="0067233E">
        <w:rPr>
          <w:rStyle w:val="FontStyle16"/>
          <w:sz w:val="28"/>
          <w:szCs w:val="28"/>
        </w:rPr>
        <w:t xml:space="preserve"> </w:t>
      </w:r>
      <w:r w:rsidRPr="0067233E">
        <w:rPr>
          <w:rStyle w:val="FontStyle16"/>
          <w:sz w:val="28"/>
          <w:szCs w:val="28"/>
        </w:rPr>
        <w:t xml:space="preserve"> </w:t>
      </w:r>
    </w:p>
    <w:p w:rsidR="001A60AF" w:rsidRPr="00B06A13" w:rsidRDefault="00B86232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B06A13">
        <w:rPr>
          <w:rStyle w:val="FontStyle16"/>
          <w:sz w:val="28"/>
          <w:szCs w:val="28"/>
        </w:rPr>
        <w:t xml:space="preserve">Электроснабжение - от ТП. </w:t>
      </w:r>
    </w:p>
    <w:p w:rsidR="00B86232" w:rsidRPr="00B06A13" w:rsidRDefault="00B86232" w:rsidP="009E5E93">
      <w:pPr>
        <w:pStyle w:val="Style2"/>
        <w:widowControl/>
        <w:spacing w:line="317" w:lineRule="exact"/>
        <w:ind w:left="1046" w:right="-308"/>
        <w:jc w:val="left"/>
        <w:rPr>
          <w:rStyle w:val="FontStyle16"/>
          <w:sz w:val="28"/>
          <w:szCs w:val="28"/>
        </w:rPr>
      </w:pPr>
      <w:r w:rsidRPr="00B06A13">
        <w:rPr>
          <w:rStyle w:val="FontStyle16"/>
          <w:sz w:val="28"/>
          <w:szCs w:val="28"/>
        </w:rPr>
        <w:t>Отведение хоз</w:t>
      </w:r>
      <w:r w:rsidR="00A67947" w:rsidRPr="00B06A13">
        <w:rPr>
          <w:rStyle w:val="FontStyle16"/>
          <w:sz w:val="28"/>
          <w:szCs w:val="28"/>
        </w:rPr>
        <w:t>яйственно</w:t>
      </w:r>
      <w:r w:rsidRPr="00B06A13">
        <w:rPr>
          <w:rStyle w:val="FontStyle16"/>
          <w:sz w:val="28"/>
          <w:szCs w:val="28"/>
        </w:rPr>
        <w:t xml:space="preserve">-бытовых стоков предусмотрено в существующие канализационные сети. </w:t>
      </w:r>
    </w:p>
    <w:p w:rsidR="00B06A13" w:rsidRPr="00B06A13" w:rsidRDefault="00B06A13" w:rsidP="009E5E93">
      <w:pPr>
        <w:pStyle w:val="Style2"/>
        <w:widowControl/>
        <w:spacing w:line="317" w:lineRule="exact"/>
        <w:ind w:left="1046" w:right="-308"/>
        <w:jc w:val="left"/>
        <w:rPr>
          <w:color w:val="FF0000"/>
          <w:sz w:val="28"/>
          <w:szCs w:val="28"/>
        </w:rPr>
      </w:pPr>
      <w:r w:rsidRPr="00B06A13">
        <w:rPr>
          <w:sz w:val="28"/>
          <w:szCs w:val="28"/>
        </w:rPr>
        <w:t xml:space="preserve">Квартиры сдаются без внутренней отделки, </w:t>
      </w:r>
      <w:r>
        <w:rPr>
          <w:sz w:val="28"/>
          <w:szCs w:val="28"/>
        </w:rPr>
        <w:t>с межкомнатными перегородками и устройством</w:t>
      </w:r>
      <w:r w:rsidRPr="00B06A13">
        <w:rPr>
          <w:sz w:val="28"/>
          <w:szCs w:val="28"/>
        </w:rPr>
        <w:t xml:space="preserve"> </w:t>
      </w:r>
      <w:r w:rsidR="002C7880">
        <w:rPr>
          <w:sz w:val="28"/>
          <w:szCs w:val="28"/>
        </w:rPr>
        <w:t>ввода электричества</w:t>
      </w:r>
      <w:r w:rsidRPr="00B06A13">
        <w:rPr>
          <w:sz w:val="28"/>
          <w:szCs w:val="28"/>
        </w:rPr>
        <w:t xml:space="preserve"> </w:t>
      </w:r>
      <w:r w:rsidR="002C7880">
        <w:rPr>
          <w:sz w:val="28"/>
          <w:szCs w:val="28"/>
        </w:rPr>
        <w:t>в квартиры.</w:t>
      </w:r>
    </w:p>
    <w:p w:rsidR="00B86232" w:rsidRPr="004313B0" w:rsidRDefault="00B86232" w:rsidP="009E5E93">
      <w:pPr>
        <w:pStyle w:val="Style12"/>
        <w:widowControl/>
        <w:tabs>
          <w:tab w:val="left" w:pos="365"/>
        </w:tabs>
        <w:spacing w:before="72" w:line="322" w:lineRule="exact"/>
        <w:ind w:left="1046" w:right="-308"/>
        <w:rPr>
          <w:b/>
          <w:bCs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5.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количестве в составе строящегося многоквартирного</w:t>
      </w:r>
      <w:r w:rsidRPr="004313B0">
        <w:rPr>
          <w:rStyle w:val="FontStyle17"/>
          <w:sz w:val="28"/>
          <w:szCs w:val="28"/>
          <w:u w:val="single"/>
        </w:rPr>
        <w:br/>
        <w:t>дома самостоятельных частей, передаваемых участникам долевого</w:t>
      </w:r>
      <w:r w:rsidRPr="004313B0">
        <w:rPr>
          <w:rStyle w:val="FontStyle17"/>
          <w:sz w:val="28"/>
          <w:szCs w:val="28"/>
          <w:u w:val="single"/>
        </w:rPr>
        <w:br/>
        <w:t>строительства застройщиком после получения разрешений на ввод в</w:t>
      </w:r>
      <w:r w:rsidRPr="004313B0">
        <w:rPr>
          <w:rStyle w:val="FontStyle17"/>
          <w:sz w:val="28"/>
          <w:szCs w:val="28"/>
          <w:u w:val="single"/>
        </w:rPr>
        <w:br/>
        <w:t>эксплуатацию многоквартирного дома, а также об описании</w:t>
      </w:r>
      <w:r w:rsidRPr="004313B0">
        <w:rPr>
          <w:rStyle w:val="FontStyle17"/>
          <w:sz w:val="28"/>
          <w:szCs w:val="28"/>
          <w:u w:val="single"/>
        </w:rPr>
        <w:br/>
        <w:t>технических характеристик самостоятельных частей в соответствии с</w:t>
      </w:r>
      <w:r w:rsidRPr="004313B0">
        <w:rPr>
          <w:rStyle w:val="FontStyle17"/>
          <w:sz w:val="28"/>
          <w:szCs w:val="28"/>
          <w:u w:val="single"/>
        </w:rPr>
        <w:br/>
        <w:t>проектной документацией.</w:t>
      </w:r>
    </w:p>
    <w:p w:rsidR="008124AD" w:rsidRDefault="008124AD" w:rsidP="008124AD">
      <w:pPr>
        <w:ind w:left="993"/>
        <w:rPr>
          <w:rStyle w:val="FontStyle16"/>
          <w:sz w:val="28"/>
          <w:szCs w:val="28"/>
        </w:rPr>
      </w:pPr>
    </w:p>
    <w:p w:rsidR="008124AD" w:rsidRPr="008124AD" w:rsidRDefault="008124AD" w:rsidP="008124AD">
      <w:pPr>
        <w:ind w:left="993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5.1  </w:t>
      </w:r>
      <w:r w:rsidR="00C00DFD" w:rsidRPr="008124AD">
        <w:rPr>
          <w:rStyle w:val="FontStyle16"/>
          <w:sz w:val="28"/>
          <w:szCs w:val="28"/>
        </w:rPr>
        <w:t xml:space="preserve">Жилой дом </w:t>
      </w:r>
      <w:r w:rsidRPr="008124AD">
        <w:rPr>
          <w:sz w:val="28"/>
          <w:szCs w:val="28"/>
        </w:rPr>
        <w:t>№ 14 по ул. Зав</w:t>
      </w:r>
      <w:r>
        <w:rPr>
          <w:sz w:val="28"/>
          <w:szCs w:val="28"/>
        </w:rPr>
        <w:t>одской переулок в г. Сыктывкаре:</w:t>
      </w:r>
    </w:p>
    <w:p w:rsidR="00B86232" w:rsidRPr="00423235" w:rsidRDefault="00B86232" w:rsidP="008124AD">
      <w:pPr>
        <w:ind w:left="993"/>
        <w:rPr>
          <w:sz w:val="28"/>
          <w:szCs w:val="28"/>
        </w:rPr>
      </w:pPr>
      <w:r w:rsidRPr="00423235">
        <w:rPr>
          <w:rStyle w:val="FontStyle16"/>
          <w:sz w:val="28"/>
          <w:szCs w:val="28"/>
        </w:rPr>
        <w:t>количество ж</w:t>
      </w:r>
      <w:r w:rsidR="009F29BD" w:rsidRPr="00423235">
        <w:rPr>
          <w:rStyle w:val="FontStyle16"/>
          <w:sz w:val="28"/>
          <w:szCs w:val="28"/>
        </w:rPr>
        <w:t>илых помещений в виде квартир-</w:t>
      </w:r>
      <w:r w:rsidR="00B40C96" w:rsidRPr="00B40C96">
        <w:rPr>
          <w:rStyle w:val="FontStyle16"/>
          <w:sz w:val="28"/>
          <w:szCs w:val="28"/>
        </w:rPr>
        <w:t xml:space="preserve"> </w:t>
      </w:r>
      <w:r w:rsidR="00423235">
        <w:rPr>
          <w:rStyle w:val="FontStyle16"/>
          <w:sz w:val="28"/>
          <w:szCs w:val="28"/>
        </w:rPr>
        <w:t>99</w:t>
      </w:r>
      <w:r w:rsidRPr="00423235">
        <w:rPr>
          <w:rStyle w:val="FontStyle16"/>
          <w:sz w:val="28"/>
          <w:szCs w:val="28"/>
        </w:rPr>
        <w:t>, в т.ч.</w:t>
      </w:r>
    </w:p>
    <w:p w:rsidR="00B86232" w:rsidRPr="00423235" w:rsidRDefault="00B86232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</w:t>
      </w:r>
      <w:r w:rsidR="00AD1642" w:rsidRPr="00423235">
        <w:rPr>
          <w:rStyle w:val="FontStyle16"/>
          <w:sz w:val="28"/>
          <w:szCs w:val="28"/>
        </w:rPr>
        <w:t xml:space="preserve">окомнатных общей площадью </w:t>
      </w:r>
      <w:r w:rsidR="00B40C96">
        <w:rPr>
          <w:rStyle w:val="FontStyle16"/>
          <w:sz w:val="28"/>
          <w:szCs w:val="28"/>
        </w:rPr>
        <w:t>3</w:t>
      </w:r>
      <w:r w:rsidR="00B40C96" w:rsidRPr="00B40C96">
        <w:rPr>
          <w:rStyle w:val="FontStyle16"/>
          <w:sz w:val="28"/>
          <w:szCs w:val="28"/>
        </w:rPr>
        <w:t>8.33</w:t>
      </w:r>
      <w:r w:rsidR="009F29BD" w:rsidRPr="00423235">
        <w:rPr>
          <w:rStyle w:val="FontStyle16"/>
          <w:sz w:val="28"/>
          <w:szCs w:val="28"/>
        </w:rPr>
        <w:t xml:space="preserve">- </w:t>
      </w:r>
      <w:r w:rsidR="00B40C96" w:rsidRPr="00B40C96">
        <w:rPr>
          <w:rStyle w:val="FontStyle16"/>
          <w:sz w:val="28"/>
          <w:szCs w:val="28"/>
        </w:rPr>
        <w:t>1</w:t>
      </w:r>
      <w:r w:rsidR="009F29BD"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3</w:t>
      </w:r>
      <w:r w:rsidRPr="00B40C96">
        <w:rPr>
          <w:rStyle w:val="FontStyle16"/>
          <w:sz w:val="28"/>
          <w:szCs w:val="28"/>
        </w:rPr>
        <w:t>5.41</w:t>
      </w:r>
      <w:r w:rsidRPr="00423235">
        <w:rPr>
          <w:rStyle w:val="FontStyle16"/>
          <w:sz w:val="28"/>
          <w:szCs w:val="28"/>
        </w:rPr>
        <w:t xml:space="preserve">- </w:t>
      </w:r>
      <w:r w:rsidRPr="00B40C9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Pr="00345FC6">
        <w:rPr>
          <w:rStyle w:val="FontStyle16"/>
          <w:sz w:val="28"/>
          <w:szCs w:val="28"/>
        </w:rPr>
        <w:t>40</w:t>
      </w:r>
      <w:r w:rsidRPr="00B40C96">
        <w:rPr>
          <w:rStyle w:val="FontStyle16"/>
          <w:sz w:val="28"/>
          <w:szCs w:val="28"/>
        </w:rPr>
        <w:t>.</w:t>
      </w:r>
      <w:r w:rsidRPr="00345FC6">
        <w:rPr>
          <w:rStyle w:val="FontStyle16"/>
          <w:sz w:val="28"/>
          <w:szCs w:val="28"/>
        </w:rPr>
        <w:t>22</w:t>
      </w:r>
      <w:r w:rsidRPr="00423235">
        <w:rPr>
          <w:rStyle w:val="FontStyle16"/>
          <w:sz w:val="28"/>
          <w:szCs w:val="28"/>
        </w:rPr>
        <w:t xml:space="preserve">- </w:t>
      </w:r>
      <w:r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40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89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3</w:t>
      </w:r>
      <w:r w:rsidRPr="00B40C96">
        <w:rPr>
          <w:rStyle w:val="FontStyle16"/>
          <w:sz w:val="28"/>
          <w:szCs w:val="28"/>
        </w:rPr>
        <w:t>8.</w:t>
      </w:r>
      <w:r w:rsidR="00345FC6" w:rsidRPr="00345FC6">
        <w:rPr>
          <w:rStyle w:val="FontStyle16"/>
          <w:sz w:val="28"/>
          <w:szCs w:val="28"/>
        </w:rPr>
        <w:t>19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42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46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41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45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50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12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41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82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2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3</w:t>
      </w:r>
      <w:r w:rsidR="00345FC6" w:rsidRPr="00345FC6">
        <w:rPr>
          <w:rStyle w:val="FontStyle16"/>
          <w:sz w:val="28"/>
          <w:szCs w:val="28"/>
        </w:rPr>
        <w:t>5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27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6</w:t>
      </w:r>
      <w:r w:rsidRPr="00423235">
        <w:rPr>
          <w:rStyle w:val="FontStyle16"/>
          <w:sz w:val="28"/>
          <w:szCs w:val="28"/>
        </w:rPr>
        <w:t xml:space="preserve"> шт.,</w:t>
      </w:r>
      <w:r w:rsidRPr="00B40C96">
        <w:rPr>
          <w:rStyle w:val="FontStyle16"/>
          <w:sz w:val="28"/>
          <w:szCs w:val="28"/>
        </w:rPr>
        <w:t xml:space="preserve"> 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3</w:t>
      </w:r>
      <w:r w:rsidR="00345FC6" w:rsidRPr="00345FC6">
        <w:rPr>
          <w:rStyle w:val="FontStyle16"/>
          <w:sz w:val="28"/>
          <w:szCs w:val="28"/>
        </w:rPr>
        <w:t>9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02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9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29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86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B40C9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40</w:t>
      </w:r>
      <w:r w:rsidRPr="00B40C9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97</w:t>
      </w:r>
      <w:r w:rsidRPr="00423235">
        <w:rPr>
          <w:rStyle w:val="FontStyle16"/>
          <w:sz w:val="28"/>
          <w:szCs w:val="28"/>
        </w:rPr>
        <w:t xml:space="preserve">- </w:t>
      </w:r>
      <w:r w:rsidR="00345FC6" w:rsidRPr="00345FC6">
        <w:rPr>
          <w:rStyle w:val="FontStyle16"/>
          <w:sz w:val="28"/>
          <w:szCs w:val="28"/>
        </w:rPr>
        <w:t>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40C96" w:rsidRPr="00B40C96" w:rsidRDefault="00B40C9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однокомнатных общей площадью</w:t>
      </w:r>
      <w:r w:rsidRPr="00345FC6">
        <w:rPr>
          <w:rStyle w:val="FontStyle16"/>
          <w:sz w:val="28"/>
          <w:szCs w:val="28"/>
        </w:rPr>
        <w:t xml:space="preserve"> </w:t>
      </w:r>
      <w:r w:rsidR="00345FC6" w:rsidRPr="00345FC6">
        <w:rPr>
          <w:rStyle w:val="FontStyle16"/>
          <w:sz w:val="28"/>
          <w:szCs w:val="28"/>
        </w:rPr>
        <w:t>41</w:t>
      </w:r>
      <w:r w:rsidRPr="00345FC6">
        <w:rPr>
          <w:rStyle w:val="FontStyle16"/>
          <w:sz w:val="28"/>
          <w:szCs w:val="28"/>
        </w:rPr>
        <w:t>.</w:t>
      </w:r>
      <w:r w:rsidR="00345FC6" w:rsidRPr="00345FC6">
        <w:rPr>
          <w:rStyle w:val="FontStyle16"/>
          <w:sz w:val="28"/>
          <w:szCs w:val="28"/>
        </w:rPr>
        <w:t>82</w:t>
      </w:r>
      <w:r w:rsidRPr="00423235">
        <w:rPr>
          <w:rStyle w:val="FontStyle16"/>
          <w:sz w:val="28"/>
          <w:szCs w:val="28"/>
        </w:rPr>
        <w:t xml:space="preserve">- </w:t>
      </w:r>
      <w:r w:rsidRPr="00345FC6">
        <w:rPr>
          <w:rStyle w:val="FontStyle16"/>
          <w:sz w:val="28"/>
          <w:szCs w:val="28"/>
        </w:rPr>
        <w:t>1</w:t>
      </w:r>
      <w:r w:rsidRPr="00423235">
        <w:rPr>
          <w:rStyle w:val="FontStyle16"/>
          <w:sz w:val="28"/>
          <w:szCs w:val="28"/>
        </w:rPr>
        <w:t xml:space="preserve"> шт.,</w:t>
      </w:r>
      <w:r w:rsidRPr="00B40C96">
        <w:rPr>
          <w:rStyle w:val="FontStyle16"/>
          <w:sz w:val="28"/>
          <w:szCs w:val="28"/>
        </w:rPr>
        <w:t xml:space="preserve"> </w:t>
      </w:r>
    </w:p>
    <w:p w:rsidR="00345FC6" w:rsidRDefault="00345FC6" w:rsidP="008124AD">
      <w:pPr>
        <w:ind w:left="993"/>
        <w:rPr>
          <w:rStyle w:val="FontStyle16"/>
          <w:sz w:val="28"/>
          <w:szCs w:val="28"/>
          <w:lang w:val="en-US"/>
        </w:rPr>
      </w:pPr>
    </w:p>
    <w:p w:rsidR="00345FC6" w:rsidRPr="00345FC6" w:rsidRDefault="00B86232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>д</w:t>
      </w:r>
      <w:r w:rsidR="009F29BD" w:rsidRPr="00423235">
        <w:rPr>
          <w:rStyle w:val="FontStyle16"/>
          <w:sz w:val="28"/>
          <w:szCs w:val="28"/>
        </w:rPr>
        <w:t xml:space="preserve">вухкомнатных общей площадью </w:t>
      </w:r>
      <w:r w:rsidR="00345FC6">
        <w:rPr>
          <w:rStyle w:val="FontStyle16"/>
          <w:sz w:val="28"/>
          <w:szCs w:val="28"/>
        </w:rPr>
        <w:t>51</w:t>
      </w:r>
      <w:r w:rsidR="00345FC6" w:rsidRPr="00345FC6">
        <w:rPr>
          <w:rStyle w:val="FontStyle16"/>
          <w:sz w:val="28"/>
          <w:szCs w:val="28"/>
        </w:rPr>
        <w:t>.07 - 3</w:t>
      </w:r>
      <w:r w:rsidR="00553400" w:rsidRPr="00423235">
        <w:rPr>
          <w:rStyle w:val="FontStyle16"/>
          <w:sz w:val="28"/>
          <w:szCs w:val="28"/>
        </w:rPr>
        <w:t xml:space="preserve"> шт.</w:t>
      </w:r>
      <w:r w:rsidR="009F29BD" w:rsidRPr="00423235">
        <w:rPr>
          <w:rStyle w:val="FontStyle16"/>
          <w:sz w:val="28"/>
          <w:szCs w:val="28"/>
        </w:rPr>
        <w:t>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4.36 - 2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9E5E93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3.28 - 12</w:t>
      </w:r>
      <w:r w:rsidRPr="00423235">
        <w:rPr>
          <w:rStyle w:val="FontStyle16"/>
          <w:sz w:val="28"/>
          <w:szCs w:val="28"/>
        </w:rPr>
        <w:t xml:space="preserve"> шт.,</w:t>
      </w:r>
      <w:r w:rsidR="009F29BD" w:rsidRPr="00423235">
        <w:rPr>
          <w:rStyle w:val="FontStyle16"/>
          <w:sz w:val="28"/>
          <w:szCs w:val="28"/>
        </w:rPr>
        <w:t xml:space="preserve"> 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51</w:t>
      </w:r>
      <w:r w:rsidRPr="00345FC6">
        <w:rPr>
          <w:rStyle w:val="FontStyle16"/>
          <w:sz w:val="28"/>
          <w:szCs w:val="28"/>
        </w:rPr>
        <w:t>.41 - 12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2.12 - 6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7.16 - 4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 w:rsidRPr="00345FC6">
        <w:rPr>
          <w:rStyle w:val="FontStyle16"/>
          <w:sz w:val="28"/>
          <w:szCs w:val="28"/>
        </w:rPr>
        <w:t>55.53 - 3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7.10 - 3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5.25 - 3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 w:rsidRPr="00345FC6">
        <w:rPr>
          <w:rStyle w:val="FontStyle16"/>
          <w:sz w:val="28"/>
          <w:szCs w:val="28"/>
        </w:rPr>
        <w:t>9.33 - 3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345FC6" w:rsidRPr="00345FC6" w:rsidRDefault="00345FC6" w:rsidP="008124AD">
      <w:pPr>
        <w:ind w:left="993"/>
        <w:rPr>
          <w:rStyle w:val="FontStyle16"/>
          <w:sz w:val="28"/>
          <w:szCs w:val="28"/>
        </w:rPr>
      </w:pPr>
      <w:r w:rsidRPr="00423235">
        <w:rPr>
          <w:rStyle w:val="FontStyle16"/>
          <w:sz w:val="28"/>
          <w:szCs w:val="28"/>
        </w:rPr>
        <w:t xml:space="preserve">двухкомнатных общей площадью </w:t>
      </w:r>
      <w:r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  <w:lang w:val="en-US"/>
        </w:rPr>
        <w:t>7</w:t>
      </w:r>
      <w:r w:rsidRPr="00345FC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  <w:lang w:val="en-US"/>
        </w:rPr>
        <w:t>16</w:t>
      </w:r>
      <w:r w:rsidRPr="00345FC6">
        <w:rPr>
          <w:rStyle w:val="FontStyle16"/>
          <w:sz w:val="28"/>
          <w:szCs w:val="28"/>
        </w:rPr>
        <w:t xml:space="preserve"> - </w:t>
      </w:r>
      <w:r>
        <w:rPr>
          <w:rStyle w:val="FontStyle16"/>
          <w:sz w:val="28"/>
          <w:szCs w:val="28"/>
          <w:lang w:val="en-US"/>
        </w:rPr>
        <w:t>2</w:t>
      </w:r>
      <w:r w:rsidRPr="00423235">
        <w:rPr>
          <w:rStyle w:val="FontStyle16"/>
          <w:sz w:val="28"/>
          <w:szCs w:val="28"/>
        </w:rPr>
        <w:t xml:space="preserve"> шт.,</w:t>
      </w:r>
    </w:p>
    <w:p w:rsidR="00B86232" w:rsidRPr="008124AD" w:rsidRDefault="008124AD" w:rsidP="009E5E93">
      <w:pPr>
        <w:pStyle w:val="Style7"/>
        <w:widowControl/>
        <w:spacing w:before="77" w:line="322" w:lineRule="exact"/>
        <w:ind w:left="1046" w:right="-308"/>
        <w:rPr>
          <w:rStyle w:val="FontStyle16"/>
          <w:sz w:val="28"/>
          <w:szCs w:val="28"/>
        </w:rPr>
      </w:pPr>
      <w:r w:rsidRPr="008124AD">
        <w:rPr>
          <w:rStyle w:val="FontStyle16"/>
          <w:sz w:val="28"/>
          <w:szCs w:val="28"/>
        </w:rPr>
        <w:t xml:space="preserve">5.2  </w:t>
      </w:r>
      <w:r w:rsidR="00B86232" w:rsidRPr="008124AD">
        <w:rPr>
          <w:rStyle w:val="FontStyle16"/>
          <w:sz w:val="28"/>
          <w:szCs w:val="28"/>
        </w:rPr>
        <w:t>Технические характеристики жилых помещений:</w:t>
      </w:r>
    </w:p>
    <w:p w:rsidR="00B86232" w:rsidRPr="00D15366" w:rsidRDefault="0043088B" w:rsidP="009E5E93">
      <w:pPr>
        <w:pStyle w:val="Style8"/>
        <w:widowControl/>
        <w:tabs>
          <w:tab w:val="left" w:pos="173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 xml:space="preserve">- </w:t>
      </w:r>
      <w:r w:rsidR="00B86232" w:rsidRPr="00D15366">
        <w:rPr>
          <w:rStyle w:val="FontStyle16"/>
          <w:sz w:val="28"/>
          <w:szCs w:val="28"/>
        </w:rPr>
        <w:t xml:space="preserve">наружные стены </w:t>
      </w:r>
      <w:r w:rsidR="00BD18E4" w:rsidRPr="00D15366">
        <w:rPr>
          <w:rStyle w:val="FontStyle16"/>
          <w:sz w:val="28"/>
          <w:szCs w:val="28"/>
        </w:rPr>
        <w:t>и внутренние несущие стены</w:t>
      </w:r>
      <w:r w:rsidR="00D15366" w:rsidRPr="00D15366">
        <w:rPr>
          <w:rStyle w:val="FontStyle16"/>
          <w:sz w:val="28"/>
          <w:szCs w:val="28"/>
        </w:rPr>
        <w:t xml:space="preserve"> и перегородки</w:t>
      </w:r>
      <w:r w:rsidR="00BD18E4" w:rsidRPr="00D15366">
        <w:rPr>
          <w:rStyle w:val="FontStyle16"/>
          <w:sz w:val="28"/>
          <w:szCs w:val="28"/>
        </w:rPr>
        <w:t xml:space="preserve">  </w:t>
      </w:r>
      <w:r w:rsidR="00F10BB2" w:rsidRPr="00D15366">
        <w:rPr>
          <w:rStyle w:val="FontStyle16"/>
          <w:sz w:val="28"/>
          <w:szCs w:val="28"/>
        </w:rPr>
        <w:t>–</w:t>
      </w:r>
      <w:r w:rsidR="00B86232" w:rsidRPr="00D15366">
        <w:rPr>
          <w:rStyle w:val="FontStyle16"/>
          <w:sz w:val="28"/>
          <w:szCs w:val="28"/>
        </w:rPr>
        <w:t xml:space="preserve"> </w:t>
      </w:r>
      <w:r w:rsidR="00D15366" w:rsidRPr="00D15366">
        <w:rPr>
          <w:rStyle w:val="FontStyle16"/>
          <w:sz w:val="28"/>
          <w:szCs w:val="28"/>
        </w:rPr>
        <w:t>кирпич</w:t>
      </w:r>
      <w:r w:rsidR="00F10BB2" w:rsidRPr="00D15366">
        <w:rPr>
          <w:rStyle w:val="FontStyle16"/>
          <w:sz w:val="28"/>
          <w:szCs w:val="28"/>
        </w:rPr>
        <w:t>;</w:t>
      </w:r>
    </w:p>
    <w:p w:rsidR="00F10BB2" w:rsidRPr="00D15366" w:rsidRDefault="0043088B" w:rsidP="00BD18E4">
      <w:pPr>
        <w:pStyle w:val="Style8"/>
        <w:widowControl/>
        <w:tabs>
          <w:tab w:val="left" w:pos="173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 xml:space="preserve">- </w:t>
      </w:r>
      <w:r w:rsidR="00B86232" w:rsidRPr="00D15366">
        <w:rPr>
          <w:rStyle w:val="FontStyle16"/>
          <w:sz w:val="28"/>
          <w:szCs w:val="28"/>
        </w:rPr>
        <w:t>пер</w:t>
      </w:r>
      <w:r w:rsidR="00F10BB2" w:rsidRPr="00D15366">
        <w:rPr>
          <w:rStyle w:val="FontStyle16"/>
          <w:sz w:val="28"/>
          <w:szCs w:val="28"/>
        </w:rPr>
        <w:t>екрытия</w:t>
      </w:r>
      <w:r w:rsidR="00BD18E4" w:rsidRPr="00D15366">
        <w:rPr>
          <w:rStyle w:val="FontStyle16"/>
          <w:sz w:val="28"/>
          <w:szCs w:val="28"/>
        </w:rPr>
        <w:t xml:space="preserve"> </w:t>
      </w:r>
      <w:r w:rsidR="00F10BB2" w:rsidRPr="00D15366">
        <w:rPr>
          <w:rStyle w:val="FontStyle16"/>
          <w:sz w:val="28"/>
          <w:szCs w:val="28"/>
        </w:rPr>
        <w:t xml:space="preserve">– </w:t>
      </w:r>
      <w:r w:rsidR="00D15366" w:rsidRPr="00D15366">
        <w:rPr>
          <w:rStyle w:val="FontStyle16"/>
          <w:sz w:val="28"/>
          <w:szCs w:val="28"/>
        </w:rPr>
        <w:t>Ж\Б плиты</w:t>
      </w:r>
      <w:r w:rsidR="00B86232" w:rsidRPr="00D15366">
        <w:rPr>
          <w:rStyle w:val="FontStyle16"/>
          <w:sz w:val="28"/>
          <w:szCs w:val="28"/>
        </w:rPr>
        <w:t>;</w:t>
      </w:r>
    </w:p>
    <w:p w:rsidR="00B86232" w:rsidRPr="00D15366" w:rsidRDefault="00B86232" w:rsidP="009E5E93">
      <w:pPr>
        <w:pStyle w:val="Style8"/>
        <w:widowControl/>
        <w:tabs>
          <w:tab w:val="left" w:pos="274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lastRenderedPageBreak/>
        <w:t>-</w:t>
      </w:r>
      <w:r w:rsidR="0043088B" w:rsidRPr="00D15366">
        <w:rPr>
          <w:rStyle w:val="FontStyle16"/>
          <w:sz w:val="28"/>
          <w:szCs w:val="28"/>
        </w:rPr>
        <w:t xml:space="preserve"> </w:t>
      </w:r>
      <w:r w:rsidR="006A5CB7" w:rsidRPr="00D15366">
        <w:rPr>
          <w:rStyle w:val="FontStyle16"/>
          <w:sz w:val="28"/>
          <w:szCs w:val="28"/>
        </w:rPr>
        <w:t>окна</w:t>
      </w:r>
      <w:r w:rsidRPr="00D15366">
        <w:rPr>
          <w:rStyle w:val="FontStyle16"/>
          <w:sz w:val="28"/>
          <w:szCs w:val="28"/>
        </w:rPr>
        <w:t xml:space="preserve"> - ПВХ с двухкамерными стеклопакетам и приборами открывания;</w:t>
      </w:r>
    </w:p>
    <w:p w:rsidR="00B86232" w:rsidRPr="00D15366" w:rsidRDefault="0043088B" w:rsidP="009E5E93">
      <w:pPr>
        <w:pStyle w:val="Style8"/>
        <w:widowControl/>
        <w:tabs>
          <w:tab w:val="left" w:pos="158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 xml:space="preserve">- </w:t>
      </w:r>
      <w:r w:rsidR="00B86232" w:rsidRPr="00D15366">
        <w:rPr>
          <w:rStyle w:val="FontStyle16"/>
          <w:sz w:val="28"/>
          <w:szCs w:val="28"/>
        </w:rPr>
        <w:t>дверь в</w:t>
      </w:r>
      <w:r w:rsidR="00F720D3" w:rsidRPr="00D15366">
        <w:rPr>
          <w:rStyle w:val="FontStyle16"/>
          <w:sz w:val="28"/>
          <w:szCs w:val="28"/>
        </w:rPr>
        <w:t>ходная - деревянная по ГОСТ;</w:t>
      </w:r>
    </w:p>
    <w:p w:rsidR="00B86232" w:rsidRPr="00D15366" w:rsidRDefault="0043088B" w:rsidP="009E5E93">
      <w:pPr>
        <w:pStyle w:val="Style8"/>
        <w:widowControl/>
        <w:tabs>
          <w:tab w:val="left" w:pos="158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 xml:space="preserve">- </w:t>
      </w:r>
      <w:r w:rsidR="00B86232" w:rsidRPr="00D15366">
        <w:rPr>
          <w:rStyle w:val="FontStyle16"/>
          <w:sz w:val="28"/>
          <w:szCs w:val="28"/>
        </w:rPr>
        <w:t xml:space="preserve">отопление и горячее водоснабжение </w:t>
      </w:r>
      <w:r w:rsidR="00F10BB2" w:rsidRPr="00D15366">
        <w:rPr>
          <w:rStyle w:val="FontStyle16"/>
          <w:sz w:val="28"/>
          <w:szCs w:val="28"/>
        </w:rPr>
        <w:t>–</w:t>
      </w:r>
      <w:r w:rsidR="00425A33" w:rsidRPr="00D15366">
        <w:rPr>
          <w:rStyle w:val="FontStyle16"/>
          <w:sz w:val="28"/>
          <w:szCs w:val="28"/>
        </w:rPr>
        <w:t xml:space="preserve"> от</w:t>
      </w:r>
      <w:r w:rsidR="00B86232" w:rsidRPr="00D15366">
        <w:rPr>
          <w:rStyle w:val="FontStyle16"/>
          <w:sz w:val="28"/>
          <w:szCs w:val="28"/>
        </w:rPr>
        <w:t xml:space="preserve"> </w:t>
      </w:r>
      <w:r w:rsidR="00423235">
        <w:rPr>
          <w:rStyle w:val="FontStyle16"/>
          <w:sz w:val="28"/>
          <w:szCs w:val="28"/>
        </w:rPr>
        <w:t>автономной общедомовой ко</w:t>
      </w:r>
      <w:r w:rsidR="00D15366" w:rsidRPr="00D15366">
        <w:rPr>
          <w:rStyle w:val="FontStyle16"/>
          <w:sz w:val="28"/>
          <w:szCs w:val="28"/>
        </w:rPr>
        <w:t>тельной</w:t>
      </w:r>
      <w:r w:rsidR="00B86232" w:rsidRPr="00D15366">
        <w:rPr>
          <w:rStyle w:val="FontStyle16"/>
          <w:sz w:val="28"/>
          <w:szCs w:val="28"/>
        </w:rPr>
        <w:t>;</w:t>
      </w:r>
    </w:p>
    <w:p w:rsidR="00F10BB2" w:rsidRPr="00D15366" w:rsidRDefault="00B86232" w:rsidP="009E5E93">
      <w:pPr>
        <w:pStyle w:val="Style8"/>
        <w:widowControl/>
        <w:tabs>
          <w:tab w:val="left" w:pos="245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>-</w:t>
      </w:r>
      <w:r w:rsidR="0043088B" w:rsidRPr="00D15366">
        <w:rPr>
          <w:rStyle w:val="FontStyle16"/>
          <w:sz w:val="28"/>
          <w:szCs w:val="28"/>
        </w:rPr>
        <w:t xml:space="preserve"> </w:t>
      </w:r>
      <w:r w:rsidR="00D15366" w:rsidRPr="00D15366">
        <w:rPr>
          <w:rStyle w:val="FontStyle16"/>
          <w:sz w:val="28"/>
          <w:szCs w:val="28"/>
        </w:rPr>
        <w:t xml:space="preserve">холодное </w:t>
      </w:r>
      <w:r w:rsidRPr="00D15366">
        <w:rPr>
          <w:rStyle w:val="FontStyle16"/>
          <w:sz w:val="28"/>
          <w:szCs w:val="28"/>
        </w:rPr>
        <w:t xml:space="preserve">водоснабжение </w:t>
      </w:r>
      <w:r w:rsidR="00F10BB2" w:rsidRPr="00D15366">
        <w:rPr>
          <w:rStyle w:val="FontStyle16"/>
          <w:sz w:val="28"/>
          <w:szCs w:val="28"/>
        </w:rPr>
        <w:t>– от внутриквартальных сетей водоснабжения;</w:t>
      </w:r>
    </w:p>
    <w:p w:rsidR="00F10BB2" w:rsidRPr="00D15366" w:rsidRDefault="0043088B" w:rsidP="009E5E93">
      <w:pPr>
        <w:pStyle w:val="Style8"/>
        <w:widowControl/>
        <w:tabs>
          <w:tab w:val="left" w:pos="245"/>
        </w:tabs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 xml:space="preserve">- </w:t>
      </w:r>
      <w:r w:rsidR="00F10BB2" w:rsidRPr="00D15366">
        <w:rPr>
          <w:rStyle w:val="FontStyle16"/>
          <w:sz w:val="28"/>
          <w:szCs w:val="28"/>
        </w:rPr>
        <w:t>канализация – подключение к колодцам внутриквартальных сетей;</w:t>
      </w:r>
    </w:p>
    <w:p w:rsidR="00B86232" w:rsidRPr="00D15366" w:rsidRDefault="0043088B" w:rsidP="009E5E93">
      <w:pPr>
        <w:pStyle w:val="Style8"/>
        <w:widowControl/>
        <w:tabs>
          <w:tab w:val="left" w:pos="245"/>
        </w:tabs>
        <w:ind w:left="1046" w:right="-308"/>
        <w:jc w:val="left"/>
        <w:rPr>
          <w:sz w:val="28"/>
          <w:szCs w:val="28"/>
        </w:rPr>
      </w:pPr>
      <w:r w:rsidRPr="00D15366">
        <w:rPr>
          <w:rStyle w:val="FontStyle16"/>
          <w:sz w:val="28"/>
          <w:szCs w:val="28"/>
        </w:rPr>
        <w:t xml:space="preserve">- </w:t>
      </w:r>
      <w:r w:rsidR="00B86232" w:rsidRPr="00D15366">
        <w:rPr>
          <w:rStyle w:val="FontStyle16"/>
          <w:sz w:val="28"/>
          <w:szCs w:val="28"/>
        </w:rPr>
        <w:t xml:space="preserve">электроснабжение </w:t>
      </w:r>
      <w:r w:rsidR="00F10BB2" w:rsidRPr="00D15366">
        <w:rPr>
          <w:rStyle w:val="FontStyle16"/>
          <w:sz w:val="28"/>
          <w:szCs w:val="28"/>
        </w:rPr>
        <w:t>–</w:t>
      </w:r>
      <w:r w:rsidR="00B86232" w:rsidRPr="00D15366">
        <w:rPr>
          <w:rStyle w:val="FontStyle16"/>
          <w:sz w:val="28"/>
          <w:szCs w:val="28"/>
        </w:rPr>
        <w:t xml:space="preserve"> </w:t>
      </w:r>
      <w:r w:rsidR="00F10BB2" w:rsidRPr="00D15366">
        <w:rPr>
          <w:rStyle w:val="FontStyle16"/>
          <w:sz w:val="28"/>
          <w:szCs w:val="28"/>
        </w:rPr>
        <w:t>от внутри</w:t>
      </w:r>
      <w:r w:rsidR="001D75B9" w:rsidRPr="00D15366">
        <w:rPr>
          <w:rStyle w:val="FontStyle16"/>
          <w:sz w:val="28"/>
          <w:szCs w:val="28"/>
        </w:rPr>
        <w:t>квартальных сетей</w:t>
      </w:r>
      <w:r w:rsidR="00F720D3" w:rsidRPr="00D15366">
        <w:rPr>
          <w:rStyle w:val="FontStyle16"/>
          <w:sz w:val="28"/>
          <w:szCs w:val="28"/>
        </w:rPr>
        <w:t xml:space="preserve"> </w:t>
      </w:r>
      <w:r w:rsidR="001D75B9" w:rsidRPr="00D15366">
        <w:rPr>
          <w:rStyle w:val="FontStyle16"/>
          <w:sz w:val="28"/>
          <w:szCs w:val="28"/>
        </w:rPr>
        <w:t>(ТП);</w:t>
      </w:r>
    </w:p>
    <w:p w:rsidR="00B86232" w:rsidRPr="004313B0" w:rsidRDefault="00B86232" w:rsidP="009E5E93">
      <w:pPr>
        <w:pStyle w:val="Style9"/>
        <w:widowControl/>
        <w:tabs>
          <w:tab w:val="left" w:pos="322"/>
        </w:tabs>
        <w:spacing w:before="58"/>
        <w:ind w:left="1046" w:right="-308"/>
        <w:jc w:val="left"/>
        <w:rPr>
          <w:b/>
          <w:bCs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6.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функциональном назначении нежилых помещений в</w:t>
      </w:r>
      <w:r w:rsidRPr="004313B0">
        <w:rPr>
          <w:rStyle w:val="FontStyle17"/>
          <w:sz w:val="28"/>
          <w:szCs w:val="28"/>
          <w:u w:val="single"/>
        </w:rPr>
        <w:br/>
        <w:t>многоквартирном доме, не входящих в состав общего и</w:t>
      </w:r>
      <w:r w:rsidR="0000687E" w:rsidRPr="004313B0">
        <w:rPr>
          <w:rStyle w:val="FontStyle17"/>
          <w:sz w:val="28"/>
          <w:szCs w:val="28"/>
          <w:u w:val="single"/>
        </w:rPr>
        <w:t>мущества в</w:t>
      </w:r>
      <w:r w:rsidR="0000687E" w:rsidRPr="004313B0">
        <w:rPr>
          <w:rStyle w:val="FontStyle17"/>
          <w:sz w:val="28"/>
          <w:szCs w:val="28"/>
          <w:u w:val="single"/>
        </w:rPr>
        <w:br/>
        <w:t>многоквартирном доме:</w:t>
      </w:r>
    </w:p>
    <w:p w:rsidR="00B86232" w:rsidRPr="009E5E93" w:rsidRDefault="00B86232" w:rsidP="009E5E93">
      <w:pPr>
        <w:pStyle w:val="Style2"/>
        <w:widowControl/>
        <w:spacing w:before="86" w:line="240" w:lineRule="auto"/>
        <w:ind w:left="1046" w:right="-308"/>
        <w:jc w:val="left"/>
        <w:rPr>
          <w:sz w:val="28"/>
          <w:szCs w:val="28"/>
        </w:rPr>
      </w:pPr>
      <w:r w:rsidRPr="009E5E93">
        <w:rPr>
          <w:rStyle w:val="FontStyle16"/>
          <w:sz w:val="28"/>
          <w:szCs w:val="28"/>
        </w:rPr>
        <w:t>Неж</w:t>
      </w:r>
      <w:r w:rsidR="00E73151" w:rsidRPr="009E5E93">
        <w:rPr>
          <w:rStyle w:val="FontStyle16"/>
          <w:sz w:val="28"/>
          <w:szCs w:val="28"/>
        </w:rPr>
        <w:t xml:space="preserve">илые помещения в </w:t>
      </w:r>
      <w:r w:rsidR="007703C2" w:rsidRPr="009E5E93">
        <w:rPr>
          <w:rStyle w:val="FontStyle16"/>
          <w:sz w:val="28"/>
          <w:szCs w:val="28"/>
        </w:rPr>
        <w:t xml:space="preserve">жилом доме по </w:t>
      </w:r>
      <w:r w:rsidR="00262158" w:rsidRPr="00262158">
        <w:rPr>
          <w:sz w:val="28"/>
          <w:szCs w:val="28"/>
        </w:rPr>
        <w:t>№ 14 по ул. Заводской переулок в г. Сыктывкаре</w:t>
      </w:r>
      <w:r w:rsidR="00262158">
        <w:rPr>
          <w:sz w:val="28"/>
          <w:szCs w:val="28"/>
        </w:rPr>
        <w:t xml:space="preserve"> </w:t>
      </w:r>
      <w:r w:rsidRPr="009E5E93">
        <w:rPr>
          <w:rStyle w:val="FontStyle16"/>
          <w:sz w:val="28"/>
          <w:szCs w:val="28"/>
        </w:rPr>
        <w:t>не предусматриваются.</w:t>
      </w:r>
    </w:p>
    <w:p w:rsidR="00F720D3" w:rsidRPr="004313B0" w:rsidRDefault="00B86232" w:rsidP="009E5E93">
      <w:pPr>
        <w:pStyle w:val="Style9"/>
        <w:widowControl/>
        <w:tabs>
          <w:tab w:val="left" w:pos="322"/>
        </w:tabs>
        <w:spacing w:before="86" w:line="317" w:lineRule="exact"/>
        <w:ind w:left="1046" w:right="-308"/>
        <w:jc w:val="left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7.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составе общего имущества в многоквартирном доме,</w:t>
      </w:r>
      <w:r w:rsidRPr="004313B0">
        <w:rPr>
          <w:rStyle w:val="FontStyle17"/>
          <w:sz w:val="28"/>
          <w:szCs w:val="28"/>
          <w:u w:val="single"/>
        </w:rPr>
        <w:br/>
        <w:t>которое будет находиться в общей долевой собственности участников</w:t>
      </w:r>
      <w:r w:rsidRPr="004313B0">
        <w:rPr>
          <w:rStyle w:val="FontStyle17"/>
          <w:sz w:val="28"/>
          <w:szCs w:val="28"/>
          <w:u w:val="single"/>
        </w:rPr>
        <w:br/>
        <w:t>долевого строительства после получения разрешения на ввод в</w:t>
      </w:r>
      <w:r w:rsidRPr="004313B0">
        <w:rPr>
          <w:rStyle w:val="FontStyle17"/>
          <w:sz w:val="28"/>
          <w:szCs w:val="28"/>
          <w:u w:val="single"/>
        </w:rPr>
        <w:br/>
        <w:t>эксплуатацию многоквартирного дома и передачи объектов долевого</w:t>
      </w:r>
      <w:r w:rsidRPr="004313B0">
        <w:rPr>
          <w:rStyle w:val="FontStyle17"/>
          <w:sz w:val="28"/>
          <w:szCs w:val="28"/>
          <w:u w:val="single"/>
        </w:rPr>
        <w:br/>
        <w:t>строительства участникам долевого строительства:</w:t>
      </w:r>
    </w:p>
    <w:p w:rsidR="00B86232" w:rsidRPr="0067233E" w:rsidRDefault="00B86232" w:rsidP="0067233E">
      <w:pPr>
        <w:pStyle w:val="Style9"/>
        <w:widowControl/>
        <w:tabs>
          <w:tab w:val="left" w:pos="322"/>
        </w:tabs>
        <w:spacing w:before="86" w:line="317" w:lineRule="exact"/>
        <w:ind w:left="1046" w:right="-308"/>
        <w:jc w:val="left"/>
        <w:rPr>
          <w:b/>
          <w:bCs/>
          <w:sz w:val="28"/>
          <w:szCs w:val="28"/>
        </w:rPr>
      </w:pPr>
      <w:r w:rsidRPr="0067233E">
        <w:rPr>
          <w:rStyle w:val="FontStyle16"/>
          <w:sz w:val="28"/>
          <w:szCs w:val="28"/>
        </w:rPr>
        <w:t>-</w:t>
      </w:r>
      <w:r w:rsidR="00F720D3" w:rsidRPr="0067233E">
        <w:rPr>
          <w:rStyle w:val="FontStyle16"/>
          <w:sz w:val="28"/>
          <w:szCs w:val="28"/>
        </w:rPr>
        <w:t>лестничные клетка;</w:t>
      </w:r>
      <w:r w:rsidR="00BD18E4" w:rsidRPr="0067233E">
        <w:rPr>
          <w:rStyle w:val="FontStyle16"/>
          <w:sz w:val="28"/>
          <w:szCs w:val="28"/>
        </w:rPr>
        <w:t xml:space="preserve"> </w:t>
      </w:r>
      <w:r w:rsidRPr="0067233E">
        <w:rPr>
          <w:rStyle w:val="FontStyle16"/>
          <w:sz w:val="28"/>
          <w:szCs w:val="28"/>
        </w:rPr>
        <w:t>коридоры;</w:t>
      </w:r>
      <w:r w:rsidR="00BD18E4" w:rsidRPr="0067233E">
        <w:rPr>
          <w:rStyle w:val="FontStyle16"/>
          <w:sz w:val="28"/>
          <w:szCs w:val="28"/>
        </w:rPr>
        <w:t xml:space="preserve"> </w:t>
      </w:r>
      <w:r w:rsidRPr="0067233E">
        <w:rPr>
          <w:rStyle w:val="FontStyle16"/>
          <w:sz w:val="28"/>
          <w:szCs w:val="28"/>
        </w:rPr>
        <w:t>крыльца;</w:t>
      </w:r>
      <w:r w:rsidR="00BD18E4" w:rsidRPr="0067233E">
        <w:rPr>
          <w:rStyle w:val="FontStyle16"/>
          <w:sz w:val="28"/>
          <w:szCs w:val="28"/>
        </w:rPr>
        <w:t xml:space="preserve"> </w:t>
      </w:r>
      <w:r w:rsidRPr="0067233E">
        <w:rPr>
          <w:rStyle w:val="FontStyle16"/>
          <w:sz w:val="28"/>
          <w:szCs w:val="28"/>
        </w:rPr>
        <w:t>тамбуры;</w:t>
      </w:r>
      <w:r w:rsidR="00BD18E4" w:rsidRPr="0067233E">
        <w:rPr>
          <w:rStyle w:val="FontStyle16"/>
          <w:sz w:val="28"/>
          <w:szCs w:val="28"/>
        </w:rPr>
        <w:t xml:space="preserve"> </w:t>
      </w:r>
      <w:r w:rsidRPr="0067233E">
        <w:rPr>
          <w:rStyle w:val="FontStyle16"/>
          <w:sz w:val="28"/>
          <w:szCs w:val="28"/>
        </w:rPr>
        <w:t>чердак;</w:t>
      </w:r>
      <w:r w:rsidR="00BD18E4" w:rsidRPr="0067233E">
        <w:rPr>
          <w:rStyle w:val="FontStyle16"/>
          <w:sz w:val="28"/>
          <w:szCs w:val="28"/>
        </w:rPr>
        <w:t xml:space="preserve"> </w:t>
      </w:r>
      <w:r w:rsidRPr="0067233E">
        <w:rPr>
          <w:rStyle w:val="FontStyle16"/>
          <w:sz w:val="28"/>
          <w:szCs w:val="28"/>
        </w:rPr>
        <w:t>электропомещение</w:t>
      </w:r>
      <w:r w:rsidR="0067233E" w:rsidRPr="0067233E">
        <w:rPr>
          <w:rStyle w:val="FontStyle16"/>
          <w:sz w:val="28"/>
          <w:szCs w:val="28"/>
        </w:rPr>
        <w:t>; вентканалы;</w:t>
      </w:r>
      <w:r w:rsidRPr="0067233E">
        <w:rPr>
          <w:rStyle w:val="FontStyle16"/>
          <w:sz w:val="28"/>
          <w:szCs w:val="28"/>
        </w:rPr>
        <w:t xml:space="preserve"> вентша</w:t>
      </w:r>
      <w:r w:rsidR="0067233E" w:rsidRPr="0067233E">
        <w:rPr>
          <w:rStyle w:val="FontStyle16"/>
          <w:sz w:val="28"/>
          <w:szCs w:val="28"/>
        </w:rPr>
        <w:t>хты; техподполье.</w:t>
      </w:r>
    </w:p>
    <w:p w:rsidR="00B86232" w:rsidRPr="004313B0" w:rsidRDefault="00B86232" w:rsidP="009E5E93">
      <w:pPr>
        <w:pStyle w:val="Style9"/>
        <w:widowControl/>
        <w:tabs>
          <w:tab w:val="left" w:pos="298"/>
        </w:tabs>
        <w:spacing w:before="77" w:line="322" w:lineRule="exact"/>
        <w:ind w:left="1046" w:right="-308"/>
        <w:jc w:val="left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8.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предполагаемом сроке получения разрешения на ввод</w:t>
      </w:r>
      <w:r w:rsidRPr="004313B0">
        <w:rPr>
          <w:rStyle w:val="FontStyle17"/>
          <w:sz w:val="28"/>
          <w:szCs w:val="28"/>
          <w:u w:val="single"/>
        </w:rPr>
        <w:br/>
        <w:t>в эксплуатацию стр</w:t>
      </w:r>
      <w:r w:rsidR="00D83B86" w:rsidRPr="004313B0">
        <w:rPr>
          <w:rStyle w:val="FontStyle17"/>
          <w:sz w:val="28"/>
          <w:szCs w:val="28"/>
          <w:u w:val="single"/>
        </w:rPr>
        <w:t>оящегося многоквартирного дома</w:t>
      </w:r>
      <w:r w:rsidRPr="004313B0">
        <w:rPr>
          <w:rStyle w:val="FontStyle17"/>
          <w:sz w:val="28"/>
          <w:szCs w:val="28"/>
          <w:u w:val="single"/>
        </w:rPr>
        <w:t xml:space="preserve">, </w:t>
      </w:r>
      <w:r w:rsidR="00D83B86" w:rsidRPr="004313B0">
        <w:rPr>
          <w:rStyle w:val="FontStyle17"/>
          <w:sz w:val="28"/>
          <w:szCs w:val="28"/>
          <w:u w:val="single"/>
        </w:rPr>
        <w:t>об органе, уполномоченном в соответствии с законодательством о градостроительной деятельности н</w:t>
      </w:r>
      <w:r w:rsidR="001B7AB6" w:rsidRPr="004313B0">
        <w:rPr>
          <w:rStyle w:val="FontStyle17"/>
          <w:sz w:val="28"/>
          <w:szCs w:val="28"/>
          <w:u w:val="single"/>
        </w:rPr>
        <w:t>а выдачу разрешения на ввод</w:t>
      </w:r>
      <w:r w:rsidR="00D83B86" w:rsidRPr="004313B0">
        <w:rPr>
          <w:rStyle w:val="FontStyle17"/>
          <w:sz w:val="28"/>
          <w:szCs w:val="28"/>
          <w:u w:val="single"/>
        </w:rPr>
        <w:t xml:space="preserve"> объек</w:t>
      </w:r>
      <w:r w:rsidR="001B7AB6" w:rsidRPr="004313B0">
        <w:rPr>
          <w:rStyle w:val="FontStyle17"/>
          <w:sz w:val="28"/>
          <w:szCs w:val="28"/>
          <w:u w:val="single"/>
        </w:rPr>
        <w:t>та</w:t>
      </w:r>
      <w:r w:rsidR="00D83B86" w:rsidRPr="004313B0">
        <w:rPr>
          <w:rStyle w:val="FontStyle17"/>
          <w:sz w:val="28"/>
          <w:szCs w:val="28"/>
          <w:u w:val="single"/>
        </w:rPr>
        <w:t xml:space="preserve"> недвижимости в эксплуатацию:</w:t>
      </w:r>
    </w:p>
    <w:p w:rsidR="00B86232" w:rsidRPr="00D15366" w:rsidRDefault="00B86232" w:rsidP="009E5E93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 w:rsidRPr="00D15366">
        <w:rPr>
          <w:rStyle w:val="FontStyle16"/>
          <w:sz w:val="28"/>
          <w:szCs w:val="28"/>
        </w:rPr>
        <w:t>Предполагаемый срок получения разрешения на ввод</w:t>
      </w:r>
      <w:r w:rsidR="00155F67" w:rsidRPr="00D15366">
        <w:rPr>
          <w:rStyle w:val="FontStyle16"/>
          <w:sz w:val="28"/>
          <w:szCs w:val="28"/>
        </w:rPr>
        <w:t xml:space="preserve"> </w:t>
      </w:r>
      <w:r w:rsidRPr="00D15366">
        <w:rPr>
          <w:rStyle w:val="FontStyle16"/>
          <w:sz w:val="28"/>
          <w:szCs w:val="28"/>
        </w:rPr>
        <w:t>м</w:t>
      </w:r>
      <w:r w:rsidR="008124AD" w:rsidRPr="00D15366">
        <w:rPr>
          <w:rStyle w:val="FontStyle16"/>
          <w:sz w:val="28"/>
          <w:szCs w:val="28"/>
        </w:rPr>
        <w:t>ногоквартирного жилого дома № 14</w:t>
      </w:r>
      <w:r w:rsidR="007703C2" w:rsidRPr="00D15366">
        <w:rPr>
          <w:rStyle w:val="FontStyle16"/>
          <w:sz w:val="28"/>
          <w:szCs w:val="28"/>
        </w:rPr>
        <w:t xml:space="preserve"> - I</w:t>
      </w:r>
      <w:r w:rsidR="006A5CB7" w:rsidRPr="00D15366">
        <w:rPr>
          <w:rStyle w:val="FontStyle16"/>
          <w:sz w:val="28"/>
          <w:szCs w:val="28"/>
        </w:rPr>
        <w:t xml:space="preserve"> кв. 201</w:t>
      </w:r>
      <w:r w:rsidR="00D15366" w:rsidRPr="00D15366">
        <w:rPr>
          <w:rStyle w:val="FontStyle16"/>
          <w:sz w:val="28"/>
          <w:szCs w:val="28"/>
        </w:rPr>
        <w:t>5</w:t>
      </w:r>
      <w:r w:rsidRPr="00D15366">
        <w:rPr>
          <w:rStyle w:val="FontStyle16"/>
          <w:sz w:val="28"/>
          <w:szCs w:val="28"/>
        </w:rPr>
        <w:t xml:space="preserve"> г.;</w:t>
      </w:r>
    </w:p>
    <w:p w:rsidR="00D83B86" w:rsidRDefault="001B7AB6" w:rsidP="009E5E93">
      <w:pPr>
        <w:pStyle w:val="Style8"/>
        <w:widowControl/>
        <w:tabs>
          <w:tab w:val="left" w:pos="149"/>
        </w:tabs>
        <w:ind w:left="1046" w:right="-308"/>
        <w:jc w:val="left"/>
        <w:rPr>
          <w:rStyle w:val="FontStyle17"/>
          <w:b w:val="0"/>
          <w:sz w:val="28"/>
          <w:szCs w:val="28"/>
        </w:rPr>
      </w:pPr>
      <w:r w:rsidRPr="00D15366">
        <w:rPr>
          <w:rStyle w:val="FontStyle17"/>
          <w:b w:val="0"/>
          <w:sz w:val="28"/>
          <w:szCs w:val="28"/>
        </w:rPr>
        <w:t>О</w:t>
      </w:r>
      <w:r w:rsidR="00D83B86" w:rsidRPr="00D15366">
        <w:rPr>
          <w:rStyle w:val="FontStyle17"/>
          <w:b w:val="0"/>
          <w:sz w:val="28"/>
          <w:szCs w:val="28"/>
        </w:rPr>
        <w:t>рган, уполномоченный в соответствии с законодательством о градостроительной деятельности н</w:t>
      </w:r>
      <w:r w:rsidRPr="00D15366">
        <w:rPr>
          <w:rStyle w:val="FontStyle17"/>
          <w:b w:val="0"/>
          <w:sz w:val="28"/>
          <w:szCs w:val="28"/>
        </w:rPr>
        <w:t>а выдачу разрешения на ввод</w:t>
      </w:r>
      <w:r w:rsidR="00D83B86" w:rsidRPr="00D15366">
        <w:rPr>
          <w:rStyle w:val="FontStyle17"/>
          <w:b w:val="0"/>
          <w:sz w:val="28"/>
          <w:szCs w:val="28"/>
        </w:rPr>
        <w:t xml:space="preserve"> объек</w:t>
      </w:r>
      <w:r w:rsidRPr="00D15366">
        <w:rPr>
          <w:rStyle w:val="FontStyle17"/>
          <w:b w:val="0"/>
          <w:sz w:val="28"/>
          <w:szCs w:val="28"/>
        </w:rPr>
        <w:t>та</w:t>
      </w:r>
      <w:r w:rsidR="00D83B86" w:rsidRPr="00D15366">
        <w:rPr>
          <w:rStyle w:val="FontStyle17"/>
          <w:b w:val="0"/>
          <w:sz w:val="28"/>
          <w:szCs w:val="28"/>
        </w:rPr>
        <w:t xml:space="preserve"> недвижимости в эксплуатацию:</w:t>
      </w:r>
      <w:r w:rsidRPr="00D15366">
        <w:rPr>
          <w:rStyle w:val="FontStyle17"/>
          <w:b w:val="0"/>
          <w:sz w:val="28"/>
          <w:szCs w:val="28"/>
        </w:rPr>
        <w:t xml:space="preserve"> </w:t>
      </w:r>
    </w:p>
    <w:p w:rsidR="00D15366" w:rsidRPr="00D15366" w:rsidRDefault="00D15366" w:rsidP="009E5E93">
      <w:pPr>
        <w:pStyle w:val="Style8"/>
        <w:widowControl/>
        <w:tabs>
          <w:tab w:val="left" w:pos="149"/>
        </w:tabs>
        <w:ind w:left="1046" w:right="-308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D15366">
        <w:rPr>
          <w:sz w:val="28"/>
          <w:szCs w:val="28"/>
        </w:rPr>
        <w:t>Администрация муниципального образования городского округа «Сыктывкар»</w:t>
      </w:r>
    </w:p>
    <w:p w:rsidR="00797DB5" w:rsidRPr="009E5E93" w:rsidRDefault="004313B0" w:rsidP="00797DB5">
      <w:pPr>
        <w:pStyle w:val="Style10"/>
        <w:widowControl/>
        <w:spacing w:before="77" w:line="326" w:lineRule="exact"/>
        <w:ind w:left="1046" w:right="-308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8.1  </w:t>
      </w:r>
      <w:r w:rsidR="00797DB5" w:rsidRPr="009E5E93">
        <w:rPr>
          <w:rStyle w:val="FontStyle17"/>
          <w:sz w:val="28"/>
          <w:szCs w:val="28"/>
        </w:rPr>
        <w:t>Перечень организаций, представители которых участвуют в приемке многоквартирного дома:</w:t>
      </w:r>
    </w:p>
    <w:p w:rsidR="00BA15B4" w:rsidRPr="00BA15B4" w:rsidRDefault="00797DB5" w:rsidP="00BA15B4">
      <w:pPr>
        <w:pStyle w:val="Style8"/>
        <w:widowControl/>
        <w:tabs>
          <w:tab w:val="left" w:pos="149"/>
        </w:tabs>
        <w:ind w:left="1046" w:right="-308"/>
        <w:jc w:val="left"/>
        <w:rPr>
          <w:sz w:val="28"/>
          <w:szCs w:val="28"/>
        </w:rPr>
      </w:pPr>
      <w:r w:rsidRPr="00BA15B4">
        <w:rPr>
          <w:rStyle w:val="FontStyle16"/>
          <w:sz w:val="28"/>
          <w:szCs w:val="28"/>
        </w:rPr>
        <w:t xml:space="preserve">- ООО </w:t>
      </w:r>
      <w:r w:rsidR="00BA15B4" w:rsidRPr="00BA15B4">
        <w:rPr>
          <w:sz w:val="28"/>
          <w:szCs w:val="28"/>
        </w:rPr>
        <w:t>«Деловой Альянс».</w:t>
      </w:r>
    </w:p>
    <w:p w:rsidR="00BA15B4" w:rsidRDefault="00797DB5" w:rsidP="00BA15B4">
      <w:pPr>
        <w:pStyle w:val="Style8"/>
        <w:widowControl/>
        <w:tabs>
          <w:tab w:val="left" w:pos="149"/>
        </w:tabs>
        <w:ind w:left="1046" w:right="-308"/>
        <w:jc w:val="left"/>
        <w:rPr>
          <w:rStyle w:val="FontStyle16"/>
          <w:sz w:val="28"/>
          <w:szCs w:val="28"/>
        </w:rPr>
      </w:pPr>
      <w:r w:rsidRPr="00BA15B4">
        <w:rPr>
          <w:rStyle w:val="FontStyle16"/>
          <w:sz w:val="28"/>
          <w:szCs w:val="28"/>
        </w:rPr>
        <w:t xml:space="preserve">- </w:t>
      </w:r>
      <w:r w:rsidR="00BA15B4" w:rsidRPr="00BA15B4">
        <w:rPr>
          <w:rStyle w:val="FontStyle16"/>
          <w:sz w:val="28"/>
          <w:szCs w:val="28"/>
        </w:rPr>
        <w:t>ООО «Финансово</w:t>
      </w:r>
      <w:r w:rsidR="00BA15B4" w:rsidRPr="00F92CD3">
        <w:rPr>
          <w:rStyle w:val="FontStyle16"/>
          <w:sz w:val="28"/>
          <w:szCs w:val="28"/>
        </w:rPr>
        <w:t>-строительная компания»</w:t>
      </w:r>
    </w:p>
    <w:p w:rsidR="002D3E66" w:rsidRPr="002D3E66" w:rsidRDefault="002D3E66" w:rsidP="002D3E66">
      <w:pPr>
        <w:pStyle w:val="Style8"/>
        <w:tabs>
          <w:tab w:val="left" w:pos="149"/>
        </w:tabs>
        <w:ind w:left="1046" w:right="-308"/>
        <w:jc w:val="left"/>
        <w:rPr>
          <w:sz w:val="28"/>
          <w:szCs w:val="28"/>
        </w:rPr>
      </w:pPr>
      <w:r w:rsidRPr="002D3E66">
        <w:rPr>
          <w:sz w:val="28"/>
          <w:szCs w:val="28"/>
        </w:rPr>
        <w:t xml:space="preserve">- представители организаций, осуществляющих эксплуатацию сетей инженерно-технического обеспечения </w:t>
      </w:r>
    </w:p>
    <w:p w:rsidR="002D3E66" w:rsidRPr="002D3E66" w:rsidRDefault="002D3E66" w:rsidP="002D3E66">
      <w:pPr>
        <w:pStyle w:val="Style8"/>
        <w:tabs>
          <w:tab w:val="left" w:pos="149"/>
        </w:tabs>
        <w:ind w:left="1046" w:right="-308"/>
        <w:jc w:val="left"/>
        <w:rPr>
          <w:sz w:val="28"/>
          <w:szCs w:val="28"/>
        </w:rPr>
      </w:pPr>
      <w:r w:rsidRPr="002D3E66">
        <w:rPr>
          <w:sz w:val="28"/>
          <w:szCs w:val="28"/>
        </w:rPr>
        <w:t xml:space="preserve">- представители контролирующих органов исполнительной власти и местного самоуправления </w:t>
      </w:r>
    </w:p>
    <w:p w:rsidR="002D3E66" w:rsidRPr="002D3E66" w:rsidRDefault="002D3E66" w:rsidP="00BA15B4">
      <w:pPr>
        <w:pStyle w:val="Style8"/>
        <w:widowControl/>
        <w:tabs>
          <w:tab w:val="left" w:pos="149"/>
        </w:tabs>
        <w:ind w:left="1046" w:right="-308"/>
        <w:jc w:val="left"/>
        <w:rPr>
          <w:rStyle w:val="FontStyle16"/>
          <w:sz w:val="28"/>
          <w:szCs w:val="28"/>
        </w:rPr>
      </w:pPr>
    </w:p>
    <w:p w:rsidR="00B86232" w:rsidRPr="004313B0" w:rsidRDefault="00B86232" w:rsidP="00BA15B4">
      <w:pPr>
        <w:pStyle w:val="Style8"/>
        <w:widowControl/>
        <w:tabs>
          <w:tab w:val="left" w:pos="149"/>
        </w:tabs>
        <w:ind w:left="1046" w:right="-308"/>
        <w:jc w:val="left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9.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О возможных финансовых и прочих рисках при осуществлении</w:t>
      </w:r>
      <w:r w:rsidRPr="004313B0">
        <w:rPr>
          <w:rStyle w:val="FontStyle17"/>
          <w:sz w:val="28"/>
          <w:szCs w:val="28"/>
          <w:u w:val="single"/>
        </w:rPr>
        <w:br/>
        <w:t>проекта строительства и мерах по добровольному страхованию</w:t>
      </w:r>
      <w:r w:rsidRPr="004313B0">
        <w:rPr>
          <w:rStyle w:val="FontStyle17"/>
          <w:sz w:val="28"/>
          <w:szCs w:val="28"/>
          <w:u w:val="single"/>
        </w:rPr>
        <w:br/>
        <w:t>застройщиком таких рисков:</w:t>
      </w:r>
    </w:p>
    <w:p w:rsidR="00B86232" w:rsidRPr="009E5E93" w:rsidRDefault="00B86232" w:rsidP="009E5E93">
      <w:pPr>
        <w:pStyle w:val="Style8"/>
        <w:widowControl/>
        <w:numPr>
          <w:ilvl w:val="0"/>
          <w:numId w:val="2"/>
        </w:numPr>
        <w:tabs>
          <w:tab w:val="left" w:pos="158"/>
        </w:tabs>
        <w:spacing w:line="312" w:lineRule="exact"/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повышение цен на строительные материалы и конструкции;</w:t>
      </w:r>
    </w:p>
    <w:p w:rsidR="00155F67" w:rsidRPr="009E5E93" w:rsidRDefault="00B86232" w:rsidP="009E5E93">
      <w:pPr>
        <w:pStyle w:val="Style8"/>
        <w:widowControl/>
        <w:numPr>
          <w:ilvl w:val="0"/>
          <w:numId w:val="2"/>
        </w:numPr>
        <w:tabs>
          <w:tab w:val="left" w:pos="158"/>
        </w:tabs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 xml:space="preserve">повышение цен на подрядные работы и услуги. </w:t>
      </w:r>
    </w:p>
    <w:p w:rsidR="00B86232" w:rsidRPr="009E5E93" w:rsidRDefault="00B86232" w:rsidP="009E5E93">
      <w:pPr>
        <w:pStyle w:val="Style8"/>
        <w:widowControl/>
        <w:tabs>
          <w:tab w:val="left" w:pos="158"/>
        </w:tabs>
        <w:ind w:left="1046" w:right="-308"/>
        <w:jc w:val="left"/>
        <w:rPr>
          <w:rStyle w:val="FontStyle16"/>
          <w:sz w:val="28"/>
          <w:szCs w:val="28"/>
        </w:rPr>
      </w:pPr>
      <w:r w:rsidRPr="009E5E93">
        <w:rPr>
          <w:rStyle w:val="FontStyle16"/>
          <w:sz w:val="28"/>
          <w:szCs w:val="28"/>
        </w:rPr>
        <w:t>Добровольное страхование таких рисков не предусматривается.</w:t>
      </w:r>
    </w:p>
    <w:p w:rsidR="00B86232" w:rsidRPr="00262158" w:rsidRDefault="00B86232" w:rsidP="009E5E93">
      <w:pPr>
        <w:pStyle w:val="Style2"/>
        <w:widowControl/>
        <w:spacing w:before="77" w:line="322" w:lineRule="exact"/>
        <w:ind w:left="1046" w:right="-308"/>
        <w:jc w:val="left"/>
        <w:rPr>
          <w:rStyle w:val="FontStyle16"/>
          <w:color w:val="FF0000"/>
          <w:sz w:val="28"/>
          <w:szCs w:val="28"/>
        </w:rPr>
      </w:pPr>
      <w:r w:rsidRPr="009E5E93">
        <w:rPr>
          <w:rStyle w:val="FontStyle17"/>
          <w:sz w:val="28"/>
          <w:szCs w:val="28"/>
        </w:rPr>
        <w:lastRenderedPageBreak/>
        <w:t>9.1.</w:t>
      </w:r>
      <w:r w:rsidR="004313B0">
        <w:rPr>
          <w:rStyle w:val="FontStyle17"/>
          <w:sz w:val="28"/>
          <w:szCs w:val="28"/>
        </w:rPr>
        <w:t xml:space="preserve"> </w:t>
      </w:r>
      <w:r w:rsidRPr="009E5E93">
        <w:rPr>
          <w:rStyle w:val="FontStyle17"/>
          <w:sz w:val="28"/>
          <w:szCs w:val="28"/>
        </w:rPr>
        <w:t xml:space="preserve"> Планируемая стоимость строительства</w:t>
      </w:r>
      <w:r w:rsidR="00CE0F56">
        <w:rPr>
          <w:rStyle w:val="FontStyle17"/>
          <w:sz w:val="28"/>
          <w:szCs w:val="28"/>
        </w:rPr>
        <w:t xml:space="preserve"> </w:t>
      </w:r>
      <w:r w:rsidR="00CE0F56" w:rsidRPr="00262158">
        <w:rPr>
          <w:sz w:val="28"/>
          <w:szCs w:val="28"/>
        </w:rPr>
        <w:t>трехэтажного четырёхсекционного многоквартирного жилого дома № 14 по ул. Заводской переулок в г. Сыктывкаре</w:t>
      </w:r>
      <w:r w:rsidR="00CE0F56" w:rsidRPr="00262158">
        <w:rPr>
          <w:rStyle w:val="FontStyle16"/>
          <w:color w:val="FF0000"/>
          <w:sz w:val="28"/>
          <w:szCs w:val="28"/>
        </w:rPr>
        <w:t xml:space="preserve"> </w:t>
      </w:r>
      <w:r w:rsidR="00CE0F56" w:rsidRPr="00CE0F56">
        <w:rPr>
          <w:rStyle w:val="FontStyle16"/>
          <w:sz w:val="28"/>
          <w:szCs w:val="28"/>
        </w:rPr>
        <w:t>270</w:t>
      </w:r>
      <w:r w:rsidR="00425A33" w:rsidRPr="00CE0F56">
        <w:rPr>
          <w:rStyle w:val="FontStyle16"/>
          <w:sz w:val="28"/>
          <w:szCs w:val="28"/>
        </w:rPr>
        <w:t xml:space="preserve"> млн.</w:t>
      </w:r>
      <w:r w:rsidR="001670FF" w:rsidRPr="00CE0F56">
        <w:rPr>
          <w:rStyle w:val="FontStyle16"/>
          <w:sz w:val="28"/>
          <w:szCs w:val="28"/>
        </w:rPr>
        <w:t xml:space="preserve"> руб</w:t>
      </w:r>
      <w:r w:rsidR="001670FF" w:rsidRPr="004313B0">
        <w:rPr>
          <w:rStyle w:val="FontStyle16"/>
          <w:sz w:val="28"/>
          <w:szCs w:val="28"/>
        </w:rPr>
        <w:t>.</w:t>
      </w:r>
    </w:p>
    <w:p w:rsidR="00B86232" w:rsidRPr="004313B0" w:rsidRDefault="00B86232" w:rsidP="009E5E93">
      <w:pPr>
        <w:pStyle w:val="Style9"/>
        <w:widowControl/>
        <w:tabs>
          <w:tab w:val="left" w:pos="518"/>
        </w:tabs>
        <w:spacing w:before="77" w:line="322" w:lineRule="exact"/>
        <w:ind w:left="1046" w:right="-308"/>
        <w:jc w:val="left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10.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перечне организаций, осуществляющих основные</w:t>
      </w:r>
      <w:r w:rsidRPr="004313B0">
        <w:rPr>
          <w:rStyle w:val="FontStyle17"/>
          <w:sz w:val="28"/>
          <w:szCs w:val="28"/>
          <w:u w:val="single"/>
        </w:rPr>
        <w:br/>
        <w:t>строительно-монтажные работы:</w:t>
      </w:r>
    </w:p>
    <w:p w:rsidR="00B86232" w:rsidRPr="00F92CD3" w:rsidRDefault="00B86232" w:rsidP="009E5E93">
      <w:pPr>
        <w:pStyle w:val="Style2"/>
        <w:widowControl/>
        <w:spacing w:line="322" w:lineRule="exact"/>
        <w:ind w:left="1046" w:right="-308"/>
        <w:jc w:val="left"/>
        <w:rPr>
          <w:rStyle w:val="FontStyle16"/>
          <w:sz w:val="28"/>
          <w:szCs w:val="28"/>
        </w:rPr>
      </w:pPr>
      <w:r w:rsidRPr="00F92CD3">
        <w:rPr>
          <w:rStyle w:val="FontStyle16"/>
          <w:sz w:val="28"/>
          <w:szCs w:val="28"/>
        </w:rPr>
        <w:t xml:space="preserve">Генеральная подрядная организация </w:t>
      </w:r>
      <w:r w:rsidR="00A67947" w:rsidRPr="00F92CD3">
        <w:rPr>
          <w:rStyle w:val="FontStyle16"/>
          <w:sz w:val="28"/>
          <w:szCs w:val="28"/>
        </w:rPr>
        <w:t>–</w:t>
      </w:r>
      <w:r w:rsidRPr="00F92CD3">
        <w:rPr>
          <w:rStyle w:val="FontStyle16"/>
          <w:sz w:val="28"/>
          <w:szCs w:val="28"/>
        </w:rPr>
        <w:t xml:space="preserve"> </w:t>
      </w:r>
      <w:r w:rsidR="00A67947" w:rsidRPr="00F92CD3">
        <w:rPr>
          <w:rStyle w:val="FontStyle16"/>
          <w:sz w:val="28"/>
          <w:szCs w:val="28"/>
        </w:rPr>
        <w:t>ООО «</w:t>
      </w:r>
      <w:r w:rsidR="00A35198" w:rsidRPr="00F92CD3">
        <w:rPr>
          <w:rStyle w:val="FontStyle16"/>
          <w:sz w:val="28"/>
          <w:szCs w:val="28"/>
        </w:rPr>
        <w:t>Финансово-строительная компания</w:t>
      </w:r>
      <w:r w:rsidR="00A67947" w:rsidRPr="00F92CD3">
        <w:rPr>
          <w:rStyle w:val="FontStyle16"/>
          <w:sz w:val="28"/>
          <w:szCs w:val="28"/>
        </w:rPr>
        <w:t>»</w:t>
      </w:r>
      <w:r w:rsidRPr="00F92CD3">
        <w:rPr>
          <w:rStyle w:val="FontStyle16"/>
          <w:sz w:val="28"/>
          <w:szCs w:val="28"/>
        </w:rPr>
        <w:t xml:space="preserve"> Свидетельст</w:t>
      </w:r>
      <w:r w:rsidR="00A35198" w:rsidRPr="00F92CD3">
        <w:rPr>
          <w:rStyle w:val="FontStyle16"/>
          <w:sz w:val="28"/>
          <w:szCs w:val="28"/>
        </w:rPr>
        <w:t>во саморегулируемой организации, основанной на членстве лиц, осуществляющих строительство</w:t>
      </w:r>
      <w:r w:rsidR="003245BA">
        <w:rPr>
          <w:rStyle w:val="FontStyle16"/>
          <w:sz w:val="28"/>
          <w:szCs w:val="28"/>
        </w:rPr>
        <w:t xml:space="preserve"> </w:t>
      </w:r>
      <w:r w:rsidRPr="00F92CD3">
        <w:rPr>
          <w:rStyle w:val="FontStyle16"/>
          <w:sz w:val="28"/>
          <w:szCs w:val="28"/>
        </w:rPr>
        <w:t>НП «</w:t>
      </w:r>
      <w:r w:rsidR="003245BA">
        <w:rPr>
          <w:rStyle w:val="FontStyle16"/>
          <w:sz w:val="28"/>
          <w:szCs w:val="28"/>
        </w:rPr>
        <w:t>Межреги</w:t>
      </w:r>
      <w:r w:rsidR="00A35198" w:rsidRPr="00F92CD3">
        <w:rPr>
          <w:rStyle w:val="FontStyle16"/>
          <w:sz w:val="28"/>
          <w:szCs w:val="28"/>
        </w:rPr>
        <w:t>ональная гильдия строителей»</w:t>
      </w:r>
      <w:r w:rsidR="00F45C76" w:rsidRPr="00F92CD3">
        <w:rPr>
          <w:rStyle w:val="FontStyle16"/>
          <w:sz w:val="28"/>
          <w:szCs w:val="28"/>
        </w:rPr>
        <w:t xml:space="preserve"> </w:t>
      </w:r>
      <w:r w:rsidR="00A35198" w:rsidRPr="00F92CD3">
        <w:rPr>
          <w:rStyle w:val="FontStyle16"/>
          <w:sz w:val="28"/>
          <w:szCs w:val="28"/>
        </w:rPr>
        <w:t xml:space="preserve"> </w:t>
      </w:r>
      <w:r w:rsidRPr="00F92CD3">
        <w:rPr>
          <w:rStyle w:val="FontStyle16"/>
          <w:sz w:val="28"/>
          <w:szCs w:val="28"/>
        </w:rPr>
        <w:t>о допуске к</w:t>
      </w:r>
      <w:r w:rsidR="00A35198" w:rsidRPr="00F92CD3">
        <w:rPr>
          <w:rStyle w:val="FontStyle16"/>
          <w:sz w:val="28"/>
          <w:szCs w:val="28"/>
        </w:rPr>
        <w:t xml:space="preserve"> определённому виду или</w:t>
      </w:r>
      <w:r w:rsidRPr="00F92CD3">
        <w:rPr>
          <w:rStyle w:val="FontStyle16"/>
          <w:sz w:val="28"/>
          <w:szCs w:val="28"/>
        </w:rPr>
        <w:t xml:space="preserve"> видам работ, которые оказывают влияние на безопасность объектов капитального строительства № </w:t>
      </w:r>
      <w:r w:rsidR="00A35198" w:rsidRPr="00F92CD3">
        <w:rPr>
          <w:rStyle w:val="FontStyle16"/>
          <w:sz w:val="28"/>
          <w:szCs w:val="28"/>
        </w:rPr>
        <w:t>0200.01</w:t>
      </w:r>
      <w:r w:rsidR="00F45C76" w:rsidRPr="00F92CD3">
        <w:rPr>
          <w:rStyle w:val="FontStyle16"/>
          <w:sz w:val="28"/>
          <w:szCs w:val="28"/>
        </w:rPr>
        <w:t>-</w:t>
      </w:r>
      <w:r w:rsidR="00A35198" w:rsidRPr="00F92CD3">
        <w:rPr>
          <w:rStyle w:val="FontStyle16"/>
          <w:sz w:val="28"/>
          <w:szCs w:val="28"/>
        </w:rPr>
        <w:t>2013-1101140743-</w:t>
      </w:r>
      <w:r w:rsidR="00F45C76" w:rsidRPr="00F92CD3">
        <w:rPr>
          <w:rStyle w:val="FontStyle16"/>
          <w:sz w:val="28"/>
          <w:szCs w:val="28"/>
        </w:rPr>
        <w:t>С</w:t>
      </w:r>
      <w:r w:rsidR="00A35198" w:rsidRPr="00F92CD3">
        <w:rPr>
          <w:rStyle w:val="FontStyle16"/>
          <w:sz w:val="28"/>
          <w:szCs w:val="28"/>
        </w:rPr>
        <w:t>-105</w:t>
      </w:r>
    </w:p>
    <w:p w:rsidR="00B86232" w:rsidRPr="004313B0" w:rsidRDefault="00B86232" w:rsidP="009E5E93">
      <w:pPr>
        <w:pStyle w:val="Style9"/>
        <w:widowControl/>
        <w:tabs>
          <w:tab w:val="left" w:pos="518"/>
        </w:tabs>
        <w:spacing w:before="77" w:line="322" w:lineRule="exact"/>
        <w:ind w:left="1046" w:right="-308"/>
        <w:jc w:val="left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11.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 способе обеспечения обязательств застройщика по</w:t>
      </w:r>
      <w:r w:rsidRPr="004313B0">
        <w:rPr>
          <w:rStyle w:val="FontStyle17"/>
          <w:sz w:val="28"/>
          <w:szCs w:val="28"/>
          <w:u w:val="single"/>
        </w:rPr>
        <w:br/>
        <w:t>договору:</w:t>
      </w:r>
    </w:p>
    <w:p w:rsidR="008124AD" w:rsidRDefault="008124AD" w:rsidP="008124AD">
      <w:pPr>
        <w:pStyle w:val="Style2"/>
        <w:spacing w:line="317" w:lineRule="exact"/>
        <w:ind w:left="1046" w:right="-308"/>
        <w:jc w:val="left"/>
        <w:rPr>
          <w:sz w:val="28"/>
          <w:szCs w:val="28"/>
        </w:rPr>
      </w:pPr>
    </w:p>
    <w:p w:rsidR="008124AD" w:rsidRPr="008124AD" w:rsidRDefault="008124AD" w:rsidP="008124AD">
      <w:pPr>
        <w:pStyle w:val="Style2"/>
        <w:spacing w:line="317" w:lineRule="exact"/>
        <w:ind w:left="1046" w:right="-308"/>
        <w:jc w:val="left"/>
        <w:rPr>
          <w:sz w:val="28"/>
          <w:szCs w:val="28"/>
        </w:rPr>
      </w:pPr>
      <w:r w:rsidRPr="008124AD">
        <w:rPr>
          <w:sz w:val="28"/>
          <w:szCs w:val="28"/>
        </w:rPr>
        <w:t>Исполнение обязательств застройщика обеспечивается по всем договорам, заключенным для строительства (создания) многоквартирного дома, залогом в порядке, предусмотренном статьями 13 - 15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CE0F56" w:rsidRPr="004313B0" w:rsidRDefault="00B86232" w:rsidP="009E5E93">
      <w:pPr>
        <w:pStyle w:val="Style9"/>
        <w:widowControl/>
        <w:tabs>
          <w:tab w:val="left" w:pos="518"/>
        </w:tabs>
        <w:spacing w:before="91" w:line="322" w:lineRule="exact"/>
        <w:ind w:left="1046" w:right="-308"/>
        <w:jc w:val="left"/>
        <w:rPr>
          <w:rStyle w:val="FontStyle17"/>
          <w:sz w:val="28"/>
          <w:szCs w:val="28"/>
          <w:u w:val="single"/>
        </w:rPr>
      </w:pPr>
      <w:r w:rsidRPr="004313B0">
        <w:rPr>
          <w:rStyle w:val="FontStyle17"/>
          <w:sz w:val="28"/>
          <w:szCs w:val="28"/>
          <w:u w:val="single"/>
        </w:rPr>
        <w:t>12.</w:t>
      </w:r>
      <w:r w:rsidRPr="004313B0">
        <w:rPr>
          <w:rStyle w:val="FontStyle17"/>
          <w:b w:val="0"/>
          <w:bCs w:val="0"/>
          <w:sz w:val="28"/>
          <w:szCs w:val="28"/>
          <w:u w:val="single"/>
        </w:rPr>
        <w:tab/>
      </w:r>
      <w:r w:rsidRPr="004313B0">
        <w:rPr>
          <w:rStyle w:val="FontStyle17"/>
          <w:sz w:val="28"/>
          <w:szCs w:val="28"/>
          <w:u w:val="single"/>
        </w:rPr>
        <w:t>Информация об иных договорах и сделках, на основании которых</w:t>
      </w:r>
      <w:r w:rsidRPr="004313B0">
        <w:rPr>
          <w:rStyle w:val="FontStyle17"/>
          <w:sz w:val="28"/>
          <w:szCs w:val="28"/>
          <w:u w:val="single"/>
        </w:rPr>
        <w:br/>
        <w:t>привлекаются денежные средства для строительства:</w:t>
      </w:r>
      <w:r w:rsidR="00155F67" w:rsidRPr="004313B0">
        <w:rPr>
          <w:rStyle w:val="FontStyle17"/>
          <w:sz w:val="28"/>
          <w:szCs w:val="28"/>
          <w:u w:val="single"/>
        </w:rPr>
        <w:t xml:space="preserve"> </w:t>
      </w:r>
    </w:p>
    <w:p w:rsidR="00B86232" w:rsidRPr="009E5E93" w:rsidRDefault="00B86232" w:rsidP="009E5E93">
      <w:pPr>
        <w:pStyle w:val="Style9"/>
        <w:widowControl/>
        <w:tabs>
          <w:tab w:val="left" w:pos="518"/>
        </w:tabs>
        <w:spacing w:before="91" w:line="322" w:lineRule="exact"/>
        <w:ind w:left="1046" w:right="-308"/>
        <w:jc w:val="left"/>
        <w:rPr>
          <w:rStyle w:val="FontStyle16"/>
          <w:b/>
          <w:bCs/>
          <w:sz w:val="28"/>
          <w:szCs w:val="28"/>
        </w:rPr>
        <w:sectPr w:rsidR="00B86232" w:rsidRPr="009E5E93">
          <w:pgSz w:w="11905" w:h="16837"/>
          <w:pgMar w:top="482" w:right="1080" w:bottom="945" w:left="360" w:header="720" w:footer="720" w:gutter="0"/>
          <w:cols w:space="60"/>
          <w:noEndnote/>
        </w:sectPr>
      </w:pPr>
      <w:r w:rsidRPr="009E5E93">
        <w:rPr>
          <w:rStyle w:val="FontStyle16"/>
          <w:sz w:val="28"/>
          <w:szCs w:val="28"/>
        </w:rPr>
        <w:t>Иные</w:t>
      </w:r>
      <w:r w:rsidR="006D0FE2" w:rsidRPr="009E5E93">
        <w:rPr>
          <w:rStyle w:val="FontStyle16"/>
          <w:sz w:val="28"/>
          <w:szCs w:val="28"/>
        </w:rPr>
        <w:t xml:space="preserve"> договоры и сделки отсутству</w:t>
      </w:r>
      <w:r w:rsidR="008124AD">
        <w:rPr>
          <w:rStyle w:val="FontStyle16"/>
          <w:sz w:val="28"/>
          <w:szCs w:val="28"/>
        </w:rPr>
        <w:t>ю</w:t>
      </w:r>
      <w:r w:rsidR="006D0FE2" w:rsidRPr="009E5E93">
        <w:rPr>
          <w:rStyle w:val="FontStyle16"/>
          <w:sz w:val="28"/>
          <w:szCs w:val="28"/>
        </w:rPr>
        <w:t>т.</w:t>
      </w:r>
    </w:p>
    <w:p w:rsidR="0067233E" w:rsidRDefault="0067233E" w:rsidP="007E699D">
      <w:pPr>
        <w:widowControl/>
        <w:ind w:left="426" w:right="-356"/>
        <w:rPr>
          <w:rStyle w:val="FontStyle17"/>
          <w:sz w:val="28"/>
          <w:szCs w:val="28"/>
        </w:rPr>
      </w:pPr>
    </w:p>
    <w:p w:rsidR="003245BA" w:rsidRDefault="003245BA" w:rsidP="007E699D">
      <w:pPr>
        <w:widowControl/>
        <w:ind w:left="426" w:right="-35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Генеральный д</w:t>
      </w:r>
      <w:r w:rsidR="009E5E93" w:rsidRPr="009E5E93">
        <w:rPr>
          <w:rStyle w:val="FontStyle17"/>
          <w:sz w:val="28"/>
          <w:szCs w:val="28"/>
        </w:rPr>
        <w:t>иректор</w:t>
      </w:r>
    </w:p>
    <w:p w:rsidR="00B86232" w:rsidRPr="009E5E93" w:rsidRDefault="003245BA" w:rsidP="003245BA">
      <w:pPr>
        <w:widowControl/>
        <w:ind w:right="-35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</w:t>
      </w:r>
      <w:r w:rsidR="009E5E93" w:rsidRPr="009E5E9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="009E5E93" w:rsidRPr="009E5E93">
        <w:rPr>
          <w:rStyle w:val="FontStyle17"/>
          <w:sz w:val="28"/>
          <w:szCs w:val="28"/>
        </w:rPr>
        <w:t xml:space="preserve">ООО </w:t>
      </w:r>
      <w:r w:rsidR="007E699D" w:rsidRPr="007E699D">
        <w:rPr>
          <w:b/>
          <w:sz w:val="28"/>
          <w:szCs w:val="28"/>
        </w:rPr>
        <w:t>«Деловой Альянс»</w:t>
      </w:r>
      <w:r w:rsidR="009E5E93" w:rsidRPr="009E5E9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     </w:t>
      </w:r>
      <w:r w:rsidR="007E699D">
        <w:rPr>
          <w:rStyle w:val="FontStyle17"/>
          <w:sz w:val="28"/>
          <w:szCs w:val="28"/>
        </w:rPr>
        <w:t xml:space="preserve">   </w:t>
      </w:r>
      <w:r w:rsidR="009E5E9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="009E5E93" w:rsidRPr="009E5E93">
        <w:rPr>
          <w:rStyle w:val="FontStyle17"/>
          <w:sz w:val="28"/>
          <w:szCs w:val="28"/>
        </w:rPr>
        <w:t xml:space="preserve">  А.А. Ольшевский</w:t>
      </w:r>
    </w:p>
    <w:sectPr w:rsidR="00B86232" w:rsidRPr="009E5E93" w:rsidSect="007B2223">
      <w:type w:val="continuous"/>
      <w:pgSz w:w="11905" w:h="16837"/>
      <w:pgMar w:top="5680" w:right="1671" w:bottom="1440" w:left="9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62" w:rsidRDefault="00760862">
      <w:r>
        <w:separator/>
      </w:r>
    </w:p>
  </w:endnote>
  <w:endnote w:type="continuationSeparator" w:id="1">
    <w:p w:rsidR="00760862" w:rsidRDefault="0076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62" w:rsidRDefault="00760862">
      <w:r>
        <w:separator/>
      </w:r>
    </w:p>
  </w:footnote>
  <w:footnote w:type="continuationSeparator" w:id="1">
    <w:p w:rsidR="00760862" w:rsidRDefault="00760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C15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0687E"/>
    <w:rsid w:val="0000687E"/>
    <w:rsid w:val="00014319"/>
    <w:rsid w:val="000211C1"/>
    <w:rsid w:val="000604AB"/>
    <w:rsid w:val="000A022F"/>
    <w:rsid w:val="000B3DAF"/>
    <w:rsid w:val="000D776B"/>
    <w:rsid w:val="000E41BA"/>
    <w:rsid w:val="000E7EDA"/>
    <w:rsid w:val="001342A3"/>
    <w:rsid w:val="00155F67"/>
    <w:rsid w:val="001670FF"/>
    <w:rsid w:val="00182A89"/>
    <w:rsid w:val="001A60AF"/>
    <w:rsid w:val="001B1462"/>
    <w:rsid w:val="001B7AB6"/>
    <w:rsid w:val="001D75B9"/>
    <w:rsid w:val="00236A38"/>
    <w:rsid w:val="00251319"/>
    <w:rsid w:val="00262158"/>
    <w:rsid w:val="002A2DDE"/>
    <w:rsid w:val="002C7880"/>
    <w:rsid w:val="002D3AF9"/>
    <w:rsid w:val="002D3E66"/>
    <w:rsid w:val="002E6605"/>
    <w:rsid w:val="00300DB9"/>
    <w:rsid w:val="00301675"/>
    <w:rsid w:val="003106B1"/>
    <w:rsid w:val="003245BA"/>
    <w:rsid w:val="00345FC6"/>
    <w:rsid w:val="00390115"/>
    <w:rsid w:val="003B1E61"/>
    <w:rsid w:val="003E0379"/>
    <w:rsid w:val="00423235"/>
    <w:rsid w:val="00425A33"/>
    <w:rsid w:val="0043088B"/>
    <w:rsid w:val="00430D82"/>
    <w:rsid w:val="004313B0"/>
    <w:rsid w:val="00443F7D"/>
    <w:rsid w:val="0044747D"/>
    <w:rsid w:val="004E2EE3"/>
    <w:rsid w:val="0052058A"/>
    <w:rsid w:val="0052076F"/>
    <w:rsid w:val="00553400"/>
    <w:rsid w:val="005B7731"/>
    <w:rsid w:val="005C0DC5"/>
    <w:rsid w:val="005D5DFF"/>
    <w:rsid w:val="005E1646"/>
    <w:rsid w:val="006164E2"/>
    <w:rsid w:val="006361EA"/>
    <w:rsid w:val="0067233E"/>
    <w:rsid w:val="006A2311"/>
    <w:rsid w:val="006A5CB7"/>
    <w:rsid w:val="006A5D4F"/>
    <w:rsid w:val="006D0FE2"/>
    <w:rsid w:val="00735655"/>
    <w:rsid w:val="00746C7C"/>
    <w:rsid w:val="00760862"/>
    <w:rsid w:val="007703C2"/>
    <w:rsid w:val="00774740"/>
    <w:rsid w:val="00797DB5"/>
    <w:rsid w:val="007B2223"/>
    <w:rsid w:val="007E699D"/>
    <w:rsid w:val="008124AD"/>
    <w:rsid w:val="00813F71"/>
    <w:rsid w:val="00823B36"/>
    <w:rsid w:val="008E2FFB"/>
    <w:rsid w:val="008F761C"/>
    <w:rsid w:val="009304AA"/>
    <w:rsid w:val="00936712"/>
    <w:rsid w:val="0095310E"/>
    <w:rsid w:val="00964131"/>
    <w:rsid w:val="00965E7F"/>
    <w:rsid w:val="00974DFF"/>
    <w:rsid w:val="00976F82"/>
    <w:rsid w:val="009812AD"/>
    <w:rsid w:val="009C4E74"/>
    <w:rsid w:val="009E5E93"/>
    <w:rsid w:val="009F29BD"/>
    <w:rsid w:val="00A05803"/>
    <w:rsid w:val="00A2030D"/>
    <w:rsid w:val="00A35198"/>
    <w:rsid w:val="00A444C0"/>
    <w:rsid w:val="00A51F5D"/>
    <w:rsid w:val="00A67947"/>
    <w:rsid w:val="00A905A6"/>
    <w:rsid w:val="00A95E85"/>
    <w:rsid w:val="00AA26B6"/>
    <w:rsid w:val="00AB36C9"/>
    <w:rsid w:val="00AD1642"/>
    <w:rsid w:val="00AF2BA8"/>
    <w:rsid w:val="00B06A13"/>
    <w:rsid w:val="00B11629"/>
    <w:rsid w:val="00B40C96"/>
    <w:rsid w:val="00B45AD1"/>
    <w:rsid w:val="00B86232"/>
    <w:rsid w:val="00BA15B4"/>
    <w:rsid w:val="00BA2A98"/>
    <w:rsid w:val="00BD18E4"/>
    <w:rsid w:val="00BF4616"/>
    <w:rsid w:val="00C00DFD"/>
    <w:rsid w:val="00C17CA7"/>
    <w:rsid w:val="00C57230"/>
    <w:rsid w:val="00CD0CA1"/>
    <w:rsid w:val="00CE0F56"/>
    <w:rsid w:val="00D13828"/>
    <w:rsid w:val="00D15366"/>
    <w:rsid w:val="00D22304"/>
    <w:rsid w:val="00D330FC"/>
    <w:rsid w:val="00D83B86"/>
    <w:rsid w:val="00D8432A"/>
    <w:rsid w:val="00E14DBB"/>
    <w:rsid w:val="00E33DF4"/>
    <w:rsid w:val="00E713BA"/>
    <w:rsid w:val="00E73151"/>
    <w:rsid w:val="00E956EF"/>
    <w:rsid w:val="00EB5483"/>
    <w:rsid w:val="00F10BB2"/>
    <w:rsid w:val="00F45C76"/>
    <w:rsid w:val="00F720D3"/>
    <w:rsid w:val="00F84A9E"/>
    <w:rsid w:val="00F92CD3"/>
    <w:rsid w:val="00FA4891"/>
    <w:rsid w:val="00FC0382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2223"/>
  </w:style>
  <w:style w:type="paragraph" w:customStyle="1" w:styleId="Style2">
    <w:name w:val="Style2"/>
    <w:basedOn w:val="a"/>
    <w:uiPriority w:val="99"/>
    <w:rsid w:val="007B2223"/>
    <w:pPr>
      <w:spacing w:line="312" w:lineRule="exact"/>
      <w:jc w:val="both"/>
    </w:pPr>
  </w:style>
  <w:style w:type="paragraph" w:customStyle="1" w:styleId="Style3">
    <w:name w:val="Style3"/>
    <w:basedOn w:val="a"/>
    <w:uiPriority w:val="99"/>
    <w:rsid w:val="007B2223"/>
  </w:style>
  <w:style w:type="paragraph" w:customStyle="1" w:styleId="Style4">
    <w:name w:val="Style4"/>
    <w:basedOn w:val="a"/>
    <w:uiPriority w:val="99"/>
    <w:rsid w:val="007B2223"/>
    <w:pPr>
      <w:jc w:val="both"/>
    </w:pPr>
  </w:style>
  <w:style w:type="paragraph" w:customStyle="1" w:styleId="Style5">
    <w:name w:val="Style5"/>
    <w:basedOn w:val="a"/>
    <w:uiPriority w:val="99"/>
    <w:rsid w:val="007B2223"/>
    <w:pPr>
      <w:spacing w:line="648" w:lineRule="exact"/>
      <w:jc w:val="both"/>
    </w:pPr>
  </w:style>
  <w:style w:type="paragraph" w:customStyle="1" w:styleId="Style6">
    <w:name w:val="Style6"/>
    <w:basedOn w:val="a"/>
    <w:uiPriority w:val="99"/>
    <w:rsid w:val="007B2223"/>
    <w:pPr>
      <w:spacing w:line="329" w:lineRule="exact"/>
    </w:pPr>
  </w:style>
  <w:style w:type="paragraph" w:customStyle="1" w:styleId="Style7">
    <w:name w:val="Style7"/>
    <w:basedOn w:val="a"/>
    <w:uiPriority w:val="99"/>
    <w:rsid w:val="007B2223"/>
  </w:style>
  <w:style w:type="paragraph" w:customStyle="1" w:styleId="Style8">
    <w:name w:val="Style8"/>
    <w:basedOn w:val="a"/>
    <w:uiPriority w:val="99"/>
    <w:rsid w:val="007B2223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7B2223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rsid w:val="007B2223"/>
    <w:pPr>
      <w:spacing w:line="331" w:lineRule="exact"/>
      <w:jc w:val="both"/>
    </w:pPr>
  </w:style>
  <w:style w:type="paragraph" w:customStyle="1" w:styleId="Style11">
    <w:name w:val="Style11"/>
    <w:basedOn w:val="a"/>
    <w:uiPriority w:val="99"/>
    <w:rsid w:val="007B2223"/>
    <w:pPr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B2223"/>
    <w:pPr>
      <w:spacing w:line="336" w:lineRule="exact"/>
    </w:pPr>
  </w:style>
  <w:style w:type="character" w:customStyle="1" w:styleId="FontStyle14">
    <w:name w:val="Font Style14"/>
    <w:basedOn w:val="a0"/>
    <w:uiPriority w:val="99"/>
    <w:rsid w:val="007B2223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7B2223"/>
    <w:rPr>
      <w:rFonts w:ascii="Consolas" w:hAnsi="Consolas" w:cs="Consolas"/>
      <w:sz w:val="60"/>
      <w:szCs w:val="60"/>
    </w:rPr>
  </w:style>
  <w:style w:type="character" w:customStyle="1" w:styleId="FontStyle16">
    <w:name w:val="Font Style16"/>
    <w:basedOn w:val="a0"/>
    <w:uiPriority w:val="99"/>
    <w:rsid w:val="007B222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B222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D0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0F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0F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0FE2"/>
    <w:rPr>
      <w:rFonts w:hAnsi="Times New Roman" w:cs="Times New Roman"/>
      <w:sz w:val="24"/>
      <w:szCs w:val="24"/>
    </w:rPr>
  </w:style>
  <w:style w:type="paragraph" w:customStyle="1" w:styleId="1">
    <w:name w:val="Обычный1"/>
    <w:autoRedefine/>
    <w:rsid w:val="00B40C96"/>
    <w:pPr>
      <w:spacing w:after="0" w:line="240" w:lineRule="auto"/>
      <w:ind w:left="1134"/>
      <w:jc w:val="center"/>
    </w:pPr>
    <w:rPr>
      <w:rFonts w:eastAsia="ヒラギノ角ゴ Pro W3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виктор</cp:lastModifiedBy>
  <cp:revision>9</cp:revision>
  <cp:lastPrinted>2013-11-14T12:31:00Z</cp:lastPrinted>
  <dcterms:created xsi:type="dcterms:W3CDTF">2013-11-14T06:24:00Z</dcterms:created>
  <dcterms:modified xsi:type="dcterms:W3CDTF">2013-11-14T13:41:00Z</dcterms:modified>
</cp:coreProperties>
</file>