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3293" w:leader="none"/>
          <w:tab w:val="center" w:pos="7286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>Проектная декларация ООО «Вершины»</w:t>
      </w:r>
    </w:p>
    <w:p>
      <w:pPr>
        <w:pStyle w:val="Normal"/>
        <w:tabs>
          <w:tab w:val="left" w:pos="3293" w:leader="none"/>
          <w:tab w:val="center" w:pos="7286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 xml:space="preserve">на объект капитального строительства </w:t>
      </w:r>
      <w:r>
        <w:rPr>
          <w:rFonts w:eastAsia="Times New Roman" w:cs="Times New Roman" w:ascii="Times New Roman" w:hAnsi="Times New Roman"/>
          <w:b/>
          <w:lang w:eastAsia="ru-RU"/>
        </w:rPr>
        <w:t xml:space="preserve">жилого дома ГП- 201 в составе проекта «Многоэтажные жилые дома с объектами соцкультбыта ГП-83, ГП-201 в микрорайоне Восточный-2 в г. Тюмени» </w:t>
      </w:r>
    </w:p>
    <w:p>
      <w:pPr>
        <w:pStyle w:val="Normal"/>
        <w:tabs>
          <w:tab w:val="left" w:pos="3293" w:leader="none"/>
          <w:tab w:val="center" w:pos="7286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lang w:eastAsia="ru-RU"/>
        </w:rPr>
      </w:pPr>
      <w:r>
        <w:rPr>
          <w:rFonts w:eastAsia="Times New Roman" w:cs="Times New Roman" w:ascii="Times New Roman" w:hAnsi="Times New Roman"/>
          <w:b/>
          <w:lang w:eastAsia="ru-RU"/>
        </w:rPr>
      </w:r>
    </w:p>
    <w:p>
      <w:pPr>
        <w:pStyle w:val="Normal"/>
        <w:tabs>
          <w:tab w:val="left" w:pos="3293" w:leader="none"/>
          <w:tab w:val="center" w:pos="7286" w:leader="none"/>
        </w:tabs>
        <w:spacing w:lineRule="auto" w:line="240" w:before="0" w:after="0"/>
        <w:rPr>
          <w:rFonts w:ascii="Times New Roman" w:hAnsi="Times New Roman" w:eastAsia="Times New Roman" w:cs="Times New Roman"/>
          <w:b/>
          <w:b/>
          <w:lang w:eastAsia="ru-RU"/>
        </w:rPr>
      </w:pPr>
      <w:r>
        <w:rPr>
          <w:rFonts w:eastAsia="Times New Roman" w:cs="Times New Roman" w:ascii="Times New Roman" w:hAnsi="Times New Roman"/>
          <w:b/>
          <w:lang w:eastAsia="ru-RU"/>
        </w:rPr>
      </w:r>
    </w:p>
    <w:tbl>
      <w:tblPr>
        <w:tblW w:w="14787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noVBand="0" w:val="00e0" w:noHBand="0" w:lastColumn="0" w:firstColumn="1" w:lastRow="1" w:firstRow="1"/>
      </w:tblPr>
      <w:tblGrid>
        <w:gridCol w:w="925"/>
        <w:gridCol w:w="3437"/>
        <w:gridCol w:w="10425"/>
      </w:tblGrid>
      <w:tr>
        <w:trPr>
          <w:trHeight w:val="500" w:hRule="atLeast"/>
        </w:trPr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lang w:eastAsia="ru-RU"/>
              </w:rPr>
              <w:t>пункта</w:t>
            </w:r>
          </w:p>
        </w:tc>
        <w:tc>
          <w:tcPr>
            <w:tcW w:w="138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Информация о Застройщике</w:t>
            </w:r>
          </w:p>
        </w:tc>
      </w:tr>
      <w:tr>
        <w:trPr>
          <w:trHeight w:val="889" w:hRule="atLeast"/>
        </w:trPr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</w:t>
            </w:r>
          </w:p>
        </w:tc>
        <w:tc>
          <w:tcPr>
            <w:tcW w:w="3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color w:val="000000"/>
                <w:spacing w:val="0"/>
                <w:lang w:eastAsia="ru-RU"/>
              </w:rPr>
              <w:t>Фирменное наименование  застройщика: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iCs/>
                <w:color w:val="000000"/>
                <w:spacing w:val="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color w:val="000000"/>
                <w:spacing w:val="0"/>
                <w:lang w:eastAsia="ru-RU"/>
              </w:rPr>
              <w:t>Режим работы  ООО «Вершины»: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color w:val="000000"/>
                <w:spacing w:val="0"/>
                <w:lang w:eastAsia="ru-RU"/>
              </w:rPr>
              <w:t>Телефон: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</w:r>
          </w:p>
        </w:tc>
        <w:tc>
          <w:tcPr>
            <w:tcW w:w="10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ind w:right="101" w:hanging="0"/>
              <w:jc w:val="both"/>
              <w:rPr>
                <w:rFonts w:ascii="Times New Roman" w:hAnsi="Times New Roman" w:eastAsia="Times New Roman" w:cs="Times New Roman"/>
                <w:color w:val="000000"/>
                <w:spacing w:val="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color w:val="000000"/>
                <w:spacing w:val="0"/>
                <w:lang w:eastAsia="ru-RU"/>
              </w:rPr>
              <w:t>Общество с ограниченной ответственностью «Вершины»</w:t>
            </w:r>
          </w:p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понедельник – пятница с 9-00 до 18-00, перерыв на обед с 12-00 до 13-00</w:t>
            </w:r>
          </w:p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eastAsia="Calibri" w:cs="Times New Roman"/>
                <w:lang w:val="en-US"/>
              </w:rPr>
            </w:pPr>
            <w:r>
              <w:rPr>
                <w:rFonts w:eastAsia="Calibri" w:cs="Times New Roman" w:ascii="Times New Roman" w:hAnsi="Times New Roman"/>
              </w:rPr>
              <w:t xml:space="preserve">Выходные дни: суббота-воскресение. </w:t>
            </w:r>
          </w:p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lang w:val="en-US"/>
              </w:rPr>
              <w:t>(</w:t>
            </w:r>
            <w:r>
              <w:rPr>
                <w:rFonts w:eastAsia="Calibri" w:cs="Times New Roman" w:ascii="Times New Roman" w:hAnsi="Times New Roman"/>
              </w:rPr>
              <w:t>3452) 60-40-40</w:t>
            </w:r>
          </w:p>
        </w:tc>
      </w:tr>
      <w:tr>
        <w:trPr>
          <w:trHeight w:val="919" w:hRule="atLeast"/>
        </w:trPr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134" w:hanging="0"/>
              <w:jc w:val="both"/>
              <w:rPr>
                <w:rFonts w:ascii="Times New Roman" w:hAnsi="Times New Roman" w:eastAsia="Times New Roman" w:cs="Times New Roman"/>
                <w:bCs/>
                <w:i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color w:val="000000"/>
                <w:lang w:eastAsia="ru-RU"/>
              </w:rPr>
              <w:t>2</w:t>
            </w: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3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ind w:right="101" w:hanging="0"/>
              <w:jc w:val="both"/>
              <w:rPr>
                <w:rFonts w:ascii="Times New Roman" w:hAnsi="Times New Roman" w:eastAsia="Times New Roman" w:cs="Times New Roman"/>
                <w:bCs/>
                <w:iCs/>
                <w:color w:val="000000"/>
                <w:spacing w:val="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color w:val="000000"/>
                <w:spacing w:val="0"/>
                <w:lang w:eastAsia="ru-RU"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ind w:right="101" w:firstLine="5"/>
              <w:jc w:val="both"/>
              <w:rPr>
                <w:rFonts w:ascii="Times New Roman" w:hAnsi="Times New Roman" w:eastAsia="Times New Roman" w:cs="Times New Roman"/>
                <w:bCs/>
                <w:iCs/>
                <w:color w:val="000000"/>
                <w:spacing w:val="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color w:val="000000"/>
                <w:spacing w:val="0"/>
                <w:lang w:eastAsia="ru-RU"/>
              </w:rPr>
              <w:t xml:space="preserve">Место нахождения 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ind w:right="101" w:firstLine="5"/>
              <w:jc w:val="both"/>
              <w:rPr>
                <w:rFonts w:ascii="Times New Roman" w:hAnsi="Times New Roman" w:eastAsia="Times New Roman" w:cs="Times New Roman"/>
                <w:bCs/>
                <w:iCs/>
                <w:color w:val="000000"/>
                <w:spacing w:val="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color w:val="000000"/>
                <w:spacing w:val="0"/>
                <w:lang w:eastAsia="ru-RU"/>
              </w:rPr>
              <w:t>ООО «Вершины»: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ind w:right="101" w:hanging="0"/>
              <w:jc w:val="both"/>
              <w:rPr>
                <w:rFonts w:ascii="Times New Roman" w:hAnsi="Times New Roman" w:eastAsia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color w:val="000000"/>
                <w:lang w:eastAsia="ru-RU"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ind w:right="101" w:firstLine="5"/>
              <w:jc w:val="both"/>
              <w:rPr>
                <w:rFonts w:ascii="Times New Roman" w:hAnsi="Times New Roman" w:eastAsia="Times New Roman" w:cs="Times New Roman"/>
                <w:bCs/>
                <w:iCs/>
                <w:color w:val="000000"/>
                <w:spacing w:val="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color w:val="000000"/>
                <w:lang w:eastAsia="ru-RU"/>
              </w:rPr>
              <w:t>Юридический адрес</w:t>
            </w:r>
            <w:r>
              <w:rPr>
                <w:rFonts w:eastAsia="Times New Roman" w:cs="Times New Roman" w:ascii="Times New Roman" w:hAnsi="Times New Roman"/>
                <w:bCs/>
                <w:iCs/>
                <w:color w:val="000000"/>
                <w:spacing w:val="0"/>
                <w:lang w:eastAsia="ru-RU"/>
              </w:rPr>
              <w:t xml:space="preserve"> 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ind w:right="101" w:firstLine="5"/>
              <w:jc w:val="both"/>
              <w:rPr>
                <w:rFonts w:ascii="Times New Roman" w:hAnsi="Times New Roman" w:eastAsia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color w:val="000000"/>
                <w:spacing w:val="0"/>
                <w:lang w:eastAsia="ru-RU"/>
              </w:rPr>
              <w:t>ООО «Вершины»</w:t>
            </w:r>
            <w:r>
              <w:rPr>
                <w:rFonts w:eastAsia="Times New Roman" w:cs="Times New Roman" w:ascii="Times New Roman" w:hAnsi="Times New Roman"/>
                <w:bCs/>
                <w:iCs/>
                <w:color w:val="000000"/>
                <w:lang w:eastAsia="ru-RU"/>
              </w:rPr>
              <w:t xml:space="preserve">: 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101" w:firstLine="5"/>
              <w:jc w:val="both"/>
              <w:rPr>
                <w:rFonts w:ascii="Times New Roman" w:hAnsi="Times New Roman" w:eastAsia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color w:val="000000"/>
                <w:lang w:eastAsia="ru-RU"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ind w:right="101" w:firstLine="5"/>
              <w:jc w:val="both"/>
              <w:rPr>
                <w:rFonts w:ascii="Times New Roman" w:hAnsi="Times New Roman" w:eastAsia="Times New Roman" w:cs="Times New Roman"/>
                <w:bCs/>
                <w:iCs/>
                <w:color w:val="000000"/>
                <w:spacing w:val="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color w:val="000000"/>
                <w:lang w:eastAsia="ru-RU"/>
              </w:rPr>
              <w:t>Фактический адрес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ind w:right="101" w:firstLine="5"/>
              <w:jc w:val="both"/>
              <w:rPr>
                <w:rFonts w:ascii="Times New Roman" w:hAnsi="Times New Roman" w:eastAsia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color w:val="000000"/>
                <w:spacing w:val="0"/>
                <w:lang w:eastAsia="ru-RU"/>
              </w:rPr>
              <w:t>ООО «Вершины»</w:t>
            </w:r>
            <w:r>
              <w:rPr>
                <w:rFonts w:eastAsia="Times New Roman" w:cs="Times New Roman" w:ascii="Times New Roman" w:hAnsi="Times New Roman"/>
                <w:bCs/>
                <w:iCs/>
                <w:color w:val="000000"/>
                <w:lang w:eastAsia="ru-RU"/>
              </w:rPr>
              <w:t xml:space="preserve">: 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101" w:firstLine="5"/>
              <w:jc w:val="both"/>
              <w:rPr>
                <w:rFonts w:ascii="Times New Roman" w:hAnsi="Times New Roman" w:eastAsia="Times New Roman" w:cs="Times New Roman"/>
                <w:bCs/>
                <w:i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lang w:eastAsia="ru-RU"/>
              </w:rPr>
            </w:r>
          </w:p>
        </w:tc>
        <w:tc>
          <w:tcPr>
            <w:tcW w:w="10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1483" w:hanging="0"/>
              <w:jc w:val="both"/>
              <w:rPr>
                <w:rFonts w:ascii="Times New Roman" w:hAnsi="Times New Roman" w:eastAsia="Times New Roman" w:cs="Times New Roman"/>
                <w:bCs/>
                <w:i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625000 г. Тюмень, ул. Республики, д. 65, офис 502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625000 г. Тюмень, ул. Республики, д. 65, офис 607</w:t>
            </w:r>
          </w:p>
        </w:tc>
      </w:tr>
      <w:tr>
        <w:trPr>
          <w:trHeight w:val="718" w:hRule="atLeast"/>
        </w:trPr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ind w:left="134" w:hanging="0"/>
              <w:rPr>
                <w:rFonts w:ascii="Times New Roman" w:hAnsi="Times New Roman" w:eastAsia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color w:val="000000"/>
                <w:lang w:eastAsia="ru-RU"/>
              </w:rPr>
              <w:t>3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ind w:left="134" w:hanging="0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lang w:eastAsia="ru-RU"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ind w:left="134" w:hanging="0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lang w:eastAsia="ru-RU"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ind w:left="134" w:hanging="0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lang w:eastAsia="ru-RU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134" w:hanging="0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3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color w:val="000000"/>
                <w:lang w:eastAsia="ru-RU"/>
              </w:rPr>
              <w:t>Государственная регистрация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i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Cs/>
                <w:iCs/>
                <w:color w:val="000000"/>
                <w:spacing w:val="0"/>
                <w:lang w:eastAsia="ru-RU"/>
              </w:rPr>
              <w:t>ООО «Вершины»:</w:t>
            </w:r>
          </w:p>
        </w:tc>
        <w:tc>
          <w:tcPr>
            <w:tcW w:w="10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 xml:space="preserve">  </w:t>
            </w:r>
            <w:r>
              <w:rPr>
                <w:rFonts w:eastAsia="Calibri" w:cs="Times New Roman" w:ascii="Times New Roman" w:hAnsi="Times New Roman"/>
              </w:rPr>
              <w:t>Свидетельство о государственной регистрации:  № 1077203048790 от 11.09.2007г. выдано Инспекцией Федеральной налоговой службы № 3 по г. Тюмени, ИНН 7203201682, КПП 720301001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spacing w:val="0"/>
                <w:lang w:eastAsia="ru-RU"/>
              </w:rPr>
              <w:t xml:space="preserve"> </w:t>
            </w:r>
          </w:p>
        </w:tc>
      </w:tr>
      <w:tr>
        <w:trPr>
          <w:trHeight w:val="526" w:hRule="atLeast"/>
        </w:trPr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125" w:hanging="0"/>
              <w:jc w:val="both"/>
              <w:rPr>
                <w:rFonts w:ascii="Times New Roman" w:hAnsi="Times New Roman" w:eastAsia="Times New Roman" w:cs="Times New Roman"/>
                <w:bCs/>
                <w:i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color w:val="000000"/>
                <w:lang w:eastAsia="ru-RU"/>
              </w:rPr>
              <w:t>4</w:t>
            </w: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3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color w:val="000000"/>
                <w:spacing w:val="0"/>
                <w:lang w:eastAsia="ru-RU"/>
              </w:rPr>
              <w:t>Учредители (Участники)</w:t>
            </w: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 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i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color w:val="000000"/>
                <w:spacing w:val="0"/>
                <w:lang w:eastAsia="ru-RU"/>
              </w:rPr>
              <w:t>ООО «Вершины»:</w:t>
            </w:r>
          </w:p>
        </w:tc>
        <w:tc>
          <w:tcPr>
            <w:tcW w:w="10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iCs/>
                <w:color w:val="000000"/>
                <w:spacing w:val="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color w:val="000000"/>
                <w:spacing w:val="0"/>
                <w:lang w:eastAsia="ru-RU"/>
              </w:rPr>
              <w:t>Физическое лицо:  гражданин РФ Андреев Дмитрий Леонидович, размер доли: 63 % уставного капитала, процент голосов в органе управления ООО «Вершины»: 63 %.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iCs/>
                <w:color w:val="000000"/>
                <w:spacing w:val="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color w:val="000000"/>
                <w:spacing w:val="0"/>
                <w:lang w:eastAsia="ru-RU"/>
              </w:rPr>
              <w:t>Физическое лицо:  гражданин РФ Халимон Михаил Витальевич, размер доли: 37 % уставного капитала, процент голосов в органе управления ООО «Вершины»: 37 %.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iCs/>
                <w:color w:val="000000"/>
                <w:spacing w:val="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color w:val="000000"/>
                <w:spacing w:val="0"/>
                <w:lang w:eastAsia="ru-RU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i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 </w:t>
            </w:r>
          </w:p>
        </w:tc>
      </w:tr>
      <w:tr>
        <w:trPr>
          <w:trHeight w:val="1979" w:hRule="atLeast"/>
        </w:trPr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139" w:hanging="0"/>
              <w:rPr>
                <w:rFonts w:ascii="Times New Roman" w:hAnsi="Times New Roman" w:eastAsia="Times New Roman" w:cs="Times New Roman"/>
                <w:bCs/>
                <w:i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color w:val="000000"/>
                <w:lang w:eastAsia="ru-RU"/>
              </w:rPr>
              <w:t>5</w:t>
            </w: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3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Проекты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декларации, с указанием места нахождения указанных объектов недвижимости, сроков ввода их в эксплуатацию в соответствии с проектной документацией и фактических сроков ввода их в эксплуатацию:</w:t>
            </w:r>
          </w:p>
        </w:tc>
        <w:tc>
          <w:tcPr>
            <w:tcW w:w="10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i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отсутствуют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i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lang w:eastAsia="ru-RU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101" w:hanging="0"/>
              <w:jc w:val="both"/>
              <w:rPr>
                <w:rFonts w:ascii="Times New Roman" w:hAnsi="Times New Roman" w:eastAsia="Times New Roman" w:cs="Times New Roman"/>
                <w:bCs/>
                <w:i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lang w:eastAsia="ru-RU"/>
              </w:rPr>
            </w:r>
          </w:p>
        </w:tc>
      </w:tr>
      <w:tr>
        <w:trPr>
          <w:trHeight w:val="70" w:hRule="atLeast"/>
        </w:trPr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130" w:hanging="0"/>
              <w:rPr>
                <w:rFonts w:ascii="Times New Roman" w:hAnsi="Times New Roman" w:eastAsia="Times New Roman" w:cs="Times New Roman"/>
                <w:bCs/>
                <w:i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color w:val="000000"/>
                <w:lang w:eastAsia="ru-RU"/>
              </w:rPr>
              <w:t>6</w:t>
            </w: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3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Вид лицензируемой деятельности ООО «Вершины», номер лицензии, срок ее действия,  орган, выдавший эту лицензию, если вид деятельности подлежит лицензированию в соответствии с федеральным законом и связан с осуществлением застройщиком деятельности по привлечению денежных средств участников долевого строительства для строительства (создания) многоквартирных домов и (или) иных объектов недвижимости</w:t>
            </w:r>
          </w:p>
        </w:tc>
        <w:tc>
          <w:tcPr>
            <w:tcW w:w="10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Лицензия отсутствует </w:t>
            </w:r>
          </w:p>
        </w:tc>
      </w:tr>
      <w:tr>
        <w:trPr>
          <w:trHeight w:val="1428" w:hRule="atLeast"/>
        </w:trPr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130" w:hanging="0"/>
              <w:rPr>
                <w:rFonts w:ascii="Times New Roman" w:hAnsi="Times New Roman" w:eastAsia="Times New Roman" w:cs="Times New Roman"/>
                <w:bCs/>
                <w:i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color w:val="000000"/>
                <w:lang w:eastAsia="ru-RU"/>
              </w:rPr>
              <w:t>7</w:t>
            </w: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3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Финансовый результат текущего года по состоянию на 31.12.2013: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Размер кредиторской задолженности на день опубликования проектной декларации: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Размер дебиторской задолженности на день опубликования проектной декларации:</w:t>
            </w:r>
          </w:p>
        </w:tc>
        <w:tc>
          <w:tcPr>
            <w:tcW w:w="10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Убыток 596 тыс. руб.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     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389 тыс. руб.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     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4845 тыс. руб.</w:t>
            </w:r>
          </w:p>
        </w:tc>
      </w:tr>
      <w:tr>
        <w:trPr>
          <w:trHeight w:val="538" w:hRule="atLeast"/>
        </w:trPr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38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Информации  о проекте строительства</w:t>
            </w:r>
          </w:p>
        </w:tc>
      </w:tr>
      <w:tr>
        <w:trPr>
          <w:trHeight w:val="414" w:hRule="atLeast"/>
        </w:trPr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134" w:hanging="0"/>
              <w:rPr>
                <w:rFonts w:ascii="Times New Roman" w:hAnsi="Times New Roman" w:eastAsia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color w:val="000000"/>
                <w:lang w:eastAsia="ru-RU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134" w:hanging="0"/>
              <w:rPr>
                <w:rFonts w:ascii="Times New Roman" w:hAnsi="Times New Roman" w:eastAsia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color w:val="000000"/>
                <w:lang w:eastAsia="ru-RU"/>
              </w:rPr>
              <w:t>8</w:t>
            </w:r>
          </w:p>
        </w:tc>
        <w:tc>
          <w:tcPr>
            <w:tcW w:w="3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ind w:right="15" w:firstLine="5"/>
              <w:rPr>
                <w:rFonts w:ascii="Times New Roman" w:hAnsi="Times New Roman" w:eastAsia="Times New Roman" w:cs="Times New Roman"/>
                <w:bCs/>
                <w:i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lang w:eastAsia="ru-RU"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ind w:right="15" w:firstLine="5"/>
              <w:rPr>
                <w:rFonts w:ascii="Times New Roman" w:hAnsi="Times New Roman" w:eastAsia="Times New Roman" w:cs="Times New Roman"/>
                <w:bCs/>
                <w:i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lang w:eastAsia="ru-RU"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ind w:right="15" w:firstLine="5"/>
              <w:rPr>
                <w:rFonts w:ascii="Times New Roman" w:hAnsi="Times New Roman" w:eastAsia="Times New Roman" w:cs="Times New Roman"/>
                <w:bCs/>
                <w:iCs/>
                <w:color w:val="000000"/>
                <w:spacing w:val="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lang w:eastAsia="ru-RU"/>
              </w:rPr>
              <w:t>Цель проекта строительства: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ind w:right="15" w:firstLine="5"/>
              <w:rPr>
                <w:rFonts w:ascii="Times New Roman" w:hAnsi="Times New Roman" w:eastAsia="Times New Roman" w:cs="Times New Roman"/>
                <w:bCs/>
                <w:i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lang w:eastAsia="ru-RU"/>
              </w:rPr>
            </w:r>
          </w:p>
        </w:tc>
        <w:tc>
          <w:tcPr>
            <w:tcW w:w="10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lang w:eastAsia="ru-RU"/>
              </w:rPr>
              <w:t>- Строительство многоэтажного</w:t>
            </w: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lang w:eastAsia="ru-RU"/>
              </w:rPr>
              <w:t>дома ГП-201 в составе проекта «Многоэтажные жилые дома с объектами соцкультбыта ГП-83, ГП-201 в микрорайоне Восточный-2 в г. Тюмени»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- активизация застройки города Тюмени, развитие общественной инфраструктуры местного значения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- обеспечение жителей города Тюмени и Тюменской области современным благоустроенным жильем, а также объектами соцкультбыта.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</w:tr>
      <w:tr>
        <w:trPr>
          <w:trHeight w:val="414" w:hRule="atLeast"/>
        </w:trPr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134" w:hanging="0"/>
              <w:rPr>
                <w:rFonts w:ascii="Times New Roman" w:hAnsi="Times New Roman" w:eastAsia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color w:val="000000"/>
                <w:lang w:eastAsia="ru-RU"/>
              </w:rPr>
              <w:t>9</w:t>
            </w:r>
          </w:p>
        </w:tc>
        <w:tc>
          <w:tcPr>
            <w:tcW w:w="3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Информация об этапах и о сроках реализации строительства, 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ind w:right="15" w:firstLine="5"/>
              <w:rPr>
                <w:rFonts w:ascii="Times New Roman" w:hAnsi="Times New Roman" w:eastAsia="Times New Roman" w:cs="Times New Roman"/>
                <w:bCs/>
                <w:i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lang w:eastAsia="ru-RU"/>
              </w:rPr>
            </w:r>
          </w:p>
        </w:tc>
        <w:tc>
          <w:tcPr>
            <w:tcW w:w="10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24" w:hanging="0"/>
              <w:jc w:val="both"/>
              <w:rPr>
                <w:rFonts w:ascii="Times New Roman" w:hAnsi="Times New Roman" w:eastAsia="Times New Roman" w:cs="Times New Roman"/>
                <w:spacing w:val="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1"/>
                <w:lang w:eastAsia="ru-RU"/>
              </w:rPr>
              <w:t>Начало строительства – _</w:t>
            </w:r>
            <w:r>
              <w:rPr>
                <w:rFonts w:eastAsia="Times New Roman" w:cs="Times New Roman" w:ascii="Times New Roman" w:hAnsi="Times New Roman"/>
                <w:spacing w:val="1"/>
                <w:lang w:val="en-US" w:eastAsia="ru-RU"/>
              </w:rPr>
              <w:t>I</w:t>
            </w:r>
            <w:r>
              <w:rPr>
                <w:rFonts w:eastAsia="Times New Roman" w:cs="Times New Roman" w:ascii="Times New Roman" w:hAnsi="Times New Roman"/>
                <w:spacing w:val="1"/>
                <w:lang w:eastAsia="ru-RU"/>
              </w:rPr>
              <w:t xml:space="preserve"> квартал 2014  года</w:t>
            </w:r>
            <w:r>
              <w:rPr>
                <w:rFonts w:eastAsia="Times New Roman" w:cs="Times New Roman" w:ascii="Times New Roman" w:hAnsi="Times New Roman"/>
                <w:spacing w:val="0"/>
                <w:lang w:eastAsia="ru-RU"/>
              </w:rPr>
              <w:t>.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ind w:right="24" w:hanging="5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spacing w:val="1"/>
                <w:lang w:eastAsia="ru-RU"/>
              </w:rPr>
              <w:t xml:space="preserve">Окончание строительства – </w:t>
            </w:r>
            <w:r>
              <w:rPr>
                <w:rFonts w:eastAsia="Times New Roman" w:cs="Times New Roman" w:ascii="Times New Roman" w:hAnsi="Times New Roman"/>
                <w:bCs/>
                <w:iCs/>
                <w:spacing w:val="1"/>
                <w:lang w:val="en-US" w:eastAsia="ru-RU"/>
              </w:rPr>
              <w:t>IV</w:t>
            </w:r>
            <w:r>
              <w:rPr>
                <w:rFonts w:eastAsia="Times New Roman" w:cs="Times New Roman" w:ascii="Times New Roman" w:hAnsi="Times New Roman"/>
                <w:bCs/>
                <w:iCs/>
                <w:spacing w:val="1"/>
                <w:lang w:eastAsia="ru-RU"/>
              </w:rPr>
              <w:t xml:space="preserve"> квартал  2015 года.</w:t>
            </w: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 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24" w:hanging="5"/>
              <w:rPr>
                <w:rFonts w:ascii="Times New Roman" w:hAnsi="Times New Roman" w:eastAsia="Times New Roman" w:cs="Times New Roman"/>
                <w:bCs/>
                <w:i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lang w:eastAsia="ru-RU"/>
              </w:rPr>
              <w:t>Строительство ведется в один этап</w:t>
            </w:r>
          </w:p>
        </w:tc>
      </w:tr>
      <w:tr>
        <w:trPr>
          <w:trHeight w:val="414" w:hRule="atLeast"/>
        </w:trPr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134" w:hanging="0"/>
              <w:rPr>
                <w:rFonts w:ascii="Times New Roman" w:hAnsi="Times New Roman" w:eastAsia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color w:val="000000"/>
                <w:lang w:eastAsia="ru-RU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i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color w:val="000000"/>
                <w:lang w:eastAsia="ru-RU"/>
              </w:rPr>
              <w:t>10</w:t>
            </w:r>
            <w:r>
              <w:rPr>
                <w:rFonts w:eastAsia="Times New Roman" w:cs="Times New Roman" w:ascii="Times New Roman" w:hAnsi="Times New Roman"/>
                <w:iCs/>
                <w:lang w:eastAsia="ru-RU"/>
              </w:rPr>
              <w:t xml:space="preserve"> </w:t>
            </w:r>
          </w:p>
        </w:tc>
        <w:tc>
          <w:tcPr>
            <w:tcW w:w="3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Информация о результатах экспертизы проектной документации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15" w:hanging="0"/>
              <w:rPr>
                <w:rFonts w:ascii="Times New Roman" w:hAnsi="Times New Roman" w:eastAsia="Times New Roman" w:cs="Times New Roman"/>
                <w:bCs/>
                <w:i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lang w:eastAsia="ru-RU"/>
              </w:rPr>
            </w:r>
          </w:p>
        </w:tc>
        <w:tc>
          <w:tcPr>
            <w:tcW w:w="10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1"/>
                <w:numId w:val="1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Проект получил положительное заключение негосударственной экспертизы проектной документации:  № 2-1-1-0269-13 от 04.12.2013г, выдано: ООО «Геопроект»</w:t>
            </w:r>
          </w:p>
        </w:tc>
      </w:tr>
      <w:tr>
        <w:trPr>
          <w:trHeight w:val="991" w:hRule="atLeast"/>
        </w:trPr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11</w:t>
            </w:r>
          </w:p>
        </w:tc>
        <w:tc>
          <w:tcPr>
            <w:tcW w:w="3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Информация о разрешении на строительство:</w:t>
            </w:r>
          </w:p>
        </w:tc>
        <w:tc>
          <w:tcPr>
            <w:tcW w:w="10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Разрешение на строительство </w:t>
            </w:r>
            <w:r>
              <w:rPr>
                <w:rFonts w:eastAsia="Times New Roman" w:cs="Times New Roman" w:ascii="Times New Roman" w:hAnsi="Times New Roman"/>
                <w:lang w:val="en-US" w:eastAsia="ru-RU"/>
              </w:rPr>
              <w:t>RU</w:t>
            </w: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 72304000- 95-рс  от 11.03.2014 года выдано:  Администрация города Тюмени.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Срок действия разрешения:  до  11.02.2016 года. </w:t>
            </w:r>
          </w:p>
        </w:tc>
      </w:tr>
      <w:tr>
        <w:trPr>
          <w:trHeight w:val="991" w:hRule="atLeast"/>
        </w:trPr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12</w:t>
            </w:r>
          </w:p>
        </w:tc>
        <w:tc>
          <w:tcPr>
            <w:tcW w:w="3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Информация о правах Застройщика на  земельный участок, в т.ч. о реквизитах правоустанавливающего документа на земельный участок, о собственнике земельного участка ( в случае, если застройщик не является собственником земельного участка), о кадастровом номере и  площади земельного участка, предоставленного для строительства (создания) многоквартирного дома и (или) иных объектов недвижимости, об элементах благоустройства: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0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720" w:hanging="0"/>
              <w:contextualSpacing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Документами, подтверждающими права застройщика на земельный участок являются:</w:t>
            </w:r>
          </w:p>
          <w:p>
            <w:pPr>
              <w:pStyle w:val="Normal"/>
              <w:spacing w:lineRule="auto" w:line="240" w:before="0" w:after="0"/>
              <w:ind w:left="720" w:hanging="0"/>
              <w:contextualSpacing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- договор аренды земельного участка 23-26/18 от 08.09.2006г.</w:t>
            </w:r>
          </w:p>
          <w:p>
            <w:pPr>
              <w:pStyle w:val="Normal"/>
              <w:spacing w:lineRule="auto" w:line="240" w:before="0" w:after="0"/>
              <w:ind w:left="720" w:hanging="0"/>
              <w:contextualSpacing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- договор о перемене лиц в обязательствах и переуступке права аренды от 13.06.2007г.</w:t>
            </w:r>
          </w:p>
          <w:p>
            <w:pPr>
              <w:pStyle w:val="Normal"/>
              <w:spacing w:lineRule="auto" w:line="240" w:before="0" w:after="0"/>
              <w:ind w:left="720" w:hanging="0"/>
              <w:contextualSpacing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- соглашение о внесении изменений в договор аренды земельного участка от 08.09.2006г. №23-26/18 от 09.07.2007г.</w:t>
            </w:r>
          </w:p>
          <w:p>
            <w:pPr>
              <w:pStyle w:val="Normal"/>
              <w:spacing w:lineRule="auto" w:line="240" w:before="0" w:after="0"/>
              <w:ind w:left="720" w:hanging="0"/>
              <w:contextualSpacing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- договор уступки прав (цессии) аренды земельного участка от 25.10.2011г.</w:t>
            </w:r>
          </w:p>
          <w:p>
            <w:pPr>
              <w:pStyle w:val="Normal"/>
              <w:spacing w:lineRule="auto" w:line="240" w:before="0" w:after="0"/>
              <w:ind w:left="720" w:hanging="0"/>
              <w:contextualSpacing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- соглашение о продлении и внесении изменений в договор аренды земельного участка от 08.09.2006г. №23-26/18 от 13.03.2012</w:t>
            </w:r>
          </w:p>
          <w:p>
            <w:pPr>
              <w:pStyle w:val="Normal"/>
              <w:spacing w:lineRule="auto" w:line="240" w:before="0" w:after="0"/>
              <w:ind w:left="720" w:hanging="0"/>
              <w:contextualSpacing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-  соглашение о внесении изменений в договор аренды земельного участка от 08.09.2006г. №23-26/18 от 30.09.2013г. вместе с дополнительным соглашением к договору уступки прав (цессии) аренды земельного участка от 25.10.2011г.  от 25.03.2013г.</w:t>
            </w:r>
          </w:p>
          <w:p>
            <w:pPr>
              <w:pStyle w:val="Normal"/>
              <w:spacing w:lineRule="auto" w:line="240" w:before="0" w:after="0"/>
              <w:ind w:left="720" w:hanging="0"/>
              <w:contextualSpacing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- соглашение о внесении изменений в договор аренды земельного участка от 08.09.2006 № 23-26/18 от 27.01.2014</w:t>
            </w:r>
          </w:p>
          <w:p>
            <w:pPr>
              <w:pStyle w:val="Normal"/>
              <w:spacing w:lineRule="auto" w:line="240" w:before="0" w:after="0"/>
              <w:ind w:left="720" w:hanging="0"/>
              <w:contextualSpacing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Собственник земельного участка: право собственности на данный земельный участок не разграничено</w:t>
            </w:r>
          </w:p>
          <w:p>
            <w:pPr>
              <w:pStyle w:val="Normal"/>
              <w:spacing w:lineRule="auto" w:line="240" w:before="0" w:after="0"/>
              <w:ind w:left="720" w:hanging="0"/>
              <w:contextualSpacing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Кадастровый номер земельного участка: 72:23:04 32</w:t>
            </w:r>
            <w:r>
              <w:rPr>
                <w:rFonts w:eastAsia="Calibri" w:cs="Times New Roman" w:ascii="Times New Roman" w:hAnsi="Times New Roman"/>
                <w:lang w:val="en-US"/>
              </w:rPr>
              <w:t> </w:t>
            </w:r>
            <w:r>
              <w:rPr>
                <w:rFonts w:eastAsia="Calibri" w:cs="Times New Roman" w:ascii="Times New Roman" w:hAnsi="Times New Roman"/>
              </w:rPr>
              <w:t>002:0111</w:t>
            </w:r>
          </w:p>
          <w:p>
            <w:pPr>
              <w:pStyle w:val="Normal"/>
              <w:spacing w:lineRule="auto" w:line="240" w:before="0" w:after="0"/>
              <w:ind w:left="720" w:hanging="0"/>
              <w:contextualSpacing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Площадь земельного участка 8 887 кв.м.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Calibri" w:cs="Times New Roman" w:ascii="Times New Roman" w:hAnsi="Times New Roman"/>
              </w:rPr>
              <w:t>Градостроительный план земельного участка выдан: Департаментом градостроительной политики Администрации г. Тюмени  от 30.09.2013г. RU 72304000-867</w:t>
            </w:r>
          </w:p>
        </w:tc>
      </w:tr>
      <w:tr>
        <w:trPr>
          <w:trHeight w:val="991" w:hRule="atLeast"/>
        </w:trPr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13</w:t>
            </w:r>
          </w:p>
        </w:tc>
        <w:tc>
          <w:tcPr>
            <w:tcW w:w="3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Местоположение строящихся (создаваемых) многоквартирного дома и (или) иного объекта недвижимости и об их описании, подготовленном в соответствии с проектной документацией, на основании которой выдано разрешение на строительство:</w:t>
            </w:r>
          </w:p>
        </w:tc>
        <w:tc>
          <w:tcPr>
            <w:tcW w:w="10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Местоположение объекта капитального строительства: Тюменская область, г. Тюмень, жилой район «Восточный-2»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Calibri" w:cs="Times New Roman" w:ascii="Times New Roman" w:hAnsi="Times New Roman"/>
                <w:lang w:eastAsia="ru-RU"/>
              </w:rPr>
              <w:t>Проектом предусмотрено устройство проездов, стоянок легкового автотранспорта, устройством гостевых парковок для жителей дома, тротуаров, детской игровой площадки, площадки для отдыха взрослых, площадок для занятия физкультурой и хозяйственной площадки. Озеленение застраиваемой территории предусмотрено посадкой деревьев, кустарников в однорядную живую изгородь и устройством газонов, предусмотрено твердое покрытие проездов и тротуаров из асфальтобетона с устройством бордюров из бортового камня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Жилой дом ГП-201 запроектирован 16 этажным, сложной конфигурации в плане, со встроенными  объектами соцкультбытового назначения на 1-ом этаже. Устройство встроенного нежилого помещения (магазин) предусмотрено на первом этаже здания с организацией отдельного входа с боковой стороны фасада здания.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В подвальном этаже здания помимо прокладки инженерных коммуникаций предусмотрено устройство технических помещений:</w:t>
            </w:r>
          </w:p>
          <w:p>
            <w:pPr>
              <w:pStyle w:val="Normal"/>
              <w:spacing w:lineRule="auto" w:line="240" w:before="0" w:after="0"/>
              <w:ind w:left="709" w:hanging="0"/>
              <w:contextualSpacing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- индивидуального теплового пункта,</w:t>
            </w:r>
          </w:p>
          <w:p>
            <w:pPr>
              <w:pStyle w:val="Normal"/>
              <w:spacing w:lineRule="auto" w:line="240" w:before="0" w:after="0"/>
              <w:ind w:left="709" w:hanging="0"/>
              <w:contextualSpacing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- насосной станции и узла учета,</w:t>
            </w:r>
          </w:p>
          <w:p>
            <w:pPr>
              <w:pStyle w:val="Normal"/>
              <w:spacing w:lineRule="auto" w:line="240" w:before="0" w:after="0"/>
              <w:ind w:left="709" w:hanging="0"/>
              <w:contextualSpacing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- кладовых уборочного инвентаря для жилого дома</w:t>
            </w:r>
          </w:p>
          <w:p>
            <w:pPr>
              <w:pStyle w:val="Normal"/>
              <w:spacing w:lineRule="auto" w:line="240" w:before="0" w:after="0"/>
              <w:ind w:left="709" w:hanging="0"/>
              <w:contextualSpacing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 xml:space="preserve">Для сбора мусора предусмотрена установка </w:t>
            </w:r>
            <w:r>
              <w:rPr>
                <w:rFonts w:eastAsia="Calibri" w:cs="Times New Roman" w:ascii="Times New Roman" w:hAnsi="Times New Roman"/>
                <w:bCs/>
              </w:rPr>
              <w:t>евроконтейнеров</w:t>
            </w:r>
            <w:r>
              <w:rPr>
                <w:rFonts w:eastAsia="Calibri" w:cs="Times New Roman" w:ascii="Times New Roman" w:hAnsi="Times New Roman"/>
              </w:rPr>
              <w:t xml:space="preserve"> на хозяйственных площадках</w:t>
            </w:r>
          </w:p>
          <w:p>
            <w:pPr>
              <w:pStyle w:val="Normal"/>
              <w:spacing w:lineRule="auto" w:line="240" w:before="0" w:after="0"/>
              <w:ind w:left="709" w:hanging="0"/>
              <w:contextualSpacing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 xml:space="preserve">Высота технического подполья в чистоте 2,2 м.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Здание имеет технический чердак с высотой в чистоте – 1,9 м. На чердаке размещены венткамеры системы противодымной вентиляции и машинное помещение лифтов. 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Жилой дом оборудован двумя лифтами, один из которых имеет глубину 2,1 м и обеспечивает транспортировку пожарных подразделений.  </w:t>
            </w:r>
          </w:p>
          <w:p>
            <w:pPr>
              <w:pStyle w:val="Normal"/>
              <w:spacing w:lineRule="auto" w:line="240" w:before="0" w:after="0"/>
              <w:ind w:firstLine="708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Конструктивная схема зданий – полный монолитный железобетонный каркас, представляющий собой рамно-связевую схему несущих конструкций, состоящую из монолитных  железобетонных колонн, стен (диафрагм жесткости) и безригельных перекрытий.</w:t>
            </w:r>
          </w:p>
          <w:p>
            <w:pPr>
              <w:pStyle w:val="Normal"/>
              <w:spacing w:lineRule="auto" w:line="240" w:before="0" w:after="0"/>
              <w:ind w:firstLine="708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Фундаменты – монолитные железобетонные столбчатые переменной высоты на забивных  составных железобетонных сваях </w:t>
            </w:r>
          </w:p>
          <w:p>
            <w:pPr>
              <w:pStyle w:val="Normal"/>
              <w:tabs>
                <w:tab w:val="left" w:pos="0" w:leader="none"/>
                <w:tab w:val="left" w:pos="10206" w:leader="none"/>
              </w:tabs>
              <w:spacing w:lineRule="auto" w:line="240" w:before="0" w:after="0"/>
              <w:ind w:firstLine="709"/>
              <w:jc w:val="both"/>
              <w:rPr>
                <w:rFonts w:ascii="Times New Roman" w:hAnsi="Times New Roman" w:eastAsia="Times New Roman" w:cs="Times New Roman"/>
                <w:spacing w:val="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4"/>
                <w:lang w:eastAsia="ru-RU"/>
              </w:rPr>
              <w:t xml:space="preserve">Колонны </w:t>
            </w:r>
            <w:r>
              <w:rPr>
                <w:rFonts w:eastAsia="Times New Roman" w:cs="Times New Roman" w:ascii="Times New Roman" w:hAnsi="Times New Roman"/>
                <w:lang w:eastAsia="ru-RU"/>
              </w:rPr>
              <w:t>–</w:t>
            </w:r>
            <w:r>
              <w:rPr>
                <w:rFonts w:eastAsia="Times New Roman" w:cs="Times New Roman" w:ascii="Times New Roman" w:hAnsi="Times New Roman"/>
                <w:spacing w:val="4"/>
                <w:lang w:eastAsia="ru-RU"/>
              </w:rPr>
              <w:t xml:space="preserve"> монолитные железобетонные.</w:t>
            </w:r>
          </w:p>
          <w:p>
            <w:pPr>
              <w:pStyle w:val="Normal"/>
              <w:tabs>
                <w:tab w:val="left" w:pos="0" w:leader="none"/>
                <w:tab w:val="left" w:pos="10206" w:leader="none"/>
              </w:tabs>
              <w:spacing w:lineRule="auto" w:line="240" w:before="0" w:after="0"/>
              <w:ind w:firstLine="709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Наружные стены представляют собой трехслойную конструкцию толщиной 490 мм:</w:t>
            </w:r>
          </w:p>
          <w:p>
            <w:pPr>
              <w:pStyle w:val="Normal"/>
              <w:tabs>
                <w:tab w:val="left" w:pos="0" w:leader="none"/>
                <w:tab w:val="left" w:pos="10206" w:leader="none"/>
              </w:tabs>
              <w:spacing w:lineRule="auto" w:line="240" w:before="0" w:after="0"/>
              <w:ind w:firstLine="709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– </w:t>
            </w:r>
            <w:r>
              <w:rPr>
                <w:rFonts w:eastAsia="Times New Roman" w:cs="Times New Roman" w:ascii="Times New Roman" w:hAnsi="Times New Roman"/>
                <w:lang w:eastAsia="ru-RU"/>
              </w:rPr>
              <w:t>наружная облицовка – толщиной 120 мм, из силикатного пустотелого утолщенного кирпича.</w:t>
            </w:r>
          </w:p>
          <w:p>
            <w:pPr>
              <w:pStyle w:val="Normal"/>
              <w:tabs>
                <w:tab w:val="left" w:pos="0" w:leader="none"/>
                <w:tab w:val="left" w:pos="10206" w:leader="none"/>
              </w:tabs>
              <w:spacing w:lineRule="auto" w:line="240" w:before="0" w:after="0"/>
              <w:ind w:firstLine="709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Лестницы – монолитные железобетонные марши и площадки. </w:t>
            </w:r>
          </w:p>
          <w:p>
            <w:pPr>
              <w:pStyle w:val="Normal"/>
              <w:tabs>
                <w:tab w:val="left" w:pos="0" w:leader="none"/>
                <w:tab w:val="left" w:pos="10206" w:leader="none"/>
              </w:tabs>
              <w:spacing w:lineRule="auto" w:line="240" w:before="0" w:after="0"/>
              <w:ind w:firstLine="709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Кровля – плоская малоуклонная, с внутренним организованным водостоком. </w:t>
            </w:r>
          </w:p>
          <w:p>
            <w:pPr>
              <w:pStyle w:val="Normal"/>
              <w:tabs>
                <w:tab w:val="left" w:pos="0" w:leader="none"/>
                <w:tab w:val="left" w:pos="10206" w:leader="none"/>
              </w:tabs>
              <w:spacing w:lineRule="auto" w:line="240" w:before="0" w:after="0"/>
              <w:ind w:firstLine="709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Блоки оконные из поливинилхлоридных профилей  с двухкамерным стеклопакетом с теплоотражающим покрытием. </w:t>
            </w:r>
          </w:p>
          <w:p>
            <w:pPr>
              <w:pStyle w:val="Normal"/>
              <w:tabs>
                <w:tab w:val="left" w:pos="0" w:leader="none"/>
                <w:tab w:val="left" w:pos="10206" w:leader="none"/>
              </w:tabs>
              <w:spacing w:lineRule="auto" w:line="240" w:before="0" w:after="0"/>
              <w:ind w:firstLine="709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Источником электроснабжения жилого дома служит проектируемая блочная комплектная двухтрансформаторная подстанция 2БКТП-630. </w:t>
            </w:r>
          </w:p>
          <w:p>
            <w:pPr>
              <w:pStyle w:val="Normal"/>
              <w:tabs>
                <w:tab w:val="left" w:pos="0" w:leader="none"/>
                <w:tab w:val="left" w:pos="10206" w:leader="none"/>
              </w:tabs>
              <w:spacing w:lineRule="auto" w:line="240" w:before="0" w:after="0"/>
              <w:ind w:firstLine="709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Внешнее электроснабжение предусмотрено двумя взаиморезервируемыми кабельными линиями. </w:t>
            </w:r>
          </w:p>
          <w:p>
            <w:pPr>
              <w:pStyle w:val="Normal"/>
              <w:tabs>
                <w:tab w:val="left" w:pos="0" w:leader="none"/>
                <w:tab w:val="left" w:pos="10206" w:leader="none"/>
              </w:tabs>
              <w:spacing w:lineRule="auto" w:line="240" w:before="0" w:after="0"/>
              <w:ind w:firstLine="709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Электроснабжение наружного электрооосвещения осуществляется кабельной линией    прокладываемой в земляной траншее. </w:t>
            </w:r>
          </w:p>
          <w:p>
            <w:pPr>
              <w:pStyle w:val="Normal"/>
              <w:tabs>
                <w:tab w:val="left" w:pos="0" w:leader="none"/>
                <w:tab w:val="left" w:pos="10206" w:leader="none"/>
              </w:tabs>
              <w:spacing w:lineRule="auto" w:line="240" w:before="0" w:after="0"/>
              <w:ind w:firstLine="709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Проектом предусмотрено рабочее, аварийное и ремонтное освещения.</w:t>
            </w:r>
          </w:p>
          <w:p>
            <w:pPr>
              <w:pStyle w:val="Normal"/>
              <w:tabs>
                <w:tab w:val="left" w:pos="0" w:leader="none"/>
                <w:tab w:val="left" w:pos="10206" w:leader="none"/>
              </w:tabs>
              <w:spacing w:lineRule="auto" w:line="240" w:before="0" w:after="0"/>
              <w:ind w:firstLine="709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Рабочее освещение предусматривается во всех помещениях, аварийное  - в электрощитовых, машинных помещениях лифтов, индивидуальном тепловом пункте, насосной хозяйственно-питьевого назначения, насосной пожаротушения, в незадымляемых лестничных клетках, лифтовых холлах, при входах в здание. </w:t>
            </w:r>
          </w:p>
          <w:p>
            <w:pPr>
              <w:pStyle w:val="Normal"/>
              <w:tabs>
                <w:tab w:val="left" w:pos="0" w:leader="none"/>
                <w:tab w:val="left" w:pos="10206" w:leader="none"/>
              </w:tabs>
              <w:spacing w:lineRule="auto" w:line="240" w:before="0" w:after="0"/>
              <w:ind w:firstLine="709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Аварийное освещение предусматривается на промежуточных площадках лестничных клеток, входы, в электрощитовой, машинных помещениях, ИТП, вентиляционных. Управление освещением лестничных клеток и входов осуществляется фотовыключателями, реле времени и выключателями по месту. </w:t>
            </w:r>
          </w:p>
          <w:p>
            <w:pPr>
              <w:pStyle w:val="Normal"/>
              <w:tabs>
                <w:tab w:val="left" w:pos="0" w:leader="none"/>
                <w:tab w:val="left" w:pos="10206" w:leader="none"/>
              </w:tabs>
              <w:spacing w:lineRule="auto" w:line="240" w:before="0" w:after="0"/>
              <w:ind w:firstLine="709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Источником водоснабжения жилых домов является проектируемая сеть водопровода Ø160, 225 мм, подключаемая  к  сетям водопровода  Ø400 мм по ул. Энергостроителей в существующем колодце.</w:t>
            </w:r>
          </w:p>
          <w:p>
            <w:pPr>
              <w:pStyle w:val="Normal"/>
              <w:tabs>
                <w:tab w:val="left" w:pos="0" w:leader="none"/>
                <w:tab w:val="left" w:pos="10206" w:leader="none"/>
              </w:tabs>
              <w:spacing w:lineRule="auto" w:line="240" w:before="0" w:after="0"/>
              <w:ind w:firstLine="709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Наружные сети водопровода прокладываются подземно и монтируются из напорных полиэтиленовых труб. </w:t>
            </w:r>
          </w:p>
          <w:p>
            <w:pPr>
              <w:pStyle w:val="Normal"/>
              <w:tabs>
                <w:tab w:val="left" w:pos="0" w:leader="none"/>
                <w:tab w:val="left" w:pos="10206" w:leader="none"/>
              </w:tabs>
              <w:spacing w:lineRule="auto" w:line="240" w:before="0" w:after="0"/>
              <w:ind w:firstLine="709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На площадке строительства имеется инженерное обеспечение: существующая  сеть канализации Ø 400 мм. </w:t>
            </w:r>
          </w:p>
          <w:p>
            <w:pPr>
              <w:pStyle w:val="Normal"/>
              <w:tabs>
                <w:tab w:val="left" w:pos="0" w:leader="none"/>
                <w:tab w:val="left" w:pos="10206" w:leader="none"/>
              </w:tabs>
              <w:spacing w:lineRule="auto" w:line="240" w:before="0" w:after="0"/>
              <w:ind w:firstLine="709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Наружные сети хозяйственно-бытовой канализации прокладываются подземно и монтируются из полипропиленовых труб. </w:t>
            </w:r>
          </w:p>
          <w:p>
            <w:pPr>
              <w:pStyle w:val="Normal"/>
              <w:tabs>
                <w:tab w:val="left" w:pos="0" w:leader="none"/>
                <w:tab w:val="left" w:pos="10206" w:leader="none"/>
              </w:tabs>
              <w:spacing w:lineRule="auto" w:line="240" w:before="0" w:after="0"/>
              <w:ind w:firstLine="709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Дождевые и талые воды с площадки отводятся вертикальной планировкой за счет продольных и поперечных уклонов в запроектированные дождеприемные колодцы. Проектируемые общеплощадочные сети  дождевой канализации.</w:t>
            </w:r>
          </w:p>
          <w:p>
            <w:pPr>
              <w:pStyle w:val="Normal"/>
              <w:tabs>
                <w:tab w:val="left" w:pos="0" w:leader="none"/>
                <w:tab w:val="left" w:pos="10206" w:leader="none"/>
              </w:tabs>
              <w:spacing w:lineRule="auto" w:line="240" w:before="0" w:after="0"/>
              <w:ind w:firstLine="709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Источником теплоснабжения является Тюменская ТЭЦ-2, </w:t>
            </w:r>
          </w:p>
          <w:p>
            <w:pPr>
              <w:pStyle w:val="Normal"/>
              <w:tabs>
                <w:tab w:val="left" w:pos="0" w:leader="none"/>
                <w:tab w:val="left" w:pos="10206" w:leader="none"/>
              </w:tabs>
              <w:spacing w:lineRule="auto" w:line="240" w:before="0" w:after="0"/>
              <w:ind w:firstLine="709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Прокладка тепловых сетей принята подземной бесканальной из труб полной заводской готовности с изоляцией из пенополиуретана в гидрозащитной полиэтиленовой оболочке. </w:t>
            </w:r>
          </w:p>
          <w:p>
            <w:pPr>
              <w:pStyle w:val="Normal"/>
              <w:tabs>
                <w:tab w:val="left" w:pos="0" w:leader="none"/>
                <w:tab w:val="left" w:pos="10206" w:leader="none"/>
              </w:tabs>
              <w:spacing w:lineRule="auto" w:line="240" w:before="0" w:after="0"/>
              <w:ind w:firstLine="709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Для  квартир принята  двухтрубная периметральная система  с попутным движением теплоносителя;</w:t>
            </w:r>
          </w:p>
          <w:p>
            <w:pPr>
              <w:pStyle w:val="Normal"/>
              <w:tabs>
                <w:tab w:val="left" w:pos="0" w:leader="none"/>
                <w:tab w:val="left" w:pos="10206" w:leader="none"/>
              </w:tabs>
              <w:spacing w:lineRule="auto" w:line="240" w:before="0" w:after="0"/>
              <w:ind w:firstLine="709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- для лестничной клетки, коридора принята   двухтрубная система, с нижней разводкой;</w:t>
            </w:r>
          </w:p>
          <w:p>
            <w:pPr>
              <w:pStyle w:val="Normal"/>
              <w:tabs>
                <w:tab w:val="left" w:pos="0" w:leader="none"/>
                <w:tab w:val="left" w:pos="10206" w:leader="none"/>
              </w:tabs>
              <w:spacing w:lineRule="auto" w:line="240" w:before="0" w:after="0"/>
              <w:ind w:firstLine="709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- для помещений  магазинов принята  двухтрубная система  с нижней разводкой.</w:t>
            </w:r>
          </w:p>
          <w:p>
            <w:pPr>
              <w:pStyle w:val="Normal"/>
              <w:tabs>
                <w:tab w:val="left" w:pos="0" w:leader="none"/>
                <w:tab w:val="left" w:pos="10206" w:leader="none"/>
              </w:tabs>
              <w:spacing w:lineRule="auto" w:line="240" w:before="0" w:after="0"/>
              <w:ind w:firstLine="709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Система вентиляции квартир запроектирована с естественным побуждением. Приточный воздух поступает неорганизованно, через открывающиеся фрамуги, форточки и створки окон. Для удаления воздуха из кухонь и санузлов применяются сборные вертикальные каналы из листовой оцинкованной стали с присоединенными к ним,  через воздушные затворы, индивидуальные каналы-спутники, с последующим выбросом отработанного воздуха выше кровли.</w:t>
            </w:r>
          </w:p>
          <w:p>
            <w:pPr>
              <w:pStyle w:val="Normal"/>
              <w:tabs>
                <w:tab w:val="left" w:pos="0" w:leader="none"/>
                <w:tab w:val="left" w:pos="10206" w:leader="none"/>
              </w:tabs>
              <w:spacing w:lineRule="auto" w:line="240" w:before="0" w:after="0"/>
              <w:ind w:firstLine="709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Противодымная вентиляция жилой части дома запроектирована для обеспечения эвакуации людей из помещений здания в начальной стадии пожара, возникшего в одном из помещений. Проектом предусматривается:</w:t>
            </w:r>
          </w:p>
          <w:p>
            <w:pPr>
              <w:pStyle w:val="Normal"/>
              <w:tabs>
                <w:tab w:val="left" w:pos="0" w:leader="none"/>
                <w:tab w:val="left" w:pos="10206" w:leader="none"/>
              </w:tabs>
              <w:spacing w:lineRule="auto" w:line="240" w:before="0" w:after="0"/>
              <w:ind w:firstLine="709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- дымоудаление из  коридоров жилых секций с установкой  дымовых нормально закрытых клапанов. </w:t>
            </w:r>
          </w:p>
          <w:p>
            <w:pPr>
              <w:pStyle w:val="Normal"/>
              <w:tabs>
                <w:tab w:val="left" w:pos="0" w:leader="none"/>
                <w:tab w:val="left" w:pos="10206" w:leader="none"/>
              </w:tabs>
              <w:spacing w:lineRule="auto" w:line="240" w:before="0" w:after="0"/>
              <w:ind w:firstLine="709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- подпор воздуха в шахты лифтов системами приточной противодымной вентиляции. В проекте применены вентиляционные машины. </w:t>
            </w:r>
          </w:p>
          <w:p>
            <w:pPr>
              <w:pStyle w:val="Normal"/>
              <w:tabs>
                <w:tab w:val="left" w:pos="0" w:leader="none"/>
                <w:tab w:val="left" w:pos="10206" w:leader="none"/>
              </w:tabs>
              <w:spacing w:lineRule="auto" w:line="240" w:before="0" w:after="0"/>
              <w:ind w:firstLine="709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Проектом предусматривается автоматическое (при срабатывании не менее двух пожарных извещателей) и дистанционное (от ручных пожарных извещателей, установленных на каждом этаже): включение приточных вентиляторов системы подпора воздуха; включение вытяжного вентилятора дымоудаления; открытие клапана дымоудаления на пожароопасном этаже; включение звукового оповещения; формирование сигнала в схему управления лифтами при пожаре; формирование сигнала на включение насосов противопожарного водопровода.</w:t>
            </w:r>
          </w:p>
          <w:p>
            <w:pPr>
              <w:pStyle w:val="Normal"/>
              <w:tabs>
                <w:tab w:val="left" w:pos="0" w:leader="none"/>
                <w:tab w:val="left" w:pos="10206" w:leader="none"/>
              </w:tabs>
              <w:spacing w:lineRule="auto" w:line="240" w:before="0" w:after="0"/>
              <w:ind w:firstLine="709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Информация об элементах благоустройства:</w:t>
            </w:r>
          </w:p>
          <w:p>
            <w:pPr>
              <w:pStyle w:val="Normal"/>
              <w:tabs>
                <w:tab w:val="left" w:pos="0" w:leader="none"/>
                <w:tab w:val="left" w:pos="10206" w:leader="none"/>
              </w:tabs>
              <w:spacing w:lineRule="auto" w:line="240" w:before="0" w:after="0"/>
              <w:ind w:firstLine="709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Проектом предусмотрено устройство проездов, стоянок легкового автотранспорта, устройством гостевых парковок для жителей дома, тротуаров, детской игровой площадки, площадки для отдыха взрослых, площадок для занятия физкультурой и хозяйственной площадки. Озеленение застраиваемой территории предусмотрено посадкой деревьев, кустарников в однорядную живую изгородь и устройством газонов, предусмотрено твердое покрытие проездов и тротуаров из асфальтобетона с устройством бордюров из бортового камня.</w:t>
            </w:r>
          </w:p>
          <w:p>
            <w:pPr>
              <w:pStyle w:val="Normal"/>
              <w:tabs>
                <w:tab w:val="left" w:pos="0" w:leader="none"/>
                <w:tab w:val="left" w:pos="10206" w:leader="none"/>
              </w:tabs>
              <w:spacing w:lineRule="auto" w:line="240" w:before="0" w:after="0"/>
              <w:ind w:firstLine="709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В жилых домах предусмотрены следующие системы связи: радиовещание, телефонная сеть, сеть коллективного приема телевидения.</w:t>
            </w:r>
          </w:p>
          <w:p>
            <w:pPr>
              <w:pStyle w:val="Normal"/>
              <w:tabs>
                <w:tab w:val="left" w:pos="0" w:leader="none"/>
                <w:tab w:val="left" w:pos="10206" w:leader="none"/>
              </w:tabs>
              <w:spacing w:lineRule="auto" w:line="240" w:before="0" w:after="0"/>
              <w:ind w:firstLine="709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Внешнее подключение жилых зданий предусматривается волоконно-оптическим кабелем в шкаф распределительный оптический ДРШ, расположенный в подвале здания и выполняется по проекту внешних сетей.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Технико-экономические показатели земельного участка: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Площадь земельного участка 0,8887 га</w:t>
            </w:r>
          </w:p>
          <w:p>
            <w:pPr>
              <w:pStyle w:val="Normal"/>
              <w:tabs>
                <w:tab w:val="left" w:pos="0" w:leader="none"/>
                <w:tab w:val="left" w:pos="10206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Площадь застройки здания, м2 – 709</w:t>
            </w:r>
          </w:p>
          <w:p>
            <w:pPr>
              <w:pStyle w:val="Normal"/>
              <w:tabs>
                <w:tab w:val="left" w:pos="0" w:leader="none"/>
                <w:tab w:val="left" w:pos="10206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Технико-экономические показатели здания:</w:t>
            </w:r>
          </w:p>
          <w:p>
            <w:pPr>
              <w:pStyle w:val="Normal"/>
              <w:tabs>
                <w:tab w:val="left" w:pos="0" w:leader="none"/>
                <w:tab w:val="left" w:pos="10206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Площадь жилого здания, м2 – 8 050,5</w:t>
            </w:r>
          </w:p>
          <w:p>
            <w:pPr>
              <w:pStyle w:val="Normal"/>
              <w:tabs>
                <w:tab w:val="left" w:pos="0" w:leader="none"/>
                <w:tab w:val="left" w:pos="10206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Строительный объем здания, куб.м, в т.ч – 24 672,0</w:t>
            </w:r>
          </w:p>
          <w:p>
            <w:pPr>
              <w:pStyle w:val="Normal"/>
              <w:tabs>
                <w:tab w:val="left" w:pos="0" w:leader="none"/>
                <w:tab w:val="left" w:pos="10206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Ниже отм. 0,000, куб. – 1 487,0</w:t>
            </w:r>
          </w:p>
          <w:p>
            <w:pPr>
              <w:pStyle w:val="Normal"/>
              <w:tabs>
                <w:tab w:val="left" w:pos="0" w:leader="none"/>
                <w:tab w:val="left" w:pos="10206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Выше отм. 0,000, куб.м – 23 185,0</w:t>
            </w:r>
          </w:p>
          <w:p>
            <w:pPr>
              <w:pStyle w:val="Normal"/>
              <w:tabs>
                <w:tab w:val="left" w:pos="0" w:leader="none"/>
                <w:tab w:val="left" w:pos="10206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Этажность – 16</w:t>
            </w:r>
          </w:p>
          <w:p>
            <w:pPr>
              <w:pStyle w:val="Normal"/>
              <w:tabs>
                <w:tab w:val="left" w:pos="0" w:leader="none"/>
                <w:tab w:val="left" w:pos="10206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Количество этажей – 17</w:t>
            </w:r>
          </w:p>
          <w:p>
            <w:pPr>
              <w:pStyle w:val="Normal"/>
              <w:tabs>
                <w:tab w:val="left" w:pos="0" w:leader="none"/>
                <w:tab w:val="left" w:pos="10206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В т.ч. надземных этажей – 16, техническое подполье – 1</w:t>
            </w:r>
          </w:p>
          <w:p>
            <w:pPr>
              <w:pStyle w:val="Normal"/>
              <w:tabs>
                <w:tab w:val="left" w:pos="0" w:leader="none"/>
                <w:tab w:val="left" w:pos="10206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Количество блок секций, шт - 1</w:t>
            </w:r>
          </w:p>
        </w:tc>
      </w:tr>
      <w:tr>
        <w:trPr>
          <w:trHeight w:val="991" w:hRule="atLeast"/>
        </w:trPr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14</w:t>
            </w:r>
          </w:p>
        </w:tc>
        <w:tc>
          <w:tcPr>
            <w:tcW w:w="3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Количество в составе строящихся (создаваемых) многоквартирного дома и (или) иного объекта недвижимости самостоятельных частей (квартир в многоквартирном доме, гаражей и иных объектов недвижимости), а также  описание технических характеристик указанных самостоятельных частей в соответствии с проектной документацией: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0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Во всех квартирах жилые комнаты, кухни, прихожие, совмещенные или раздельные санузлы, а так же лоджии, или балконы.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ГП-201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Количество квартир шт. - 118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в т. ч. 1- комнатных – 89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2-</w:t>
              <w:tab/>
              <w:t>комнатных – 29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Общая площадь квартир, кв.м – 5 819,0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Жилая площадь квартир, кв.м – 2 473,1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</w:tr>
      <w:tr>
        <w:trPr>
          <w:trHeight w:val="991" w:hRule="atLeast"/>
        </w:trPr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15</w:t>
            </w:r>
          </w:p>
        </w:tc>
        <w:tc>
          <w:tcPr>
            <w:tcW w:w="3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Функциональное назначении нежилых помещений в многоквартирном доме, не входящих в состав общего имущества в многоквартирном доме, если строящимся (создаваемым) объектом недвижимости является многоквартирный дом:</w:t>
            </w:r>
          </w:p>
        </w:tc>
        <w:tc>
          <w:tcPr>
            <w:tcW w:w="10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В предполагаемом Объекте недвижимости предусмотрены нежилые помещения, которые не входят в состав общего имущества участников долевого строительства: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ГП-201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Торговая площадь магазина, кв.м. – 80,2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Общая площадь магазина, кв.м – 105,8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</w:tr>
      <w:tr>
        <w:trPr>
          <w:trHeight w:val="991" w:hRule="atLeast"/>
        </w:trPr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16</w:t>
            </w:r>
          </w:p>
        </w:tc>
        <w:tc>
          <w:tcPr>
            <w:tcW w:w="3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Состав общего имущества в многоквартирном доме и (или) ином объекте недвижимости, которое будет находиться в общей долевой собственности участников долевого строительства после получения разрешения на ввод в эксплуатацию указанных объектов недвижимости и передачи объектов долевого строительства участникам долевого строительства:</w:t>
            </w:r>
          </w:p>
        </w:tc>
        <w:tc>
          <w:tcPr>
            <w:tcW w:w="10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0" w:leader="none"/>
                <w:tab w:val="left" w:pos="10206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  <w:p>
            <w:pPr>
              <w:pStyle w:val="Normal"/>
              <w:tabs>
                <w:tab w:val="left" w:pos="0" w:leader="none"/>
                <w:tab w:val="left" w:pos="10206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- незадымляемые лестничные клетки</w:t>
            </w:r>
          </w:p>
          <w:p>
            <w:pPr>
              <w:pStyle w:val="Normal"/>
              <w:tabs>
                <w:tab w:val="left" w:pos="0" w:leader="none"/>
                <w:tab w:val="left" w:pos="10206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- тамбуры, коридоры, подсобные помещения.</w:t>
            </w:r>
          </w:p>
          <w:p>
            <w:pPr>
              <w:pStyle w:val="Normal"/>
              <w:tabs>
                <w:tab w:val="left" w:pos="0" w:leader="none"/>
                <w:tab w:val="left" w:pos="10206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- лифты, лифтовые шахты и лифтовые холлы</w:t>
            </w:r>
          </w:p>
          <w:p>
            <w:pPr>
              <w:pStyle w:val="Normal"/>
              <w:tabs>
                <w:tab w:val="left" w:pos="0" w:leader="none"/>
                <w:tab w:val="left" w:pos="10206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- технический этаж и тех подполье, вент. камера, машинное отделение лифтов, тепловой пункт.</w:t>
            </w:r>
          </w:p>
          <w:p>
            <w:pPr>
              <w:pStyle w:val="Normal"/>
              <w:tabs>
                <w:tab w:val="left" w:pos="0" w:leader="none"/>
                <w:tab w:val="left" w:pos="10206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-  трансформаторная подстанция</w:t>
            </w:r>
          </w:p>
          <w:p>
            <w:pPr>
              <w:pStyle w:val="Normal"/>
              <w:tabs>
                <w:tab w:val="left" w:pos="0" w:leader="none"/>
                <w:tab w:val="left" w:pos="10206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- кровля</w:t>
            </w:r>
          </w:p>
          <w:p>
            <w:pPr>
              <w:pStyle w:val="Normal"/>
              <w:tabs>
                <w:tab w:val="left" w:pos="0" w:leader="none"/>
                <w:tab w:val="left" w:pos="10206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- ограждение, несущие и ненесущие конструкции дома.</w:t>
            </w:r>
          </w:p>
          <w:p>
            <w:pPr>
              <w:pStyle w:val="Normal"/>
              <w:tabs>
                <w:tab w:val="left" w:pos="0" w:leader="none"/>
                <w:tab w:val="left" w:pos="10206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- механическое, электрическое, санитарно-техническое и иное оборудование, находящееся в доме за пределами или внутри помещений и обслуживающее более одного помещения.</w:t>
            </w:r>
          </w:p>
          <w:p>
            <w:pPr>
              <w:pStyle w:val="Normal"/>
              <w:tabs>
                <w:tab w:val="left" w:pos="0" w:leader="none"/>
                <w:tab w:val="left" w:pos="10206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- водомерный узел</w:t>
            </w:r>
          </w:p>
          <w:p>
            <w:pPr>
              <w:pStyle w:val="Normal"/>
              <w:tabs>
                <w:tab w:val="left" w:pos="0" w:leader="none"/>
                <w:tab w:val="left" w:pos="10206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- земельный участок, на котором будет расположен дом, с элементами благоустройство</w:t>
            </w:r>
          </w:p>
          <w:p>
            <w:pPr>
              <w:pStyle w:val="Normal"/>
              <w:tabs>
                <w:tab w:val="left" w:pos="0" w:leader="none"/>
                <w:tab w:val="left" w:pos="10206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- тех. помещение для прокладке коммуникаций</w:t>
            </w:r>
          </w:p>
          <w:p>
            <w:pPr>
              <w:pStyle w:val="Normal"/>
              <w:tabs>
                <w:tab w:val="left" w:pos="0" w:leader="none"/>
                <w:tab w:val="left" w:pos="10206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- венткамера</w:t>
            </w:r>
          </w:p>
          <w:p>
            <w:pPr>
              <w:pStyle w:val="Normal"/>
              <w:tabs>
                <w:tab w:val="left" w:pos="0" w:leader="none"/>
                <w:tab w:val="left" w:pos="10206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- машинное отделение</w:t>
            </w:r>
          </w:p>
          <w:p>
            <w:pPr>
              <w:pStyle w:val="Normal"/>
              <w:tabs>
                <w:tab w:val="left" w:pos="0" w:leader="none"/>
                <w:tab w:val="left" w:pos="10206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- иные предназначенные для обслуживания, эксплуатации и благоустройства дома объекты, расположенные в границах земельного участка (ст. 36 Жилищного кодекса).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</w:tr>
      <w:tr>
        <w:trPr>
          <w:trHeight w:val="1833" w:hRule="atLeast"/>
        </w:trPr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17</w:t>
            </w:r>
          </w:p>
        </w:tc>
        <w:tc>
          <w:tcPr>
            <w:tcW w:w="3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Предполагаемый срок получения разрешения на ввод в эксплуатацию строящихся (создаваемых) многоквартирного дома и (или) иного объекта недвижимости: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0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iCs/>
                <w:color w:val="000000"/>
                <w:spacing w:val="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color w:val="000000"/>
                <w:spacing w:val="1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color w:val="000000"/>
                <w:spacing w:val="1"/>
                <w:lang w:val="en-US" w:eastAsia="ru-RU"/>
              </w:rPr>
              <w:t>IV</w:t>
            </w:r>
            <w:r>
              <w:rPr>
                <w:rFonts w:eastAsia="Times New Roman" w:cs="Times New Roman" w:ascii="Times New Roman" w:hAnsi="Times New Roman"/>
                <w:bCs/>
                <w:iCs/>
                <w:color w:val="000000"/>
                <w:spacing w:val="1"/>
                <w:lang w:eastAsia="ru-RU"/>
              </w:rPr>
              <w:t xml:space="preserve"> квартал 2015  года.</w:t>
            </w: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iCs/>
                <w:color w:val="000000"/>
                <w:spacing w:val="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color w:val="000000"/>
                <w:spacing w:val="1"/>
                <w:lang w:eastAsia="ru-RU"/>
              </w:rPr>
            </w:r>
          </w:p>
        </w:tc>
      </w:tr>
      <w:tr>
        <w:trPr>
          <w:trHeight w:val="1833" w:hRule="atLeast"/>
        </w:trPr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18</w:t>
            </w:r>
          </w:p>
        </w:tc>
        <w:tc>
          <w:tcPr>
            <w:tcW w:w="3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Орган, уполномоченный  в соответствии с законодательством о градостроительной деятельности, на выдачу разрешения на ввод объекта недвижимости в эксплуатацию:</w:t>
            </w:r>
          </w:p>
        </w:tc>
        <w:tc>
          <w:tcPr>
            <w:tcW w:w="10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iCs/>
                <w:color w:val="000000"/>
                <w:spacing w:val="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color w:val="000000"/>
                <w:spacing w:val="1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Администрация города Тюмени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</w:tr>
      <w:tr>
        <w:trPr>
          <w:trHeight w:val="1833" w:hRule="atLeast"/>
        </w:trPr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19</w:t>
            </w:r>
          </w:p>
        </w:tc>
        <w:tc>
          <w:tcPr>
            <w:tcW w:w="3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Возможные финансовые и прочие риски при осуществлении проекта строительства и мерах по добровольному страхованию застройщиком таких рисков: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0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Финансовое положение ООО «Вершины»  является устойчивым. </w:t>
            </w: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Вероятность финансовых и иных рисков при осуществлении проекта строительства может быть обусловлена только возникновением форс-мажорных обстоятельств, таких, как стихийные бедствия (землетрясения, наводнения), военные действия, забастовки, теракты, а также принятие органами государственной власти или органами местного самоуправления решений, которые могут повлечь за собой увеличение срока ввода жилого дома в эксплуатацию. Добровольное страхование застройщиком ООО «Вершины» таких рисков не осуществляется.</w:t>
            </w:r>
          </w:p>
        </w:tc>
      </w:tr>
      <w:tr>
        <w:trPr>
          <w:trHeight w:val="1125" w:hRule="atLeast"/>
        </w:trPr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20</w:t>
            </w:r>
          </w:p>
        </w:tc>
        <w:tc>
          <w:tcPr>
            <w:tcW w:w="3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Планируемая стоимость строительства (создания) многоквартирного дома и (или) иного объекта недвижимости:</w:t>
            </w:r>
          </w:p>
        </w:tc>
        <w:tc>
          <w:tcPr>
            <w:tcW w:w="10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239 361 920 руб.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</w:tr>
      <w:tr>
        <w:trPr>
          <w:trHeight w:val="703" w:hRule="atLeast"/>
        </w:trPr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21</w:t>
            </w:r>
          </w:p>
        </w:tc>
        <w:tc>
          <w:tcPr>
            <w:tcW w:w="3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Перечень организаций, осуществляющих основные строительно-монтажные и другие работы (подрядчиков):</w:t>
            </w:r>
          </w:p>
        </w:tc>
        <w:tc>
          <w:tcPr>
            <w:tcW w:w="10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0" w:leader="none"/>
                <w:tab w:val="left" w:pos="10206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Генеральный подрядчик: Общество с ограниченной  ответственностью  «Дженерал Констракшн» ОГРН 1137232059271, ИНН 7203301327, КПП   720301001. Свидетельство о допуске к работам , которые влияют на безопасность объектов капитального строительства №0440.01-2013-7203301327-С-266 от 19.12.2013г. выдано Некоммерческое партнерство «Саморегулируемая организация «Союз строителей».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</w:tr>
      <w:tr>
        <w:trPr/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22</w:t>
            </w:r>
          </w:p>
        </w:tc>
        <w:tc>
          <w:tcPr>
            <w:tcW w:w="3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Способ обеспечения исполнения обязательств застройщика по договору:</w:t>
            </w:r>
          </w:p>
        </w:tc>
        <w:tc>
          <w:tcPr>
            <w:tcW w:w="10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Залог  земельного участка с кадастровым № 72:23:04 32 002:0111 по адресу: Тюменская область, г. Тюмень, жилой район «Восточный-2»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Исполнение обязательств застройщика по передаче жилого помещения участнику долевого строительства по договору участия в долевом строительстве обеспечивается страхованием гражданской ответственности застройщика за неисполнение или ненадлежащее исполнение им обязательств по передаче жилого помещения по договору участия в долевом строительстве.</w:t>
            </w:r>
          </w:p>
        </w:tc>
      </w:tr>
      <w:tr>
        <w:trPr>
          <w:trHeight w:val="1049" w:hRule="atLeast"/>
        </w:trPr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23</w:t>
            </w:r>
          </w:p>
        </w:tc>
        <w:tc>
          <w:tcPr>
            <w:tcW w:w="3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Иные договоры и сделки, на основании которых привлекаются денежные средства для строительства объекта недвижимости, за исключением привлечения денежных средств на основании договоров участия в долевом строительстве:</w:t>
            </w:r>
          </w:p>
        </w:tc>
        <w:tc>
          <w:tcPr>
            <w:tcW w:w="10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По иным договорам и сделкам (кроме договоров участия в долевом строительстве) денежные средства не привлекаются.</w:t>
            </w:r>
          </w:p>
        </w:tc>
      </w:tr>
    </w:tbl>
    <w:p>
      <w:pPr>
        <w:pStyle w:val="Normal"/>
        <w:tabs>
          <w:tab w:val="left" w:pos="0" w:leader="none"/>
          <w:tab w:val="left" w:pos="10206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p>
      <w:pPr>
        <w:pStyle w:val="Normal"/>
        <w:tabs>
          <w:tab w:val="left" w:pos="0" w:leader="none"/>
          <w:tab w:val="left" w:pos="10206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>Оригинал проектной декларации находится по адресу: г. Тюмень ул. Республики д.65 офис 607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i/>
          <w:i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 xml:space="preserve">Проектная декларация размещена в сети Интернет </w:t>
      </w:r>
      <w:r>
        <w:rPr>
          <w:rFonts w:eastAsia="Times New Roman" w:cs="Times New Roman" w:ascii="Times New Roman" w:hAnsi="Times New Roman"/>
          <w:i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lang w:eastAsia="ru-RU"/>
        </w:rPr>
        <w:t xml:space="preserve">на сайте </w:t>
      </w:r>
      <w:r>
        <w:rPr>
          <w:rFonts w:eastAsia="Times New Roman" w:cs="Times New Roman" w:ascii="Times New Roman" w:hAnsi="Times New Roman"/>
          <w:lang w:val="en-US" w:eastAsia="ru-RU"/>
        </w:rPr>
        <w:t>www</w:t>
      </w:r>
      <w:r>
        <w:rPr>
          <w:rFonts w:eastAsia="Times New Roman" w:cs="Times New Roman" w:ascii="Times New Roman" w:hAnsi="Times New Roman"/>
          <w:lang w:eastAsia="ru-RU"/>
        </w:rPr>
        <w:t>.4</w:t>
      </w:r>
      <w:r>
        <w:rPr>
          <w:rFonts w:eastAsia="Times New Roman" w:cs="Times New Roman" w:ascii="Times New Roman" w:hAnsi="Times New Roman"/>
          <w:lang w:val="en-US" w:eastAsia="ru-RU"/>
        </w:rPr>
        <w:t>development</w:t>
      </w:r>
      <w:r>
        <w:rPr>
          <w:rFonts w:eastAsia="Times New Roman" w:cs="Times New Roman" w:ascii="Times New Roman" w:hAnsi="Times New Roman"/>
          <w:lang w:eastAsia="ru-RU"/>
        </w:rPr>
        <w:t>.</w:t>
      </w:r>
      <w:r>
        <w:rPr>
          <w:rFonts w:eastAsia="Times New Roman" w:cs="Times New Roman" w:ascii="Times New Roman" w:hAnsi="Times New Roman"/>
          <w:lang w:val="en-US" w:eastAsia="ru-RU"/>
        </w:rPr>
        <w:t>ru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 xml:space="preserve">Дата размещения проектной  декларации «14» марта 2014 года. 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 xml:space="preserve">Все изменения к проектной декларации будут размещаться  на сайте: </w:t>
      </w:r>
      <w:r>
        <w:rPr>
          <w:rFonts w:eastAsia="Times New Roman" w:cs="Times New Roman" w:ascii="Times New Roman" w:hAnsi="Times New Roman"/>
          <w:lang w:val="en-US" w:eastAsia="ru-RU"/>
        </w:rPr>
        <w:t>www</w:t>
      </w:r>
      <w:r>
        <w:rPr>
          <w:rFonts w:eastAsia="Times New Roman" w:cs="Times New Roman" w:ascii="Times New Roman" w:hAnsi="Times New Roman"/>
          <w:lang w:eastAsia="ru-RU"/>
        </w:rPr>
        <w:t>.4</w:t>
      </w:r>
      <w:r>
        <w:rPr>
          <w:rFonts w:eastAsia="Times New Roman" w:cs="Times New Roman" w:ascii="Times New Roman" w:hAnsi="Times New Roman"/>
          <w:lang w:val="en-US" w:eastAsia="ru-RU"/>
        </w:rPr>
        <w:t>development</w:t>
      </w:r>
      <w:r>
        <w:rPr>
          <w:rFonts w:eastAsia="Times New Roman" w:cs="Times New Roman" w:ascii="Times New Roman" w:hAnsi="Times New Roman"/>
          <w:lang w:eastAsia="ru-RU"/>
        </w:rPr>
        <w:t>.</w:t>
      </w:r>
      <w:r>
        <w:rPr>
          <w:rFonts w:eastAsia="Times New Roman" w:cs="Times New Roman" w:ascii="Times New Roman" w:hAnsi="Times New Roman"/>
          <w:lang w:val="en-US" w:eastAsia="ru-RU"/>
        </w:rPr>
        <w:t>ru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lang w:eastAsia="ru-RU"/>
        </w:rPr>
      </w:pPr>
      <w:r>
        <w:rPr>
          <w:rFonts w:eastAsia="Times New Roman" w:cs="Times New Roman" w:ascii="Times New Roman" w:hAnsi="Times New Roman"/>
          <w:b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lang w:eastAsia="ru-RU"/>
        </w:rPr>
      </w:pPr>
      <w:r>
        <w:rPr>
          <w:rFonts w:eastAsia="Times New Roman" w:cs="Times New Roman" w:ascii="Times New Roman" w:hAnsi="Times New Roman"/>
          <w:b/>
          <w:lang w:eastAsia="ru-RU"/>
        </w:rPr>
        <w:t>Директор ООО «Вершины»                                                                               Андреев Д.Л.</w:t>
      </w:r>
    </w:p>
    <w:p>
      <w:pPr>
        <w:pStyle w:val="Normal"/>
        <w:rPr/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margin">
                  <wp:align>center</wp:align>
                </wp:positionH>
                <wp:positionV relativeFrom="page">
                  <wp:posOffset>377825</wp:posOffset>
                </wp:positionV>
                <wp:extent cx="6858000" cy="1752600"/>
                <wp:effectExtent l="0" t="0" r="0" b="0"/>
                <wp:wrapSquare wrapText="bothSides"/>
                <wp:docPr id="1" name="Врезка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175260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pPr w:bottomFromText="0" w:horzAnchor="margin" w:leftFromText="180" w:rightFromText="180" w:tblpX="0" w:tblpXSpec="center" w:tblpY="595" w:tblpYSpec="" w:topFromText="0" w:vertAnchor="page"/>
                              <w:tblW w:w="10800" w:type="dxa"/>
                              <w:jc w:val="center"/>
                              <w:tblInd w:w="0" w:type="dxa"/>
                              <w:tblBorders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noVBand="1" w:val="04a0" w:noHBand="0" w:lastColumn="0" w:firstColumn="1" w:lastRow="0" w:firstRow="1"/>
                            </w:tblPr>
                            <w:tblGrid>
                              <w:gridCol w:w="10800"/>
                            </w:tblGrid>
                            <w:tr>
                              <w:trPr>
                                <w:trHeight w:val="338" w:hRule="atLeast"/>
                              </w:trPr>
                              <w:tc>
                                <w:tcPr>
                                  <w:tcW w:w="10800" w:type="dxa"/>
                                  <w:tcBorders/>
                                  <w:shd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pageBreakBefore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  <w:lang w:eastAsia="ru-RU"/>
                                    </w:rPr>
                                    <w:t>ИЗМЕНЕНИЯ №1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  <w:lang w:eastAsia="ru-RU"/>
                                    </w:rPr>
                                    <w:t>к проектной декларации ООО «Вершины» на объект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b/>
                                      <w:bCs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  <w:lang w:eastAsia="ru-RU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29" w:hRule="atLeast"/>
                              </w:trPr>
                              <w:tc>
                                <w:tcPr>
                                  <w:tcW w:w="10800" w:type="dxa"/>
                                  <w:tcBorders/>
                                  <w:shd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капитального строительства 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b/>
                                      <w:sz w:val="24"/>
                                      <w:szCs w:val="24"/>
                                      <w:lang w:eastAsia="ru-RU"/>
                                    </w:rPr>
                                    <w:t>жилого дома ГП-201 в составе проекта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 «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b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Многоэтажные жилые дома с объектами соцкультбыта ГП-83, ГП-201 в микрорайоне Восточный-2 в г. Тюмени» 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Проектная декларация размещена в сети Интернет на сайте 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4"/>
                                      <w:szCs w:val="24"/>
                                      <w:u w:val="single"/>
                                      <w:lang w:val="en-US" w:eastAsia="ru-RU"/>
                                    </w:rPr>
                                    <w:t>www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4"/>
                                      <w:szCs w:val="24"/>
                                      <w:u w:val="single"/>
                                      <w:lang w:eastAsia="ru-RU"/>
                                    </w:rPr>
                                    <w:t>.4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4"/>
                                      <w:szCs w:val="24"/>
                                      <w:u w:val="single"/>
                                      <w:lang w:val="en-US" w:eastAsia="ru-RU"/>
                                    </w:rPr>
                                    <w:t>development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4"/>
                                      <w:szCs w:val="24"/>
                                      <w:u w:val="single"/>
                                      <w:lang w:eastAsia="ru-RU"/>
                                    </w:rPr>
                                    <w:t>.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4"/>
                                      <w:szCs w:val="24"/>
                                      <w:u w:val="single"/>
                                      <w:lang w:val="en-US" w:eastAsia="ru-RU"/>
                                    </w:rPr>
                                    <w:t>ru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>Дата размещения проектной декларации «14» марта 2014 г.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40pt;height:138pt;mso-wrap-distance-left:9pt;mso-wrap-distance-right:9pt;mso-wrap-distance-top:0pt;mso-wrap-distance-bottom:0pt;margin-top:29.75pt;mso-position-vertical-relative:page;margin-left:94.25pt;mso-position-horizontal:center;mso-position-horizontal-relative:margin">
                <v:textbox inset="0in,0in,0in,0in">
                  <w:txbxContent>
                    <w:tbl>
                      <w:tblPr>
                        <w:tblpPr w:bottomFromText="0" w:horzAnchor="margin" w:leftFromText="180" w:rightFromText="180" w:tblpX="0" w:tblpXSpec="center" w:tblpY="595" w:tblpYSpec="" w:topFromText="0" w:vertAnchor="page"/>
                        <w:tblW w:w="10800" w:type="dxa"/>
                        <w:jc w:val="center"/>
                        <w:tblInd w:w="0" w:type="dxa"/>
                        <w:tblBorders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noVBand="1" w:val="04a0" w:noHBand="0" w:lastColumn="0" w:firstColumn="1" w:lastRow="0" w:firstRow="1"/>
                      </w:tblPr>
                      <w:tblGrid>
                        <w:gridCol w:w="10800"/>
                      </w:tblGrid>
                      <w:tr>
                        <w:trPr>
                          <w:trHeight w:val="338" w:hRule="atLeast"/>
                        </w:trPr>
                        <w:tc>
                          <w:tcPr>
                            <w:tcW w:w="10800" w:type="dxa"/>
                            <w:tcBorders/>
                            <w:shd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pageBreakBefore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ИЗМЕНЕНИЯ №1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к проектной декларации ООО «Вершины» на объект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eastAsia="Times New Roman" w:cs="Times New Roman"/>
                                <w:b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529" w:hRule="atLeast"/>
                        </w:trPr>
                        <w:tc>
                          <w:tcPr>
                            <w:tcW w:w="10800" w:type="dxa"/>
                            <w:tcBorders/>
                            <w:shd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капитального строительства 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жилого дома ГП-201 в составе проекта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«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Многоэтажные жилые дома с объектами соцкультбыта ГП-83, ГП-201 в микрорайоне Восточный-2 в г. Тюмени» 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4"/>
                                <w:szCs w:val="24"/>
                                <w:lang w:eastAsia="ru-RU"/>
                              </w:rPr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Проектная декларация размещена в сети Интернет на сайте 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sz w:val="24"/>
                                <w:szCs w:val="24"/>
                                <w:u w:val="single"/>
                                <w:lang w:val="en-US" w:eastAsia="ru-RU"/>
                              </w:rPr>
                              <w:t>www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.4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sz w:val="24"/>
                                <w:szCs w:val="24"/>
                                <w:u w:val="single"/>
                                <w:lang w:val="en-US" w:eastAsia="ru-RU"/>
                              </w:rPr>
                              <w:t>development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.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sz w:val="24"/>
                                <w:szCs w:val="24"/>
                                <w:u w:val="single"/>
                                <w:lang w:val="en-US" w:eastAsia="ru-RU"/>
                              </w:rPr>
                              <w:t>ru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t>Дата размещения проектной декларации «14» марта 2014 г.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4"/>
                                <w:szCs w:val="24"/>
                                <w:lang w:eastAsia="ru-RU"/>
                              </w:rPr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4"/>
                                <w:szCs w:val="24"/>
                                <w:lang w:eastAsia="ru-RU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 п. 7 проектной декларации изменить информацию о:</w:t>
      </w:r>
    </w:p>
    <w:p>
      <w:pPr>
        <w:pStyle w:val="Normal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Финансовом результате текущего года на 31.03.2014:  убыток 294 тыс.руб.</w:t>
      </w:r>
    </w:p>
    <w:p>
      <w:pPr>
        <w:pStyle w:val="Normal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Размер кредиторской задолженности на 31.03.2014 г.: 2806 тыс.руб.</w:t>
      </w:r>
    </w:p>
    <w:p>
      <w:pPr>
        <w:pStyle w:val="Normal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Размер дебиторской задолженности на 31.03.2014 г.:10 491 тыс.руб.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Изменения к проектной декларации размещены в сети Интернет на сайте </w:t>
      </w:r>
      <w:r>
        <w:rPr>
          <w:rFonts w:eastAsia="Times New Roman" w:cs="Times New Roman" w:ascii="Times New Roman" w:hAnsi="Times New Roman"/>
          <w:sz w:val="24"/>
          <w:szCs w:val="24"/>
          <w:u w:val="single"/>
          <w:lang w:val="en-US" w:eastAsia="ru-RU"/>
        </w:rPr>
        <w:t>www</w:t>
      </w: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>.4</w:t>
      </w:r>
      <w:r>
        <w:rPr>
          <w:rFonts w:eastAsia="Times New Roman" w:cs="Times New Roman" w:ascii="Times New Roman" w:hAnsi="Times New Roman"/>
          <w:sz w:val="24"/>
          <w:szCs w:val="24"/>
          <w:u w:val="single"/>
          <w:lang w:val="en-US" w:eastAsia="ru-RU"/>
        </w:rPr>
        <w:t>development</w:t>
      </w: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>.</w:t>
      </w:r>
      <w:r>
        <w:rPr>
          <w:rFonts w:eastAsia="Times New Roman" w:cs="Times New Roman" w:ascii="Times New Roman" w:hAnsi="Times New Roman"/>
          <w:sz w:val="24"/>
          <w:szCs w:val="24"/>
          <w:u w:val="single"/>
          <w:lang w:val="en-US" w:eastAsia="ru-RU"/>
        </w:rPr>
        <w:t>ru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Дата размещения изменений к проектной декларации 17.04.2014.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Директор ООО «Вершины»                                                                               Андреев Д.Л.</w:t>
      </w:r>
    </w:p>
    <w:p>
      <w:pPr>
        <w:pStyle w:val="Normal"/>
        <w:rPr/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5">
                <wp:simplePos x="0" y="0"/>
                <wp:positionH relativeFrom="margin">
                  <wp:align>center</wp:align>
                </wp:positionH>
                <wp:positionV relativeFrom="page">
                  <wp:posOffset>377825</wp:posOffset>
                </wp:positionV>
                <wp:extent cx="6858000" cy="1752600"/>
                <wp:effectExtent l="0" t="0" r="0" b="0"/>
                <wp:wrapSquare wrapText="bothSides"/>
                <wp:docPr id="2" name="Врезка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175260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pPr w:bottomFromText="0" w:horzAnchor="margin" w:leftFromText="180" w:rightFromText="180" w:tblpX="0" w:tblpXSpec="center" w:tblpY="595" w:tblpYSpec="" w:topFromText="0" w:vertAnchor="page"/>
                              <w:tblW w:w="10800" w:type="dxa"/>
                              <w:jc w:val="center"/>
                              <w:tblInd w:w="0" w:type="dxa"/>
                              <w:tblBorders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noVBand="1" w:val="04a0" w:noHBand="0" w:lastColumn="0" w:firstColumn="1" w:lastRow="0" w:firstRow="1"/>
                            </w:tblPr>
                            <w:tblGrid>
                              <w:gridCol w:w="10800"/>
                            </w:tblGrid>
                            <w:tr>
                              <w:trPr>
                                <w:trHeight w:val="338" w:hRule="atLeast"/>
                              </w:trPr>
                              <w:tc>
                                <w:tcPr>
                                  <w:tcW w:w="10800" w:type="dxa"/>
                                  <w:tcBorders/>
                                  <w:shd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pageBreakBefore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  <w:lang w:eastAsia="ru-RU"/>
                                    </w:rPr>
                                    <w:t>ИЗМЕНЕНИЯ №2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  <w:lang w:eastAsia="ru-RU"/>
                                    </w:rPr>
                                    <w:t>к проектной декларации ООО «Вершины» на объект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b/>
                                      <w:bCs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  <w:lang w:eastAsia="ru-RU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29" w:hRule="atLeast"/>
                              </w:trPr>
                              <w:tc>
                                <w:tcPr>
                                  <w:tcW w:w="10800" w:type="dxa"/>
                                  <w:tcBorders/>
                                  <w:shd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капитального строительства 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b/>
                                      <w:sz w:val="24"/>
                                      <w:szCs w:val="24"/>
                                      <w:lang w:eastAsia="ru-RU"/>
                                    </w:rPr>
                                    <w:t>жилого дома ГП-201 в составе проекта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 «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b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Многоэтажные жилые дома с объектами соцкультбыта ГП-83, ГП-201 в микрорайоне Восточный-2 в г. Тюмени» 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Проектная декларация размещена в сети Интернет на сайте 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4"/>
                                      <w:szCs w:val="24"/>
                                      <w:u w:val="single"/>
                                      <w:lang w:val="en-US" w:eastAsia="ru-RU"/>
                                    </w:rPr>
                                    <w:t>www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4"/>
                                      <w:szCs w:val="24"/>
                                      <w:u w:val="single"/>
                                      <w:lang w:eastAsia="ru-RU"/>
                                    </w:rPr>
                                    <w:t>.4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4"/>
                                      <w:szCs w:val="24"/>
                                      <w:u w:val="single"/>
                                      <w:lang w:val="en-US" w:eastAsia="ru-RU"/>
                                    </w:rPr>
                                    <w:t>development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4"/>
                                      <w:szCs w:val="24"/>
                                      <w:u w:val="single"/>
                                      <w:lang w:eastAsia="ru-RU"/>
                                    </w:rPr>
                                    <w:t>.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4"/>
                                      <w:szCs w:val="24"/>
                                      <w:u w:val="single"/>
                                      <w:lang w:val="en-US" w:eastAsia="ru-RU"/>
                                    </w:rPr>
                                    <w:t>ru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>Дата размещения проектной декларации «14» марта 2014 г.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40pt;height:138pt;mso-wrap-distance-left:9pt;mso-wrap-distance-right:9pt;mso-wrap-distance-top:0pt;mso-wrap-distance-bottom:0pt;margin-top:29.75pt;mso-position-vertical-relative:page;margin-left:94.25pt;mso-position-horizontal:center;mso-position-horizontal-relative:margin">
                <v:textbox inset="0in,0in,0in,0in">
                  <w:txbxContent>
                    <w:tbl>
                      <w:tblPr>
                        <w:tblpPr w:bottomFromText="0" w:horzAnchor="margin" w:leftFromText="180" w:rightFromText="180" w:tblpX="0" w:tblpXSpec="center" w:tblpY="595" w:tblpYSpec="" w:topFromText="0" w:vertAnchor="page"/>
                        <w:tblW w:w="10800" w:type="dxa"/>
                        <w:jc w:val="center"/>
                        <w:tblInd w:w="0" w:type="dxa"/>
                        <w:tblBorders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noVBand="1" w:val="04a0" w:noHBand="0" w:lastColumn="0" w:firstColumn="1" w:lastRow="0" w:firstRow="1"/>
                      </w:tblPr>
                      <w:tblGrid>
                        <w:gridCol w:w="10800"/>
                      </w:tblGrid>
                      <w:tr>
                        <w:trPr>
                          <w:trHeight w:val="338" w:hRule="atLeast"/>
                        </w:trPr>
                        <w:tc>
                          <w:tcPr>
                            <w:tcW w:w="10800" w:type="dxa"/>
                            <w:tcBorders/>
                            <w:shd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pageBreakBefore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ИЗМЕНЕНИЯ №2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к проектной декларации ООО «Вершины» на объект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eastAsia="Times New Roman" w:cs="Times New Roman"/>
                                <w:b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529" w:hRule="atLeast"/>
                        </w:trPr>
                        <w:tc>
                          <w:tcPr>
                            <w:tcW w:w="10800" w:type="dxa"/>
                            <w:tcBorders/>
                            <w:shd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капитального строительства 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жилого дома ГП-201 в составе проекта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«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Многоэтажные жилые дома с объектами соцкультбыта ГП-83, ГП-201 в микрорайоне Восточный-2 в г. Тюмени» 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4"/>
                                <w:szCs w:val="24"/>
                                <w:lang w:eastAsia="ru-RU"/>
                              </w:rPr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Проектная декларация размещена в сети Интернет на сайте 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sz w:val="24"/>
                                <w:szCs w:val="24"/>
                                <w:u w:val="single"/>
                                <w:lang w:val="en-US" w:eastAsia="ru-RU"/>
                              </w:rPr>
                              <w:t>www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.4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sz w:val="24"/>
                                <w:szCs w:val="24"/>
                                <w:u w:val="single"/>
                                <w:lang w:val="en-US" w:eastAsia="ru-RU"/>
                              </w:rPr>
                              <w:t>development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.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sz w:val="24"/>
                                <w:szCs w:val="24"/>
                                <w:u w:val="single"/>
                                <w:lang w:val="en-US" w:eastAsia="ru-RU"/>
                              </w:rPr>
                              <w:t>ru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t>Дата размещения проектной декларации «14» марта 2014 г.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4"/>
                                <w:szCs w:val="24"/>
                                <w:lang w:eastAsia="ru-RU"/>
                              </w:rPr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4"/>
                                <w:szCs w:val="24"/>
                                <w:lang w:eastAsia="ru-RU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 п. 7 проектной декларации изменить информацию о:</w:t>
      </w:r>
    </w:p>
    <w:p>
      <w:pPr>
        <w:pStyle w:val="Normal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Финансовом результате текущего года на 30.06.2014  убыток 30 тыс.руб.</w:t>
      </w:r>
    </w:p>
    <w:p>
      <w:pPr>
        <w:pStyle w:val="Normal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Размер кредиторской задолженности на 30.06.2014 г.: 17562 тыс.руб.</w:t>
      </w:r>
    </w:p>
    <w:p>
      <w:pPr>
        <w:pStyle w:val="Normal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Размер дебиторской задолженности на 30.06.2014 г.: 17563 тыс.руб.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Изменения к проектной декларации размещены в сети Интернет на сайте </w:t>
      </w:r>
      <w:r>
        <w:rPr>
          <w:rFonts w:eastAsia="Times New Roman" w:cs="Times New Roman" w:ascii="Times New Roman" w:hAnsi="Times New Roman"/>
          <w:sz w:val="24"/>
          <w:szCs w:val="24"/>
          <w:u w:val="single"/>
          <w:lang w:val="en-US" w:eastAsia="ru-RU"/>
        </w:rPr>
        <w:t>www</w:t>
      </w: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>.4</w:t>
      </w:r>
      <w:r>
        <w:rPr>
          <w:rFonts w:eastAsia="Times New Roman" w:cs="Times New Roman" w:ascii="Times New Roman" w:hAnsi="Times New Roman"/>
          <w:sz w:val="24"/>
          <w:szCs w:val="24"/>
          <w:u w:val="single"/>
          <w:lang w:val="en-US" w:eastAsia="ru-RU"/>
        </w:rPr>
        <w:t>development</w:t>
      </w: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>.</w:t>
      </w:r>
      <w:r>
        <w:rPr>
          <w:rFonts w:eastAsia="Times New Roman" w:cs="Times New Roman" w:ascii="Times New Roman" w:hAnsi="Times New Roman"/>
          <w:sz w:val="24"/>
          <w:szCs w:val="24"/>
          <w:u w:val="single"/>
          <w:lang w:val="en-US" w:eastAsia="ru-RU"/>
        </w:rPr>
        <w:t>ru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Дата размещения изменений к проектной декларации 30.07.2014.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Директор ООО «Вершины»                                                                               Андреев Д.Л.</w:t>
      </w:r>
    </w:p>
    <w:p>
      <w:pPr>
        <w:pStyle w:val="Normal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  <w:r>
        <mc:AlternateContent>
          <mc:Choice Requires="wps">
            <w:drawing>
              <wp:anchor behindDoc="0" distT="0" distB="127000" distL="114300" distR="114300" simplePos="0" locked="0" layoutInCell="1" allowOverlap="1" relativeHeight="6">
                <wp:simplePos x="0" y="0"/>
                <wp:positionH relativeFrom="margin">
                  <wp:align>center</wp:align>
                </wp:positionH>
                <wp:positionV relativeFrom="page">
                  <wp:posOffset>377825</wp:posOffset>
                </wp:positionV>
                <wp:extent cx="6995160" cy="2212340"/>
                <wp:effectExtent l="0" t="0" r="0" b="0"/>
                <wp:wrapSquare wrapText="bothSides"/>
                <wp:docPr id="3" name="Врезка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5160" cy="221234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pPr w:bottomFromText="200" w:horzAnchor="margin" w:leftFromText="180" w:rightFromText="180" w:tblpX="0" w:tblpXSpec="center" w:tblpY="595" w:tblpYSpec="" w:topFromText="0" w:vertAnchor="page"/>
                              <w:tblW w:w="11016" w:type="dxa"/>
                              <w:jc w:val="center"/>
                              <w:tblInd w:w="0" w:type="dxa"/>
                              <w:tblBorders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noVBand="1" w:val="04a0" w:noHBand="0" w:lastColumn="0" w:firstColumn="1" w:lastRow="0" w:firstRow="1"/>
                            </w:tblPr>
                            <w:tblGrid>
                              <w:gridCol w:w="11016"/>
                            </w:tblGrid>
                            <w:tr>
                              <w:trPr>
                                <w:trHeight w:val="338" w:hRule="atLeast"/>
                              </w:trPr>
                              <w:tc>
                                <w:tcPr>
                                  <w:tcW w:w="11016" w:type="dxa"/>
                                  <w:tcBorders/>
                                  <w:shd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  <w:lang w:eastAsia="ru-RU"/>
                                    </w:rPr>
                                    <w:t>ИЗМЕНЕНИЯ №2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  <w:lang w:eastAsia="ru-RU"/>
                                    </w:rPr>
                                    <w:t>к проектной декларации ООО «Вершины» на объект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b/>
                                      <w:bCs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  <w:lang w:eastAsia="ru-RU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29" w:hRule="atLeast"/>
                              </w:trPr>
                              <w:tc>
                                <w:tcPr>
                                  <w:tcW w:w="11016" w:type="dxa"/>
                                  <w:tcBorders/>
                                  <w:shd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ИЗМЕНЕНИЯ №3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к проектной декларации ООО «Вершины» на объект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 xml:space="preserve">капитального строительства 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жилого дома ГП-201 в составе проекта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 xml:space="preserve"> «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Многоэтажные жилые дома с объектами соцкультбыта ГП-83, ГП-201 в микрорайоне Восточный-2 в г. Тюмени» 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 xml:space="preserve">Проектная декларация размещена в сети Интернет на сайте 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  <w:u w:val="single"/>
                                      <w:lang w:val="en-US"/>
                                    </w:rPr>
                                    <w:t>www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  <w:u w:val="single"/>
                                    </w:rPr>
                                    <w:t>.4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  <w:u w:val="single"/>
                                      <w:lang w:val="en-US"/>
                                    </w:rPr>
                                    <w:t>development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  <w:u w:val="single"/>
                                    </w:rPr>
                                    <w:t>.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  <w:u w:val="single"/>
                                      <w:lang w:val="en-US"/>
                                    </w:rPr>
                                    <w:t>ru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Дата размещения проектной декларации «14» марта 2014 г.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50.8pt;height:174.2pt;mso-wrap-distance-left:9pt;mso-wrap-distance-right:9pt;mso-wrap-distance-top:0pt;mso-wrap-distance-bottom:10pt;margin-top:29.75pt;mso-position-vertical-relative:page;margin-left:88.85pt;mso-position-horizontal:center;mso-position-horizontal-relative:margin">
                <v:textbox inset="0in,0in,0in,0in">
                  <w:txbxContent>
                    <w:tbl>
                      <w:tblPr>
                        <w:tblpPr w:bottomFromText="200" w:horzAnchor="margin" w:leftFromText="180" w:rightFromText="180" w:tblpX="0" w:tblpXSpec="center" w:tblpY="595" w:tblpYSpec="" w:topFromText="0" w:vertAnchor="page"/>
                        <w:tblW w:w="11016" w:type="dxa"/>
                        <w:jc w:val="center"/>
                        <w:tblInd w:w="0" w:type="dxa"/>
                        <w:tblBorders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noVBand="1" w:val="04a0" w:noHBand="0" w:lastColumn="0" w:firstColumn="1" w:lastRow="0" w:firstRow="1"/>
                      </w:tblPr>
                      <w:tblGrid>
                        <w:gridCol w:w="11016"/>
                      </w:tblGrid>
                      <w:tr>
                        <w:trPr>
                          <w:trHeight w:val="338" w:hRule="atLeast"/>
                        </w:trPr>
                        <w:tc>
                          <w:tcPr>
                            <w:tcW w:w="11016" w:type="dxa"/>
                            <w:tcBorders/>
                            <w:shd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ИЗМЕНЕНИЯ №2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к проектной декларации ООО «Вершины» на объект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eastAsia="Times New Roman" w:cs="Times New Roman"/>
                                <w:b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529" w:hRule="atLeast"/>
                        </w:trPr>
                        <w:tc>
                          <w:tcPr>
                            <w:tcW w:w="11016" w:type="dxa"/>
                            <w:tcBorders/>
                            <w:shd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center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ИЗМЕНЕНИЯ №3</w:t>
                            </w:r>
                          </w:p>
                          <w:p>
                            <w:pPr>
                              <w:pStyle w:val="Normal"/>
                              <w:spacing w:lineRule="auto" w:line="240"/>
                              <w:jc w:val="center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к проектной декларации ООО «Вершины» на объект</w:t>
                            </w:r>
                          </w:p>
                          <w:p>
                            <w:pPr>
                              <w:pStyle w:val="Normal"/>
                              <w:spacing w:lineRule="auto" w:line="240"/>
                              <w:jc w:val="center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 xml:space="preserve">капитального строительства </w:t>
                            </w:r>
                            <w:r>
                              <w:rPr>
                                <w:rFonts w:cs="Times New Roman" w:ascii="Times New Roman" w:hAnsi="Times New Roman"/>
                                <w:b/>
                                <w:sz w:val="24"/>
                                <w:szCs w:val="24"/>
                              </w:rPr>
                              <w:t>жилого дома ГП-201 в составе проекта</w:t>
                            </w: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 xml:space="preserve"> «</w:t>
                            </w:r>
                            <w:r>
                              <w:rPr>
                                <w:rFonts w:cs="Times New Roman"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Многоэтажные жилые дома с объектами соцкультбыта ГП-83, ГП-201 в микрорайоне Восточный-2 в г. Тюмени» </w:t>
                            </w:r>
                          </w:p>
                          <w:p>
                            <w:pPr>
                              <w:pStyle w:val="Normal"/>
                              <w:spacing w:lineRule="auto" w:line="240"/>
                              <w:jc w:val="center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 xml:space="preserve">Проектная декларация размещена в сети Интернет на сайте </w:t>
                            </w: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www</w:t>
                            </w: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.4</w:t>
                            </w: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development</w:t>
                            </w: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.</w:t>
                            </w: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ru</w:t>
                            </w:r>
                          </w:p>
                          <w:p>
                            <w:pPr>
                              <w:pStyle w:val="Normal"/>
                              <w:spacing w:lineRule="auto" w:line="240"/>
                              <w:jc w:val="center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Дата размещения проектной декларации «14» марта 2014 г.</w:t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п. 7 проектной декларации изменить информацию о:</w:t>
      </w:r>
    </w:p>
    <w:p>
      <w:pPr>
        <w:pStyle w:val="Normal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Финансовом результате текущего года на 30.09.2014  убыток – 8 479 тыс.руб.</w:t>
      </w:r>
    </w:p>
    <w:p>
      <w:pPr>
        <w:pStyle w:val="Normal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Размер кредиторской задолженности на 30.09.2014 г.: 4 154 тыс.руб.</w:t>
      </w:r>
    </w:p>
    <w:p>
      <w:pPr>
        <w:pStyle w:val="Normal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Размер дебиторской задолженности на 30.09.2014 г.: 36 117 тыс.руб.</w:t>
      </w:r>
    </w:p>
    <w:p>
      <w:pPr>
        <w:pStyle w:val="Normal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</w:rPr>
        <w:t xml:space="preserve">Изменения к проектной декларации размещены в сети Интернет на сайте </w:t>
      </w:r>
      <w:r>
        <w:rPr>
          <w:rFonts w:cs="Times New Roman" w:ascii="Times New Roman" w:hAnsi="Times New Roman"/>
          <w:sz w:val="24"/>
          <w:szCs w:val="24"/>
          <w:u w:val="single"/>
          <w:lang w:val="en-US"/>
        </w:rPr>
        <w:t>www</w:t>
      </w:r>
      <w:r>
        <w:rPr>
          <w:rFonts w:cs="Times New Roman" w:ascii="Times New Roman" w:hAnsi="Times New Roman"/>
          <w:sz w:val="24"/>
          <w:szCs w:val="24"/>
          <w:u w:val="single"/>
        </w:rPr>
        <w:t>.4</w:t>
      </w:r>
      <w:r>
        <w:rPr>
          <w:rFonts w:cs="Times New Roman" w:ascii="Times New Roman" w:hAnsi="Times New Roman"/>
          <w:sz w:val="24"/>
          <w:szCs w:val="24"/>
          <w:u w:val="single"/>
          <w:lang w:val="en-US"/>
        </w:rPr>
        <w:t>development</w:t>
      </w:r>
      <w:r>
        <w:rPr>
          <w:rFonts w:cs="Times New Roman" w:ascii="Times New Roman" w:hAnsi="Times New Roman"/>
          <w:sz w:val="24"/>
          <w:szCs w:val="24"/>
          <w:u w:val="single"/>
        </w:rPr>
        <w:t>.</w:t>
      </w:r>
      <w:r>
        <w:rPr>
          <w:rFonts w:cs="Times New Roman" w:ascii="Times New Roman" w:hAnsi="Times New Roman"/>
          <w:sz w:val="24"/>
          <w:szCs w:val="24"/>
          <w:u w:val="single"/>
          <w:lang w:val="en-US"/>
        </w:rPr>
        <w:t>ru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Дата размещения изменений к проектной декларации 30.10.2014.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Директор ООО «Вершины»                                                                               Андреев Д.Л.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  <w:r>
        <w:br w:type="page"/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7">
                <wp:simplePos x="0" y="0"/>
                <wp:positionH relativeFrom="margin">
                  <wp:align>center</wp:align>
                </wp:positionH>
                <wp:positionV relativeFrom="page">
                  <wp:posOffset>377825</wp:posOffset>
                </wp:positionV>
                <wp:extent cx="6266180" cy="3331210"/>
                <wp:effectExtent l="0" t="0" r="0" b="0"/>
                <wp:wrapSquare wrapText="bothSides"/>
                <wp:docPr id="4" name="Врезка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6180" cy="333121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pPr w:bottomFromText="0" w:horzAnchor="margin" w:leftFromText="180" w:rightFromText="180" w:tblpX="0" w:tblpXSpec="center" w:tblpY="595" w:tblpYSpec="" w:topFromText="0" w:vertAnchor="page"/>
                              <w:tblW w:w="9868" w:type="dxa"/>
                              <w:jc w:val="center"/>
                              <w:tblInd w:w="0" w:type="dxa"/>
                              <w:tblBorders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noVBand="1" w:val="04a0" w:noHBand="0" w:lastColumn="0" w:firstColumn="1" w:lastRow="0" w:firstRow="1"/>
                            </w:tblPr>
                            <w:tblGrid>
                              <w:gridCol w:w="9868"/>
                            </w:tblGrid>
                            <w:tr>
                              <w:trPr>
                                <w:trHeight w:val="366" w:hRule="atLeast"/>
                              </w:trPr>
                              <w:tc>
                                <w:tcPr>
                                  <w:tcW w:w="9868" w:type="dxa"/>
                                  <w:tcBorders/>
                                  <w:shd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ИЗМЕНЕНИЯ №4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к проектной декларации ООО «Вершины» на объект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 xml:space="preserve">капитального строительства 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жилого дома ГП-201 в составе проекта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 xml:space="preserve"> «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Многоэтажные жилые дома с объектами соцкультбыта ГП-83, ГП-201 в микрорайоне Восточный-2 в г. Тюмени» </w:t>
                                  </w:r>
                                </w:p>
                                <w:p>
                                  <w:pPr>
                                    <w:pStyle w:val="Normal"/>
                                    <w:ind w:left="0" w:hanging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 xml:space="preserve">Проектная декларация размещена в сети Интернет на сайте 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  <w:u w:val="single"/>
                                      <w:lang w:val="en-US"/>
                                    </w:rPr>
                                    <w:t>www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  <w:u w:val="single"/>
                                    </w:rPr>
                                    <w:t>.4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  <w:u w:val="single"/>
                                      <w:lang w:val="en-US"/>
                                    </w:rPr>
                                    <w:t>development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  <w:u w:val="single"/>
                                    </w:rPr>
                                    <w:t>.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  <w:u w:val="single"/>
                                      <w:lang w:val="en-US"/>
                                    </w:rPr>
                                    <w:t>ru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Дата размещения проектной декларации «14» марта 2014 г.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93.4pt;height:262.3pt;mso-wrap-distance-left:9pt;mso-wrap-distance-right:9pt;mso-wrap-distance-top:0pt;mso-wrap-distance-bottom:0pt;margin-top:29.75pt;mso-position-vertical-relative:page;margin-left:117.55pt;mso-position-horizontal:center;mso-position-horizontal-relative:margin">
                <v:textbox inset="0in,0in,0in,0in">
                  <w:txbxContent>
                    <w:tbl>
                      <w:tblPr>
                        <w:tblpPr w:bottomFromText="0" w:horzAnchor="margin" w:leftFromText="180" w:rightFromText="180" w:tblpX="0" w:tblpXSpec="center" w:tblpY="595" w:tblpYSpec="" w:topFromText="0" w:vertAnchor="page"/>
                        <w:tblW w:w="9868" w:type="dxa"/>
                        <w:jc w:val="center"/>
                        <w:tblInd w:w="0" w:type="dxa"/>
                        <w:tblBorders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noVBand="1" w:val="04a0" w:noHBand="0" w:lastColumn="0" w:firstColumn="1" w:lastRow="0" w:firstRow="1"/>
                      </w:tblPr>
                      <w:tblGrid>
                        <w:gridCol w:w="9868"/>
                      </w:tblGrid>
                      <w:tr>
                        <w:trPr>
                          <w:trHeight w:val="366" w:hRule="atLeast"/>
                        </w:trPr>
                        <w:tc>
                          <w:tcPr>
                            <w:tcW w:w="9868" w:type="dxa"/>
                            <w:tcBorders/>
                            <w:shd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ИЗМЕНЕНИЯ №4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к проектной декларации ООО «Вершины» на объект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 xml:space="preserve">капитального строительства </w:t>
                            </w:r>
                            <w:r>
                              <w:rPr>
                                <w:rFonts w:cs="Times New Roman" w:ascii="Times New Roman" w:hAnsi="Times New Roman"/>
                                <w:b/>
                                <w:sz w:val="24"/>
                                <w:szCs w:val="24"/>
                              </w:rPr>
                              <w:t>жилого дома ГП-201 в составе проекта</w:t>
                            </w: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 xml:space="preserve"> «</w:t>
                            </w:r>
                            <w:r>
                              <w:rPr>
                                <w:rFonts w:cs="Times New Roman"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Многоэтажные жилые дома с объектами соцкультбыта ГП-83, ГП-201 в микрорайоне Восточный-2 в г. Тюмени» </w:t>
                            </w:r>
                          </w:p>
                          <w:p>
                            <w:pPr>
                              <w:pStyle w:val="Normal"/>
                              <w:ind w:left="0" w:hanging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 xml:space="preserve">Проектная декларация размещена в сети Интернет на сайте </w:t>
                            </w: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www</w:t>
                            </w: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.4</w:t>
                            </w: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development</w:t>
                            </w: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.</w:t>
                            </w: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ru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Дата размещения проектной декларации «14» марта 2014 г.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72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п. 7 проектной декларации изменить информацию о:</w:t>
      </w:r>
    </w:p>
    <w:p>
      <w:pPr>
        <w:pStyle w:val="Normal"/>
        <w:spacing w:lineRule="auto" w:line="240" w:before="0" w:after="0"/>
        <w:ind w:left="720" w:hanging="0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Финансовом результате текущего года на 31.12.2014 г.: 244 тыс.руб.</w:t>
      </w:r>
    </w:p>
    <w:p>
      <w:pPr>
        <w:pStyle w:val="Normal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Размер кредиторской задолженности на 31.12.2014 г.: 51 352 тыс.руб.</w:t>
      </w:r>
    </w:p>
    <w:p>
      <w:pPr>
        <w:pStyle w:val="Normal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Размер дебиторской задолженности на 31.12.2014 г.: 75 549  тыс.руб.</w:t>
      </w:r>
    </w:p>
    <w:p>
      <w:pPr>
        <w:pStyle w:val="Normal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</w:rPr>
        <w:t xml:space="preserve">Изменения к проектной декларации размещены в сети Интернет на сайте </w:t>
      </w:r>
      <w:r>
        <w:rPr>
          <w:rFonts w:cs="Times New Roman" w:ascii="Times New Roman" w:hAnsi="Times New Roman"/>
          <w:sz w:val="24"/>
          <w:szCs w:val="24"/>
          <w:u w:val="single"/>
          <w:lang w:val="en-US"/>
        </w:rPr>
        <w:t>www</w:t>
      </w:r>
      <w:r>
        <w:rPr>
          <w:rFonts w:cs="Times New Roman" w:ascii="Times New Roman" w:hAnsi="Times New Roman"/>
          <w:sz w:val="24"/>
          <w:szCs w:val="24"/>
          <w:u w:val="single"/>
        </w:rPr>
        <w:t>.4</w:t>
      </w:r>
      <w:r>
        <w:rPr>
          <w:rFonts w:cs="Times New Roman" w:ascii="Times New Roman" w:hAnsi="Times New Roman"/>
          <w:sz w:val="24"/>
          <w:szCs w:val="24"/>
          <w:u w:val="single"/>
          <w:lang w:val="en-US"/>
        </w:rPr>
        <w:t>development</w:t>
      </w:r>
      <w:r>
        <w:rPr>
          <w:rFonts w:cs="Times New Roman" w:ascii="Times New Roman" w:hAnsi="Times New Roman"/>
          <w:sz w:val="24"/>
          <w:szCs w:val="24"/>
          <w:u w:val="single"/>
        </w:rPr>
        <w:t>.</w:t>
      </w:r>
      <w:r>
        <w:rPr>
          <w:rFonts w:cs="Times New Roman" w:ascii="Times New Roman" w:hAnsi="Times New Roman"/>
          <w:sz w:val="24"/>
          <w:szCs w:val="24"/>
          <w:u w:val="single"/>
          <w:lang w:val="en-US"/>
        </w:rPr>
        <w:t>ru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Дата размещения изменений к проектной декларации 30.03.2015.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Директор ООО «Вершины»                                                                               Андреев Д.Л.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  <w:r>
        <mc:AlternateContent>
          <mc:Choice Requires="wps">
            <w:drawing>
              <wp:anchor behindDoc="0" distT="0" distB="127000" distL="114300" distR="114300" simplePos="0" locked="0" layoutInCell="1" allowOverlap="1" relativeHeight="8">
                <wp:simplePos x="0" y="0"/>
                <wp:positionH relativeFrom="margin">
                  <wp:align>center</wp:align>
                </wp:positionH>
                <wp:positionV relativeFrom="page">
                  <wp:posOffset>377825</wp:posOffset>
                </wp:positionV>
                <wp:extent cx="6995160" cy="1686560"/>
                <wp:effectExtent l="0" t="0" r="0" b="0"/>
                <wp:wrapSquare wrapText="bothSides"/>
                <wp:docPr id="5" name="Врезка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5160" cy="168656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pPr w:bottomFromText="200" w:horzAnchor="margin" w:leftFromText="180" w:rightFromText="180" w:tblpX="0" w:tblpXSpec="center" w:tblpY="595" w:tblpYSpec="" w:topFromText="0" w:vertAnchor="page"/>
                              <w:tblW w:w="11016" w:type="dxa"/>
                              <w:jc w:val="center"/>
                              <w:tblInd w:w="0" w:type="dxa"/>
                              <w:tblBorders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noVBand="1" w:val="04a0" w:noHBand="0" w:lastColumn="0" w:firstColumn="1" w:lastRow="0" w:firstRow="1"/>
                            </w:tblPr>
                            <w:tblGrid>
                              <w:gridCol w:w="11016"/>
                            </w:tblGrid>
                            <w:tr>
                              <w:trPr>
                                <w:trHeight w:val="529" w:hRule="atLeast"/>
                              </w:trPr>
                              <w:tc>
                                <w:tcPr>
                                  <w:tcW w:w="11016" w:type="dxa"/>
                                  <w:tcBorders/>
                                  <w:shd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pageBreakBefore/>
                                    <w:spacing w:lineRule="auto" w:line="24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ИЗМЕНЕНИЯ №6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к проектной декларации ООО «Вершины» на объект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 xml:space="preserve">капитального строительства 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жилого дома ГП-201 в составе проекта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 xml:space="preserve"> «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Многоэтажные жилые дома с объектами соцкультбыта ГП-83, ГП-201 в микрорайоне Восточный-2 в г. Тюмени» 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 xml:space="preserve">Проектная декларация размещена в сети Интернет на сайте 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  <w:u w:val="single"/>
                                      <w:lang w:val="en-US"/>
                                    </w:rPr>
                                    <w:t>www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  <w:u w:val="single"/>
                                    </w:rPr>
                                    <w:t>.4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  <w:u w:val="single"/>
                                      <w:lang w:val="en-US"/>
                                    </w:rPr>
                                    <w:t>development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  <w:u w:val="single"/>
                                    </w:rPr>
                                    <w:t>.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  <w:u w:val="single"/>
                                      <w:lang w:val="en-US"/>
                                    </w:rPr>
                                    <w:t>ru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Дата размещения проектной декларации «14» марта 2014 г.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50.8pt;height:132.8pt;mso-wrap-distance-left:9pt;mso-wrap-distance-right:9pt;mso-wrap-distance-top:0pt;mso-wrap-distance-bottom:10pt;margin-top:29.75pt;mso-position-vertical-relative:page;margin-left:88.85pt;mso-position-horizontal:center;mso-position-horizontal-relative:margin">
                <v:textbox inset="0in,0in,0in,0in">
                  <w:txbxContent>
                    <w:tbl>
                      <w:tblPr>
                        <w:tblpPr w:bottomFromText="200" w:horzAnchor="margin" w:leftFromText="180" w:rightFromText="180" w:tblpX="0" w:tblpXSpec="center" w:tblpY="595" w:tblpYSpec="" w:topFromText="0" w:vertAnchor="page"/>
                        <w:tblW w:w="11016" w:type="dxa"/>
                        <w:jc w:val="center"/>
                        <w:tblInd w:w="0" w:type="dxa"/>
                        <w:tblBorders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noVBand="1" w:val="04a0" w:noHBand="0" w:lastColumn="0" w:firstColumn="1" w:lastRow="0" w:firstRow="1"/>
                      </w:tblPr>
                      <w:tblGrid>
                        <w:gridCol w:w="11016"/>
                      </w:tblGrid>
                      <w:tr>
                        <w:trPr>
                          <w:trHeight w:val="529" w:hRule="atLeast"/>
                        </w:trPr>
                        <w:tc>
                          <w:tcPr>
                            <w:tcW w:w="11016" w:type="dxa"/>
                            <w:tcBorders/>
                            <w:shd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pageBreakBefore/>
                              <w:spacing w:lineRule="auto" w:line="240"/>
                              <w:jc w:val="center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ИЗМЕНЕНИЯ №6</w:t>
                            </w:r>
                          </w:p>
                          <w:p>
                            <w:pPr>
                              <w:pStyle w:val="Normal"/>
                              <w:spacing w:lineRule="auto" w:line="240"/>
                              <w:jc w:val="center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к проектной декларации ООО «Вершины» на объект</w:t>
                            </w:r>
                          </w:p>
                          <w:p>
                            <w:pPr>
                              <w:pStyle w:val="Normal"/>
                              <w:spacing w:lineRule="auto" w:line="240"/>
                              <w:jc w:val="center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 xml:space="preserve">капитального строительства </w:t>
                            </w:r>
                            <w:r>
                              <w:rPr>
                                <w:rFonts w:cs="Times New Roman" w:ascii="Times New Roman" w:hAnsi="Times New Roman"/>
                                <w:b/>
                                <w:sz w:val="24"/>
                                <w:szCs w:val="24"/>
                              </w:rPr>
                              <w:t>жилого дома ГП-201 в составе проекта</w:t>
                            </w: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 xml:space="preserve"> «</w:t>
                            </w:r>
                            <w:r>
                              <w:rPr>
                                <w:rFonts w:cs="Times New Roman"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Многоэтажные жилые дома с объектами соцкультбыта ГП-83, ГП-201 в микрорайоне Восточный-2 в г. Тюмени» </w:t>
                            </w:r>
                          </w:p>
                          <w:p>
                            <w:pPr>
                              <w:pStyle w:val="Normal"/>
                              <w:spacing w:lineRule="auto" w:line="240"/>
                              <w:jc w:val="center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 xml:space="preserve">Проектная декларация размещена в сети Интернет на сайте </w:t>
                            </w: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www</w:t>
                            </w: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.4</w:t>
                            </w: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development</w:t>
                            </w: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.</w:t>
                            </w: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ru</w:t>
                            </w:r>
                          </w:p>
                          <w:p>
                            <w:pPr>
                              <w:pStyle w:val="Normal"/>
                              <w:spacing w:lineRule="auto" w:line="240"/>
                              <w:jc w:val="center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Дата размещения проектной декларации «14» марта 2014 г.</w:t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п. 7 проектной декларации изменить информацию о:</w:t>
      </w:r>
    </w:p>
    <w:p>
      <w:pPr>
        <w:pStyle w:val="Normal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Финансовом результате текущего года на 30.06.2015:  56963 тыс.руб.</w:t>
      </w:r>
    </w:p>
    <w:p>
      <w:pPr>
        <w:pStyle w:val="Normal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Размер кредиторской задолженности на 30.06.2015 г.: 122751 тыс.руб.</w:t>
      </w:r>
    </w:p>
    <w:p>
      <w:pPr>
        <w:pStyle w:val="Normal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Размер дебиторской задолженности на 30.06.2015 г.: 98621 тыс.руб.</w:t>
      </w:r>
    </w:p>
    <w:p>
      <w:pPr>
        <w:pStyle w:val="Normal"/>
        <w:spacing w:lineRule="auto" w:line="240" w:before="0" w:after="0"/>
        <w:ind w:left="720" w:hanging="0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before="0" w:after="200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 п.12 проектной декларации добавить информацию о:</w:t>
      </w:r>
    </w:p>
    <w:p>
      <w:pPr>
        <w:pStyle w:val="ListParagraph"/>
        <w:numPr>
          <w:ilvl w:val="0"/>
          <w:numId w:val="4"/>
        </w:numPr>
        <w:ind w:left="709" w:hanging="360"/>
        <w:jc w:val="both"/>
        <w:rPr>
          <w:rFonts w:eastAsia="Calibri"/>
          <w:sz w:val="24"/>
          <w:szCs w:val="24"/>
        </w:rPr>
      </w:pPr>
      <w:r>
        <w:rPr>
          <w:rFonts w:cs="Times New Roman" w:ascii="Times New Roman" w:hAnsi="Times New Roman"/>
        </w:rPr>
        <w:t xml:space="preserve">Правах Застройщика на  земельный участок: Уведомление № 24042-23-26/18-6 от 27.07.2015г. о продлении договора №23-26/18. 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720" w:hanging="0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</w:rPr>
        <w:t xml:space="preserve">Изменения к проектной декларации размещены в сети Интернет на сайте </w:t>
      </w:r>
      <w:r>
        <w:rPr>
          <w:rFonts w:cs="Times New Roman" w:ascii="Times New Roman" w:hAnsi="Times New Roman"/>
          <w:sz w:val="24"/>
          <w:szCs w:val="24"/>
          <w:u w:val="single"/>
          <w:lang w:val="en-US"/>
        </w:rPr>
        <w:t>www</w:t>
      </w:r>
      <w:r>
        <w:rPr>
          <w:rFonts w:cs="Times New Roman" w:ascii="Times New Roman" w:hAnsi="Times New Roman"/>
          <w:sz w:val="24"/>
          <w:szCs w:val="24"/>
          <w:u w:val="single"/>
        </w:rPr>
        <w:t>.4</w:t>
      </w:r>
      <w:r>
        <w:rPr>
          <w:rFonts w:cs="Times New Roman" w:ascii="Times New Roman" w:hAnsi="Times New Roman"/>
          <w:sz w:val="24"/>
          <w:szCs w:val="24"/>
          <w:u w:val="single"/>
          <w:lang w:val="en-US"/>
        </w:rPr>
        <w:t>development</w:t>
      </w:r>
      <w:r>
        <w:rPr>
          <w:rFonts w:cs="Times New Roman" w:ascii="Times New Roman" w:hAnsi="Times New Roman"/>
          <w:sz w:val="24"/>
          <w:szCs w:val="24"/>
          <w:u w:val="single"/>
        </w:rPr>
        <w:t>.</w:t>
      </w:r>
      <w:r>
        <w:rPr>
          <w:rFonts w:cs="Times New Roman" w:ascii="Times New Roman" w:hAnsi="Times New Roman"/>
          <w:sz w:val="24"/>
          <w:szCs w:val="24"/>
          <w:u w:val="single"/>
          <w:lang w:val="en-US"/>
        </w:rPr>
        <w:t>ru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Дата размещения изменений к проектной декларации 30.07.2015 г.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Директор ООО «Вершины»                                                                               Андреев Д.Л.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  <w:r>
        <mc:AlternateContent>
          <mc:Choice Requires="wps">
            <w:drawing>
              <wp:anchor behindDoc="0" distT="0" distB="127000" distL="114300" distR="114300" simplePos="0" locked="0" layoutInCell="1" allowOverlap="1" relativeHeight="9">
                <wp:simplePos x="0" y="0"/>
                <wp:positionH relativeFrom="margin">
                  <wp:align>center</wp:align>
                </wp:positionH>
                <wp:positionV relativeFrom="page">
                  <wp:posOffset>377825</wp:posOffset>
                </wp:positionV>
                <wp:extent cx="6995160" cy="1686560"/>
                <wp:effectExtent l="0" t="0" r="0" b="0"/>
                <wp:wrapSquare wrapText="bothSides"/>
                <wp:docPr id="6" name="Врезка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5160" cy="168656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pPr w:bottomFromText="200" w:horzAnchor="margin" w:leftFromText="180" w:rightFromText="180" w:tblpX="0" w:tblpXSpec="center" w:tblpY="595" w:tblpYSpec="" w:topFromText="0" w:vertAnchor="page"/>
                              <w:tblW w:w="11016" w:type="dxa"/>
                              <w:jc w:val="center"/>
                              <w:tblInd w:w="0" w:type="dxa"/>
                              <w:tblBorders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noVBand="1" w:val="04a0" w:noHBand="0" w:lastColumn="0" w:firstColumn="1" w:lastRow="0" w:firstRow="1"/>
                            </w:tblPr>
                            <w:tblGrid>
                              <w:gridCol w:w="11016"/>
                            </w:tblGrid>
                            <w:tr>
                              <w:trPr>
                                <w:trHeight w:val="529" w:hRule="atLeast"/>
                              </w:trPr>
                              <w:tc>
                                <w:tcPr>
                                  <w:tcW w:w="11016" w:type="dxa"/>
                                  <w:tcBorders/>
                                  <w:shd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ИЗМЕНЕНИЯ №5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к проектной декларации ООО «Вершины» на объект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 xml:space="preserve">капитального строительства 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жилого дома ГП-201 в составе проекта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 xml:space="preserve"> «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Многоэтажные жилые дома с объектами соцкультбыта ГП-83, ГП-201 в микрорайоне Восточный-2 в г. Тюмени» 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 xml:space="preserve">Проектная декларация размещена в сети Интернет на сайте 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  <w:u w:val="single"/>
                                      <w:lang w:val="en-US"/>
                                    </w:rPr>
                                    <w:t>www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  <w:u w:val="single"/>
                                    </w:rPr>
                                    <w:t>.4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  <w:u w:val="single"/>
                                      <w:lang w:val="en-US"/>
                                    </w:rPr>
                                    <w:t>development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  <w:u w:val="single"/>
                                    </w:rPr>
                                    <w:t>.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  <w:u w:val="single"/>
                                      <w:lang w:val="en-US"/>
                                    </w:rPr>
                                    <w:t>ru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Дата размещения проектной декларации «14» марта 2014 г.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50.8pt;height:132.8pt;mso-wrap-distance-left:9pt;mso-wrap-distance-right:9pt;mso-wrap-distance-top:0pt;mso-wrap-distance-bottom:10pt;margin-top:29.75pt;mso-position-vertical-relative:page;margin-left:88.85pt;mso-position-horizontal:center;mso-position-horizontal-relative:margin">
                <v:textbox inset="0in,0in,0in,0in">
                  <w:txbxContent>
                    <w:tbl>
                      <w:tblPr>
                        <w:tblpPr w:bottomFromText="200" w:horzAnchor="margin" w:leftFromText="180" w:rightFromText="180" w:tblpX="0" w:tblpXSpec="center" w:tblpY="595" w:tblpYSpec="" w:topFromText="0" w:vertAnchor="page"/>
                        <w:tblW w:w="11016" w:type="dxa"/>
                        <w:jc w:val="center"/>
                        <w:tblInd w:w="0" w:type="dxa"/>
                        <w:tblBorders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noVBand="1" w:val="04a0" w:noHBand="0" w:lastColumn="0" w:firstColumn="1" w:lastRow="0" w:firstRow="1"/>
                      </w:tblPr>
                      <w:tblGrid>
                        <w:gridCol w:w="11016"/>
                      </w:tblGrid>
                      <w:tr>
                        <w:trPr>
                          <w:trHeight w:val="529" w:hRule="atLeast"/>
                        </w:trPr>
                        <w:tc>
                          <w:tcPr>
                            <w:tcW w:w="11016" w:type="dxa"/>
                            <w:tcBorders/>
                            <w:shd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center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ИЗМЕНЕНИЯ №5</w:t>
                            </w:r>
                          </w:p>
                          <w:p>
                            <w:pPr>
                              <w:pStyle w:val="Normal"/>
                              <w:spacing w:lineRule="auto" w:line="240"/>
                              <w:jc w:val="center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к проектной декларации ООО «Вершины» на объект</w:t>
                            </w:r>
                          </w:p>
                          <w:p>
                            <w:pPr>
                              <w:pStyle w:val="Normal"/>
                              <w:spacing w:lineRule="auto" w:line="240"/>
                              <w:jc w:val="center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 xml:space="preserve">капитального строительства </w:t>
                            </w:r>
                            <w:r>
                              <w:rPr>
                                <w:rFonts w:cs="Times New Roman" w:ascii="Times New Roman" w:hAnsi="Times New Roman"/>
                                <w:b/>
                                <w:sz w:val="24"/>
                                <w:szCs w:val="24"/>
                              </w:rPr>
                              <w:t>жилого дома ГП-201 в составе проекта</w:t>
                            </w: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 xml:space="preserve"> «</w:t>
                            </w:r>
                            <w:r>
                              <w:rPr>
                                <w:rFonts w:cs="Times New Roman"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Многоэтажные жилые дома с объектами соцкультбыта ГП-83, ГП-201 в микрорайоне Восточный-2 в г. Тюмени» </w:t>
                            </w:r>
                          </w:p>
                          <w:p>
                            <w:pPr>
                              <w:pStyle w:val="Normal"/>
                              <w:spacing w:lineRule="auto" w:line="240"/>
                              <w:jc w:val="center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 xml:space="preserve">Проектная декларация размещена в сети Интернет на сайте </w:t>
                            </w: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www</w:t>
                            </w: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.4</w:t>
                            </w: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development</w:t>
                            </w: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.</w:t>
                            </w: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ru</w:t>
                            </w:r>
                          </w:p>
                          <w:p>
                            <w:pPr>
                              <w:pStyle w:val="Normal"/>
                              <w:spacing w:lineRule="auto" w:line="240"/>
                              <w:jc w:val="center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Дата размещения проектной декларации «14» марта 2014 г.</w:t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  <w:r>
        <mc:AlternateContent>
          <mc:Choice Requires="wps">
            <w:drawing>
              <wp:anchor behindDoc="0" distT="0" distB="127000" distL="114300" distR="114300" simplePos="0" locked="0" layoutInCell="1" allowOverlap="1" relativeHeight="10">
                <wp:simplePos x="0" y="0"/>
                <wp:positionH relativeFrom="margin">
                  <wp:align>center</wp:align>
                </wp:positionH>
                <wp:positionV relativeFrom="page">
                  <wp:posOffset>377825</wp:posOffset>
                </wp:positionV>
                <wp:extent cx="6995160" cy="1686560"/>
                <wp:effectExtent l="0" t="0" r="0" b="0"/>
                <wp:wrapSquare wrapText="bothSides"/>
                <wp:docPr id="7" name="Врезка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5160" cy="168656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pPr w:bottomFromText="200" w:horzAnchor="margin" w:leftFromText="180" w:rightFromText="180" w:tblpX="0" w:tblpXSpec="center" w:tblpY="595" w:tblpYSpec="" w:topFromText="0" w:vertAnchor="page"/>
                              <w:tblW w:w="11016" w:type="dxa"/>
                              <w:jc w:val="center"/>
                              <w:tblInd w:w="0" w:type="dxa"/>
                              <w:tblBorders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noVBand="1" w:val="04a0" w:noHBand="0" w:lastColumn="0" w:firstColumn="1" w:lastRow="0" w:firstRow="1"/>
                            </w:tblPr>
                            <w:tblGrid>
                              <w:gridCol w:w="11016"/>
                            </w:tblGrid>
                            <w:tr>
                              <w:trPr>
                                <w:trHeight w:val="529" w:hRule="atLeast"/>
                              </w:trPr>
                              <w:tc>
                                <w:tcPr>
                                  <w:tcW w:w="11016" w:type="dxa"/>
                                  <w:tcBorders/>
                                  <w:shd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ИЗМЕНЕНИЯ №5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к проектной декларации ООО «Вершины» на объект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 xml:space="preserve">капитального строительства 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жилого дома ГП-201 в составе проекта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 xml:space="preserve"> «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Многоэтажные жилые дома с объектами соцкультбыта ГП-83, ГП-201 в микрорайоне Восточный-2 в г. Тюмени» 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 xml:space="preserve">Проектная декларация размещена в сети Интернет на сайте 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  <w:u w:val="single"/>
                                      <w:lang w:val="en-US"/>
                                    </w:rPr>
                                    <w:t>www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  <w:u w:val="single"/>
                                    </w:rPr>
                                    <w:t>.4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  <w:u w:val="single"/>
                                      <w:lang w:val="en-US"/>
                                    </w:rPr>
                                    <w:t>development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  <w:u w:val="single"/>
                                    </w:rPr>
                                    <w:t>.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  <w:u w:val="single"/>
                                      <w:lang w:val="en-US"/>
                                    </w:rPr>
                                    <w:t>ru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Дата размещения проектной декларации «14» марта 2014 г.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50.8pt;height:132.8pt;mso-wrap-distance-left:9pt;mso-wrap-distance-right:9pt;mso-wrap-distance-top:0pt;mso-wrap-distance-bottom:10pt;margin-top:29.75pt;mso-position-vertical-relative:page;margin-left:88.85pt;mso-position-horizontal:center;mso-position-horizontal-relative:margin">
                <v:textbox inset="0in,0in,0in,0in">
                  <w:txbxContent>
                    <w:tbl>
                      <w:tblPr>
                        <w:tblpPr w:bottomFromText="200" w:horzAnchor="margin" w:leftFromText="180" w:rightFromText="180" w:tblpX="0" w:tblpXSpec="center" w:tblpY="595" w:tblpYSpec="" w:topFromText="0" w:vertAnchor="page"/>
                        <w:tblW w:w="11016" w:type="dxa"/>
                        <w:jc w:val="center"/>
                        <w:tblInd w:w="0" w:type="dxa"/>
                        <w:tblBorders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noVBand="1" w:val="04a0" w:noHBand="0" w:lastColumn="0" w:firstColumn="1" w:lastRow="0" w:firstRow="1"/>
                      </w:tblPr>
                      <w:tblGrid>
                        <w:gridCol w:w="11016"/>
                      </w:tblGrid>
                      <w:tr>
                        <w:trPr>
                          <w:trHeight w:val="529" w:hRule="atLeast"/>
                        </w:trPr>
                        <w:tc>
                          <w:tcPr>
                            <w:tcW w:w="11016" w:type="dxa"/>
                            <w:tcBorders/>
                            <w:shd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/>
                              <w:jc w:val="center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ИЗМЕНЕНИЯ №5</w:t>
                            </w:r>
                          </w:p>
                          <w:p>
                            <w:pPr>
                              <w:pStyle w:val="Normal"/>
                              <w:spacing w:lineRule="auto" w:line="240"/>
                              <w:jc w:val="center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к проектной декларации ООО «Вершины» на объект</w:t>
                            </w:r>
                          </w:p>
                          <w:p>
                            <w:pPr>
                              <w:pStyle w:val="Normal"/>
                              <w:spacing w:lineRule="auto" w:line="240"/>
                              <w:jc w:val="center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 xml:space="preserve">капитального строительства </w:t>
                            </w:r>
                            <w:r>
                              <w:rPr>
                                <w:rFonts w:cs="Times New Roman" w:ascii="Times New Roman" w:hAnsi="Times New Roman"/>
                                <w:b/>
                                <w:sz w:val="24"/>
                                <w:szCs w:val="24"/>
                              </w:rPr>
                              <w:t>жилого дома ГП-201 в составе проекта</w:t>
                            </w: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 xml:space="preserve"> «</w:t>
                            </w:r>
                            <w:r>
                              <w:rPr>
                                <w:rFonts w:cs="Times New Roman"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Многоэтажные жилые дома с объектами соцкультбыта ГП-83, ГП-201 в микрорайоне Восточный-2 в г. Тюмени» </w:t>
                            </w:r>
                          </w:p>
                          <w:p>
                            <w:pPr>
                              <w:pStyle w:val="Normal"/>
                              <w:spacing w:lineRule="auto" w:line="240"/>
                              <w:jc w:val="center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 xml:space="preserve">Проектная декларация размещена в сети Интернет на сайте </w:t>
                            </w: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www</w:t>
                            </w: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.4</w:t>
                            </w: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development</w:t>
                            </w: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.</w:t>
                            </w: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ru</w:t>
                            </w:r>
                          </w:p>
                          <w:p>
                            <w:pPr>
                              <w:pStyle w:val="Normal"/>
                              <w:spacing w:lineRule="auto" w:line="240"/>
                              <w:jc w:val="center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Дата размещения проектной декларации «14» марта 2014 г.</w:t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п. 7 проектной декларации изменить информацию о:</w:t>
      </w:r>
    </w:p>
    <w:p>
      <w:pPr>
        <w:pStyle w:val="Normal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Финансовом результате текущего года на 30.03.2015: 836 тыс.руб.</w:t>
      </w:r>
    </w:p>
    <w:p>
      <w:pPr>
        <w:pStyle w:val="Normal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Размер кредиторской задолженности на 30.03.2015 г.: 66137 тыс.руб.</w:t>
      </w:r>
    </w:p>
    <w:p>
      <w:pPr>
        <w:pStyle w:val="Normal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Размер дебиторской задолженности на 30.03.2015 г.: 110751 тыс.руб.</w:t>
      </w:r>
    </w:p>
    <w:p>
      <w:pPr>
        <w:pStyle w:val="Normal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</w:rPr>
        <w:t xml:space="preserve">Изменения к проектной декларации размещены в сети Интернет на сайте </w:t>
      </w:r>
      <w:r>
        <w:rPr>
          <w:rFonts w:cs="Times New Roman" w:ascii="Times New Roman" w:hAnsi="Times New Roman"/>
          <w:sz w:val="24"/>
          <w:szCs w:val="24"/>
          <w:u w:val="single"/>
          <w:lang w:val="en-US"/>
        </w:rPr>
        <w:t>www</w:t>
      </w:r>
      <w:r>
        <w:rPr>
          <w:rFonts w:cs="Times New Roman" w:ascii="Times New Roman" w:hAnsi="Times New Roman"/>
          <w:sz w:val="24"/>
          <w:szCs w:val="24"/>
          <w:u w:val="single"/>
        </w:rPr>
        <w:t>.4</w:t>
      </w:r>
      <w:r>
        <w:rPr>
          <w:rFonts w:cs="Times New Roman" w:ascii="Times New Roman" w:hAnsi="Times New Roman"/>
          <w:sz w:val="24"/>
          <w:szCs w:val="24"/>
          <w:u w:val="single"/>
          <w:lang w:val="en-US"/>
        </w:rPr>
        <w:t>development</w:t>
      </w:r>
      <w:r>
        <w:rPr>
          <w:rFonts w:cs="Times New Roman" w:ascii="Times New Roman" w:hAnsi="Times New Roman"/>
          <w:sz w:val="24"/>
          <w:szCs w:val="24"/>
          <w:u w:val="single"/>
        </w:rPr>
        <w:t>.</w:t>
      </w:r>
      <w:r>
        <w:rPr>
          <w:rFonts w:cs="Times New Roman" w:ascii="Times New Roman" w:hAnsi="Times New Roman"/>
          <w:sz w:val="24"/>
          <w:szCs w:val="24"/>
          <w:u w:val="single"/>
          <w:lang w:val="en-US"/>
        </w:rPr>
        <w:t>ru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Дата размещения изменений к проектной декларации 27.04.2015 г.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Директор ООО «Вершины»                                                                               Андреев Д.Л.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pBdr/>
        <w:spacing w:lineRule="auto" w:line="240"/>
        <w:jc w:val="center"/>
        <w:rPr/>
        <w:framePr w:w="14139" w:h="1980" w:x="216" w:y="595" w:wrap="auto" w:vAnchor="page" w:hAnchor="margin" w:hRule="exact"/>
      </w:pPr>
      <w:r>
        <w:rPr>
          <w:rFonts w:cs="Times New Roman" w:ascii="Times New Roman" w:hAnsi="Times New Roman"/>
          <w:b/>
          <w:bCs/>
          <w:sz w:val="24"/>
          <w:szCs w:val="24"/>
        </w:rPr>
        <w:t>ИЗМЕНЕНИЯ №7</w:t>
      </w:r>
    </w:p>
    <w:p>
      <w:pPr>
        <w:pStyle w:val="Normal"/>
        <w:pBdr/>
        <w:spacing w:lineRule="auto" w:line="240"/>
        <w:jc w:val="center"/>
        <w:rPr/>
        <w:framePr w:w="14139" w:h="1980" w:x="216" w:y="595" w:wrap="auto" w:vAnchor="page" w:hAnchor="margin" w:hRule="exact"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</w:rPr>
        <w:t>к проектной декларации ООО «Вершины» на объект</w:t>
      </w:r>
    </w:p>
    <w:p>
      <w:pPr>
        <w:pStyle w:val="Normal"/>
        <w:pBdr/>
        <w:spacing w:lineRule="auto" w:line="240"/>
        <w:jc w:val="center"/>
        <w:rPr/>
        <w:framePr w:w="14139" w:h="1980" w:x="216" w:y="595" w:wrap="auto" w:vAnchor="page" w:hAnchor="margin" w:hRule="exact"/>
      </w:pPr>
      <w:r>
        <w:rPr>
          <w:rFonts w:cs="Times New Roman" w:ascii="Times New Roman" w:hAnsi="Times New Roman"/>
          <w:sz w:val="24"/>
          <w:szCs w:val="24"/>
        </w:rPr>
        <w:t xml:space="preserve">капитального строительства </w:t>
      </w:r>
      <w:r>
        <w:rPr>
          <w:rFonts w:cs="Times New Roman" w:ascii="Times New Roman" w:hAnsi="Times New Roman"/>
          <w:b/>
          <w:sz w:val="24"/>
          <w:szCs w:val="24"/>
        </w:rPr>
        <w:t>жилого дома ГП-201 в составе проекта</w:t>
      </w:r>
      <w:r>
        <w:rPr>
          <w:rFonts w:cs="Times New Roman" w:ascii="Times New Roman" w:hAnsi="Times New Roman"/>
          <w:sz w:val="24"/>
          <w:szCs w:val="24"/>
        </w:rPr>
        <w:t xml:space="preserve"> «</w:t>
      </w:r>
      <w:r>
        <w:rPr>
          <w:rFonts w:cs="Times New Roman" w:ascii="Times New Roman" w:hAnsi="Times New Roman"/>
          <w:b/>
          <w:sz w:val="24"/>
          <w:szCs w:val="24"/>
        </w:rPr>
        <w:t xml:space="preserve">Многоэтажные жилые дома с объектами соцкультбыта ГП-83, ГП-201 в микрорайоне Восточный-2 в г. Тюмени» </w:t>
      </w:r>
    </w:p>
    <w:p>
      <w:pPr>
        <w:pStyle w:val="Normal"/>
        <w:pBdr/>
        <w:spacing w:lineRule="auto" w:line="240"/>
        <w:jc w:val="center"/>
        <w:rPr/>
        <w:framePr w:w="14139" w:h="1980" w:x="216" w:y="595" w:wrap="auto" w:vAnchor="page" w:hAnchor="margin" w:hRule="exact"/>
      </w:pPr>
      <w:r>
        <w:rPr>
          <w:rFonts w:cs="Times New Roman" w:ascii="Times New Roman" w:hAnsi="Times New Roman"/>
          <w:sz w:val="24"/>
          <w:szCs w:val="24"/>
        </w:rPr>
        <w:t xml:space="preserve">Проектная декларация размещена в сети Интернет на сайте </w:t>
      </w:r>
      <w:r>
        <w:rPr>
          <w:rFonts w:cs="Times New Roman" w:ascii="Times New Roman" w:hAnsi="Times New Roman"/>
          <w:sz w:val="24"/>
          <w:szCs w:val="24"/>
          <w:u w:val="single"/>
          <w:lang w:val="en-US"/>
        </w:rPr>
        <w:t>www</w:t>
      </w:r>
      <w:r>
        <w:rPr>
          <w:rFonts w:cs="Times New Roman" w:ascii="Times New Roman" w:hAnsi="Times New Roman"/>
          <w:sz w:val="24"/>
          <w:szCs w:val="24"/>
          <w:u w:val="single"/>
        </w:rPr>
        <w:t>.4</w:t>
      </w:r>
      <w:r>
        <w:rPr>
          <w:rFonts w:cs="Times New Roman" w:ascii="Times New Roman" w:hAnsi="Times New Roman"/>
          <w:sz w:val="24"/>
          <w:szCs w:val="24"/>
          <w:u w:val="single"/>
          <w:lang w:val="en-US"/>
        </w:rPr>
        <w:t>development</w:t>
      </w:r>
      <w:r>
        <w:rPr>
          <w:rFonts w:cs="Times New Roman" w:ascii="Times New Roman" w:hAnsi="Times New Roman"/>
          <w:sz w:val="24"/>
          <w:szCs w:val="24"/>
          <w:u w:val="single"/>
        </w:rPr>
        <w:t>.</w:t>
      </w:r>
      <w:r>
        <w:rPr>
          <w:rFonts w:cs="Times New Roman" w:ascii="Times New Roman" w:hAnsi="Times New Roman"/>
          <w:sz w:val="24"/>
          <w:szCs w:val="24"/>
          <w:u w:val="single"/>
          <w:lang w:val="en-US"/>
        </w:rPr>
        <w:t>ru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п. 7 проектной декларации изменить информацию о:</w:t>
      </w:r>
    </w:p>
    <w:p>
      <w:pPr>
        <w:pStyle w:val="Normal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Финансовом результате текущего года на 30.09.2015:  68762 тыс.руб.</w:t>
      </w:r>
    </w:p>
    <w:p>
      <w:pPr>
        <w:pStyle w:val="Normal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Размер кредиторской задолженности на 30.09.2015 г.: 38850 тыс.руб.</w:t>
      </w:r>
    </w:p>
    <w:p>
      <w:pPr>
        <w:pStyle w:val="Normal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Размер дебиторской задолженности на 30.09.2015 г.: 58394 тыс.руб.</w:t>
      </w:r>
    </w:p>
    <w:p>
      <w:pPr>
        <w:pStyle w:val="Normal"/>
        <w:spacing w:lineRule="auto" w:line="240" w:before="0" w:after="0"/>
        <w:ind w:left="720" w:hanging="0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</w:rPr>
        <w:t xml:space="preserve">Изменения к проектной декларации размещены в сети Интернет на сайте </w:t>
      </w:r>
      <w:r>
        <w:rPr>
          <w:rFonts w:cs="Times New Roman" w:ascii="Times New Roman" w:hAnsi="Times New Roman"/>
          <w:sz w:val="24"/>
          <w:szCs w:val="24"/>
          <w:u w:val="single"/>
          <w:lang w:val="en-US"/>
        </w:rPr>
        <w:t>www</w:t>
      </w:r>
      <w:r>
        <w:rPr>
          <w:rFonts w:cs="Times New Roman" w:ascii="Times New Roman" w:hAnsi="Times New Roman"/>
          <w:sz w:val="24"/>
          <w:szCs w:val="24"/>
          <w:u w:val="single"/>
        </w:rPr>
        <w:t>.4</w:t>
      </w:r>
      <w:r>
        <w:rPr>
          <w:rFonts w:cs="Times New Roman" w:ascii="Times New Roman" w:hAnsi="Times New Roman"/>
          <w:sz w:val="24"/>
          <w:szCs w:val="24"/>
          <w:u w:val="single"/>
          <w:lang w:val="en-US"/>
        </w:rPr>
        <w:t>development</w:t>
      </w:r>
      <w:r>
        <w:rPr>
          <w:rFonts w:cs="Times New Roman" w:ascii="Times New Roman" w:hAnsi="Times New Roman"/>
          <w:sz w:val="24"/>
          <w:szCs w:val="24"/>
          <w:u w:val="single"/>
        </w:rPr>
        <w:t>.</w:t>
      </w:r>
      <w:r>
        <w:rPr>
          <w:rFonts w:cs="Times New Roman" w:ascii="Times New Roman" w:hAnsi="Times New Roman"/>
          <w:sz w:val="24"/>
          <w:szCs w:val="24"/>
          <w:u w:val="single"/>
          <w:lang w:val="en-US"/>
        </w:rPr>
        <w:t>ru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Дата размещения изменений к проектной декларации 20.10.2015 г.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Директор ООО «Вершины»                                                                               Андреев Д.Л.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pBdr/>
        <w:jc w:val="center"/>
        <w:rPr/>
        <w:framePr w:w="14139" w:h="2144" w:x="216" w:y="595" w:wrap="auto" w:vAnchor="page" w:hAnchor="margin" w:hRule="exact"/>
      </w:pPr>
      <w:r>
        <w:rPr>
          <w:rFonts w:eastAsia="Calibri" w:cs="Times New Roman" w:ascii="Times New Roman" w:hAnsi="Times New Roman"/>
          <w:b/>
          <w:bCs/>
          <w:sz w:val="24"/>
          <w:szCs w:val="24"/>
        </w:rPr>
        <w:t>ИЗМЕНЕНИЯ №8</w:t>
      </w:r>
    </w:p>
    <w:p>
      <w:pPr>
        <w:pStyle w:val="Normal"/>
        <w:pBdr/>
        <w:jc w:val="center"/>
        <w:rPr/>
        <w:framePr w:w="14139" w:h="2144" w:x="216" w:y="595" w:wrap="auto" w:vAnchor="page" w:hAnchor="margin" w:hRule="exact"/>
      </w:pPr>
      <w:r>
        <w:rPr>
          <w:rFonts w:eastAsia="Calibri"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b/>
          <w:bCs/>
          <w:sz w:val="24"/>
          <w:szCs w:val="24"/>
        </w:rPr>
        <w:t>к проектной декларации ООО «Вершины» на объект</w:t>
      </w:r>
    </w:p>
    <w:p>
      <w:pPr>
        <w:pStyle w:val="Normal"/>
        <w:pBdr/>
        <w:jc w:val="center"/>
        <w:rPr/>
        <w:framePr w:w="14139" w:h="2144" w:x="216" w:y="595" w:wrap="auto" w:vAnchor="page" w:hAnchor="margin" w:hRule="exact"/>
      </w:pPr>
      <w:r>
        <w:rPr>
          <w:rFonts w:eastAsia="Calibri" w:cs="Times New Roman" w:ascii="Times New Roman" w:hAnsi="Times New Roman"/>
          <w:sz w:val="24"/>
          <w:szCs w:val="24"/>
        </w:rPr>
        <w:t xml:space="preserve">капитального строительства </w:t>
      </w:r>
      <w:r>
        <w:rPr>
          <w:rFonts w:eastAsia="Calibri" w:cs="Times New Roman" w:ascii="Times New Roman" w:hAnsi="Times New Roman"/>
          <w:b/>
          <w:sz w:val="24"/>
          <w:szCs w:val="24"/>
        </w:rPr>
        <w:t>жилого дома ГП-201 в составе проекта</w:t>
      </w:r>
      <w:r>
        <w:rPr>
          <w:rFonts w:eastAsia="Calibri" w:cs="Times New Roman" w:ascii="Times New Roman" w:hAnsi="Times New Roman"/>
          <w:sz w:val="24"/>
          <w:szCs w:val="24"/>
        </w:rPr>
        <w:t xml:space="preserve"> «</w:t>
      </w:r>
      <w:r>
        <w:rPr>
          <w:rFonts w:eastAsia="Calibri" w:cs="Times New Roman" w:ascii="Times New Roman" w:hAnsi="Times New Roman"/>
          <w:b/>
          <w:sz w:val="24"/>
          <w:szCs w:val="24"/>
        </w:rPr>
        <w:t xml:space="preserve">Многоэтажные жилые дома с объектами соцкультбыта ГП-83, ГП-201 в микрорайоне Восточный-2 в г. Тюмени» </w:t>
      </w:r>
    </w:p>
    <w:p>
      <w:pPr>
        <w:pStyle w:val="Normal"/>
        <w:pBdr/>
        <w:jc w:val="center"/>
        <w:rPr/>
        <w:framePr w:w="14139" w:h="2144" w:x="216" w:y="595" w:wrap="auto" w:vAnchor="page" w:hAnchor="margin" w:hRule="exact"/>
      </w:pPr>
      <w:r>
        <w:rPr>
          <w:rFonts w:eastAsia="Calibri" w:cs="Times New Roman" w:ascii="Times New Roman" w:hAnsi="Times New Roman"/>
          <w:sz w:val="24"/>
          <w:szCs w:val="24"/>
        </w:rPr>
        <w:t xml:space="preserve">Проектная декларация размещена в сети Интернет на сайте </w:t>
      </w:r>
      <w:r>
        <w:rPr>
          <w:rFonts w:eastAsia="Calibri" w:cs="Times New Roman" w:ascii="Times New Roman" w:hAnsi="Times New Roman"/>
          <w:sz w:val="24"/>
          <w:szCs w:val="24"/>
          <w:u w:val="single"/>
          <w:lang w:val="en-US"/>
        </w:rPr>
        <w:t>www</w:t>
      </w:r>
      <w:r>
        <w:rPr>
          <w:rFonts w:eastAsia="Calibri" w:cs="Times New Roman" w:ascii="Times New Roman" w:hAnsi="Times New Roman"/>
          <w:sz w:val="24"/>
          <w:szCs w:val="24"/>
          <w:u w:val="single"/>
        </w:rPr>
        <w:t>.4</w:t>
      </w:r>
      <w:r>
        <w:rPr>
          <w:rFonts w:eastAsia="Calibri" w:cs="Times New Roman" w:ascii="Times New Roman" w:hAnsi="Times New Roman"/>
          <w:sz w:val="24"/>
          <w:szCs w:val="24"/>
          <w:u w:val="single"/>
          <w:lang w:val="en-US"/>
        </w:rPr>
        <w:t>development</w:t>
      </w:r>
      <w:r>
        <w:rPr>
          <w:rFonts w:eastAsia="Calibri" w:cs="Times New Roman" w:ascii="Times New Roman" w:hAnsi="Times New Roman"/>
          <w:sz w:val="24"/>
          <w:szCs w:val="24"/>
          <w:u w:val="single"/>
        </w:rPr>
        <w:t>.</w:t>
      </w:r>
      <w:r>
        <w:rPr>
          <w:rFonts w:eastAsia="Calibri" w:cs="Times New Roman" w:ascii="Times New Roman" w:hAnsi="Times New Roman"/>
          <w:sz w:val="24"/>
          <w:szCs w:val="24"/>
          <w:u w:val="single"/>
          <w:lang w:val="en-US"/>
        </w:rPr>
        <w:t>ru</w:t>
      </w:r>
    </w:p>
    <w:p>
      <w:pPr>
        <w:pStyle w:val="Normal"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В п. 22 проектной декларации внести изменения и читать его согласно следующей редакции:</w:t>
      </w:r>
    </w:p>
    <w:tbl>
      <w:tblPr>
        <w:tblStyle w:val="a6"/>
        <w:tblW w:w="1478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383"/>
        <w:gridCol w:w="2411"/>
        <w:gridCol w:w="10992"/>
      </w:tblGrid>
      <w:tr>
        <w:trPr/>
        <w:tc>
          <w:tcPr>
            <w:tcW w:w="13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4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Способ обеспечения исполнения обязательств застройщика по договору:</w:t>
            </w:r>
          </w:p>
        </w:tc>
        <w:tc>
          <w:tcPr>
            <w:tcW w:w="10992" w:type="dxa"/>
            <w:tcBorders/>
            <w:shd w:fill="auto" w:val="clear"/>
            <w:tcMar>
              <w:left w:w="108" w:type="dxa"/>
            </w:tcMar>
          </w:tcPr>
          <w:p>
            <w:pPr>
              <w:pStyle w:val="ConsPlusNormal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Залог  земельного участка с кадастровым № 72:23:04 32 002:0111 по адресу: Тюменская область, г. Тюмень, жилой район «Восточный-2»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Генеральный договор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№ 35-2570/2015 от 29.10.2015г. Страховщик - </w:t>
            </w:r>
            <w:bookmarkStart w:id="0" w:name="_GoBack"/>
            <w:bookmarkEnd w:id="0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Общество с ограниченной ответственностью «Региональная страховая компания» (ИНН 1832008660, ОГРН 1021801434643, адрес: 109457, г. Москва, ул. Окская, д. 13, оф. 4501). </w:t>
            </w:r>
          </w:p>
        </w:tc>
      </w:tr>
    </w:tbl>
    <w:p>
      <w:pPr>
        <w:pStyle w:val="Normal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  <w:u w:val="single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Изменения к проектной декларации размещены в сети Интернет на сайте </w:t>
      </w:r>
      <w:r>
        <w:rPr>
          <w:rFonts w:eastAsia="Calibri" w:cs="Times New Roman" w:ascii="Times New Roman" w:hAnsi="Times New Roman"/>
          <w:sz w:val="24"/>
          <w:szCs w:val="24"/>
          <w:u w:val="single"/>
          <w:lang w:val="en-US"/>
        </w:rPr>
        <w:t>www</w:t>
      </w:r>
      <w:r>
        <w:rPr>
          <w:rFonts w:eastAsia="Calibri" w:cs="Times New Roman" w:ascii="Times New Roman" w:hAnsi="Times New Roman"/>
          <w:sz w:val="24"/>
          <w:szCs w:val="24"/>
          <w:u w:val="single"/>
        </w:rPr>
        <w:t>.4</w:t>
      </w:r>
      <w:r>
        <w:rPr>
          <w:rFonts w:eastAsia="Calibri" w:cs="Times New Roman" w:ascii="Times New Roman" w:hAnsi="Times New Roman"/>
          <w:sz w:val="24"/>
          <w:szCs w:val="24"/>
          <w:u w:val="single"/>
          <w:lang w:val="en-US"/>
        </w:rPr>
        <w:t>development</w:t>
      </w:r>
      <w:r>
        <w:rPr>
          <w:rFonts w:eastAsia="Calibri" w:cs="Times New Roman" w:ascii="Times New Roman" w:hAnsi="Times New Roman"/>
          <w:sz w:val="24"/>
          <w:szCs w:val="24"/>
          <w:u w:val="single"/>
        </w:rPr>
        <w:t>.</w:t>
      </w:r>
      <w:r>
        <w:rPr>
          <w:rFonts w:eastAsia="Calibri" w:cs="Times New Roman" w:ascii="Times New Roman" w:hAnsi="Times New Roman"/>
          <w:sz w:val="24"/>
          <w:szCs w:val="24"/>
          <w:u w:val="single"/>
          <w:lang w:val="en-US"/>
        </w:rPr>
        <w:t>ru</w:t>
      </w:r>
    </w:p>
    <w:p>
      <w:pPr>
        <w:pStyle w:val="Normal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Дата размещения изменений к проектной декларации 02.11.2015 г.</w:t>
      </w:r>
    </w:p>
    <w:p>
      <w:pPr>
        <w:pStyle w:val="Normal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Директор ООО «Вершины»                                                                               Андреев Д.Л.</w:t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2">
    <w:lvl w:ilvl="0">
      <w:start w:val="752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752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752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sz w:val="24"/>
        <w:rFonts w:cs="Times New Roman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1">
    <w:name w:val="Заголовок 1"/>
    <w:basedOn w:val="Style12"/>
    <w:pPr/>
    <w:rPr/>
  </w:style>
  <w:style w:type="paragraph" w:styleId="2">
    <w:name w:val="Заголовок 2"/>
    <w:basedOn w:val="Style12"/>
    <w:pPr/>
    <w:rPr/>
  </w:style>
  <w:style w:type="paragraph" w:styleId="3">
    <w:name w:val="Заголовок 3"/>
    <w:basedOn w:val="Style12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Текст выноски Знак"/>
    <w:basedOn w:val="DefaultParagraphFont"/>
    <w:link w:val="a3"/>
    <w:uiPriority w:val="99"/>
    <w:semiHidden/>
    <w:qFormat/>
    <w:rsid w:val="001f3e36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ascii="Times New Roman" w:hAnsi="Times New Roman" w:eastAsia="Times New Roman" w:cs="Times New Roman"/>
      <w:sz w:val="24"/>
    </w:rPr>
  </w:style>
  <w:style w:type="character" w:styleId="ListLabel2">
    <w:name w:val="ListLabel 2"/>
    <w:qFormat/>
    <w:rPr>
      <w:rFonts w:cs="Courier New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1f3e3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371a"/>
    <w:pPr>
      <w:spacing w:before="0" w:after="200"/>
      <w:ind w:left="720" w:hanging="0"/>
      <w:contextualSpacing/>
    </w:pPr>
    <w:rPr/>
  </w:style>
  <w:style w:type="paragraph" w:styleId="ConsPlusNormal" w:customStyle="1">
    <w:name w:val="ConsPlusNormal"/>
    <w:qFormat/>
    <w:rsid w:val="00c71c6e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sz w:val="20"/>
      <w:szCs w:val="20"/>
      <w:lang w:eastAsia="ru-RU" w:val="ru-RU" w:bidi="ar-SA"/>
    </w:rPr>
  </w:style>
  <w:style w:type="paragraph" w:styleId="Style17">
    <w:name w:val="Содержимое врезки"/>
    <w:basedOn w:val="Normal"/>
    <w:qFormat/>
    <w:pPr/>
    <w:rPr/>
  </w:style>
  <w:style w:type="paragraph" w:styleId="Style18">
    <w:name w:val="Блочная цитата"/>
    <w:basedOn w:val="Normal"/>
    <w:qFormat/>
    <w:pPr/>
    <w:rPr/>
  </w:style>
  <w:style w:type="paragraph" w:styleId="Style19">
    <w:name w:val="Заглавие"/>
    <w:basedOn w:val="Style12"/>
    <w:pPr/>
    <w:rPr/>
  </w:style>
  <w:style w:type="paragraph" w:styleId="Style20">
    <w:name w:val="Подзаголовок"/>
    <w:basedOn w:val="Style12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c71c6e"/>
    <w:pPr>
      <w:spacing w:after="0" w:line="240" w:lineRule="auto"/>
    </w:p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LibreOffice/4.4.4.3$Windows_x86 LibreOffice_project/2c39ebcf046445232b798108aa8a7e7d89552ea8</Application>
  <Paragraphs>305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2014-03-14T06:09:00Z</dcterms:created>
  <dc:creator>USER</dc:creator>
  <dc:language>ru-RU</dc:language>
  <cp:lastModifiedBy>Алексей Марченков</cp:lastModifiedBy>
  <cp:lastPrinted>2015-11-17T07:36:00Z</cp:lastPrinted>
  <dcterms:modified xsi:type="dcterms:W3CDTF">2015-11-17T07:38:00Z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