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B6" w:rsidRPr="00351182" w:rsidRDefault="005D5F74" w:rsidP="00DC0182">
      <w:pPr>
        <w:jc w:val="center"/>
        <w:rPr>
          <w:b/>
          <w:color w:val="000000" w:themeColor="text1"/>
          <w:sz w:val="32"/>
          <w:szCs w:val="24"/>
        </w:rPr>
      </w:pPr>
      <w:r w:rsidRPr="00351182">
        <w:rPr>
          <w:b/>
          <w:color w:val="000000" w:themeColor="text1"/>
          <w:sz w:val="32"/>
          <w:szCs w:val="24"/>
        </w:rPr>
        <w:t>Проектная декларация</w:t>
      </w:r>
    </w:p>
    <w:p w:rsidR="00534BC4" w:rsidRDefault="00534BC4" w:rsidP="00084684">
      <w:pPr>
        <w:ind w:right="140"/>
        <w:jc w:val="right"/>
        <w:rPr>
          <w:color w:val="C00000"/>
          <w:sz w:val="24"/>
          <w:szCs w:val="24"/>
          <w:shd w:val="clear" w:color="auto" w:fill="FFFFFF"/>
        </w:rPr>
      </w:pPr>
    </w:p>
    <w:p w:rsidR="00084684" w:rsidRPr="00534BC4" w:rsidRDefault="00084684" w:rsidP="00084684">
      <w:pPr>
        <w:ind w:right="140"/>
        <w:jc w:val="right"/>
        <w:rPr>
          <w:sz w:val="24"/>
          <w:szCs w:val="24"/>
          <w:shd w:val="clear" w:color="auto" w:fill="FFFFFF"/>
        </w:rPr>
      </w:pPr>
      <w:r w:rsidRPr="00534BC4">
        <w:rPr>
          <w:sz w:val="24"/>
          <w:szCs w:val="24"/>
          <w:shd w:val="clear" w:color="auto" w:fill="FFFFFF"/>
        </w:rPr>
        <w:t xml:space="preserve">От 30 </w:t>
      </w:r>
      <w:r w:rsidR="00534BC4" w:rsidRPr="00534BC4">
        <w:rPr>
          <w:sz w:val="24"/>
          <w:szCs w:val="24"/>
          <w:shd w:val="clear" w:color="auto" w:fill="FFFFFF"/>
        </w:rPr>
        <w:t>июня</w:t>
      </w:r>
      <w:r w:rsidRPr="00534BC4">
        <w:rPr>
          <w:sz w:val="24"/>
          <w:szCs w:val="24"/>
          <w:shd w:val="clear" w:color="auto" w:fill="FFFFFF"/>
        </w:rPr>
        <w:t xml:space="preserve"> 201</w:t>
      </w:r>
      <w:r w:rsidR="003A12BC" w:rsidRPr="006D2281">
        <w:rPr>
          <w:sz w:val="24"/>
          <w:szCs w:val="24"/>
          <w:shd w:val="clear" w:color="auto" w:fill="FFFFFF"/>
        </w:rPr>
        <w:t>4</w:t>
      </w:r>
      <w:r w:rsidRPr="00534BC4">
        <w:rPr>
          <w:sz w:val="24"/>
          <w:szCs w:val="24"/>
          <w:shd w:val="clear" w:color="auto" w:fill="FFFFFF"/>
        </w:rPr>
        <w:t xml:space="preserve"> г</w:t>
      </w:r>
      <w:r w:rsidR="00534BC4" w:rsidRPr="00534BC4">
        <w:rPr>
          <w:sz w:val="24"/>
          <w:szCs w:val="24"/>
          <w:shd w:val="clear" w:color="auto" w:fill="FFFFFF"/>
        </w:rPr>
        <w:t>ода</w:t>
      </w:r>
      <w:r w:rsidRPr="00534BC4">
        <w:rPr>
          <w:sz w:val="24"/>
          <w:szCs w:val="24"/>
          <w:shd w:val="clear" w:color="auto" w:fill="FFFFFF"/>
        </w:rPr>
        <w:t>.</w:t>
      </w:r>
    </w:p>
    <w:p w:rsidR="00534BC4" w:rsidRPr="00592707" w:rsidRDefault="00534BC4" w:rsidP="00084684">
      <w:pPr>
        <w:ind w:right="140"/>
        <w:jc w:val="right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  <w:shd w:val="clear" w:color="auto" w:fill="FFFFFF"/>
        </w:rPr>
        <w:t xml:space="preserve">С изменениями на </w:t>
      </w:r>
      <w:r w:rsidR="003F478E" w:rsidRPr="00F22F0B">
        <w:rPr>
          <w:color w:val="C00000"/>
          <w:sz w:val="24"/>
          <w:szCs w:val="24"/>
          <w:shd w:val="clear" w:color="auto" w:fill="FFFFFF"/>
        </w:rPr>
        <w:t>29</w:t>
      </w:r>
      <w:r>
        <w:rPr>
          <w:color w:val="C00000"/>
          <w:sz w:val="24"/>
          <w:szCs w:val="24"/>
          <w:shd w:val="clear" w:color="auto" w:fill="FFFFFF"/>
        </w:rPr>
        <w:t>.07.2016 г.</w:t>
      </w:r>
    </w:p>
    <w:p w:rsidR="005D5F74" w:rsidRPr="00351182" w:rsidRDefault="005D5F74" w:rsidP="00683CC1">
      <w:pPr>
        <w:shd w:val="clear" w:color="auto" w:fill="FFFFFF"/>
        <w:spacing w:before="180" w:after="60"/>
        <w:jc w:val="center"/>
        <w:rPr>
          <w:rFonts w:ascii="Kozuka Gothic Pro B" w:eastAsia="Kozuka Gothic Pro B" w:hAnsi="Kozuka Gothic Pro B"/>
          <w:b/>
          <w:bCs/>
          <w:color w:val="000000" w:themeColor="text1"/>
          <w:sz w:val="22"/>
          <w:szCs w:val="22"/>
        </w:rPr>
      </w:pPr>
      <w:r w:rsidRPr="00351182">
        <w:rPr>
          <w:rFonts w:ascii="Kozuka Gothic Pro B" w:eastAsia="Kozuka Gothic Pro B" w:hAnsi="Kozuka Gothic Pro B"/>
          <w:b/>
          <w:bCs/>
          <w:color w:val="000000" w:themeColor="text1"/>
          <w:sz w:val="22"/>
          <w:szCs w:val="22"/>
        </w:rPr>
        <w:t>Информация о застройщике</w:t>
      </w:r>
      <w:r w:rsidR="002C134A" w:rsidRPr="00351182">
        <w:rPr>
          <w:rFonts w:ascii="Kozuka Gothic Pro B" w:eastAsia="Kozuka Gothic Pro B" w:hAnsi="Kozuka Gothic Pro B"/>
          <w:b/>
          <w:bCs/>
          <w:color w:val="000000" w:themeColor="text1"/>
          <w:sz w:val="22"/>
          <w:szCs w:val="22"/>
        </w:rPr>
        <w:t>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29"/>
      </w:tblGrid>
      <w:tr w:rsidR="00C77DAE" w:rsidRPr="00351182" w:rsidTr="00DB7E8C">
        <w:tc>
          <w:tcPr>
            <w:tcW w:w="2835" w:type="dxa"/>
          </w:tcPr>
          <w:p w:rsidR="00C77DAE" w:rsidRPr="00351182" w:rsidRDefault="00C77DAE" w:rsidP="001504D4">
            <w:pPr>
              <w:rPr>
                <w:b/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color w:val="000000" w:themeColor="text1"/>
                <w:sz w:val="22"/>
                <w:szCs w:val="22"/>
              </w:rPr>
              <w:t>Фирменное наименов</w:t>
            </w:r>
            <w:r w:rsidRPr="00351182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351182">
              <w:rPr>
                <w:b/>
                <w:color w:val="000000" w:themeColor="text1"/>
                <w:sz w:val="22"/>
                <w:szCs w:val="22"/>
              </w:rPr>
              <w:t>ние (наименование), м</w:t>
            </w:r>
            <w:r w:rsidRPr="00351182">
              <w:rPr>
                <w:b/>
                <w:color w:val="000000" w:themeColor="text1"/>
                <w:sz w:val="22"/>
                <w:szCs w:val="22"/>
              </w:rPr>
              <w:t>е</w:t>
            </w:r>
            <w:r w:rsidRPr="00351182">
              <w:rPr>
                <w:b/>
                <w:color w:val="000000" w:themeColor="text1"/>
                <w:sz w:val="22"/>
                <w:szCs w:val="22"/>
              </w:rPr>
              <w:t>сто нахождения застро</w:t>
            </w:r>
            <w:r w:rsidRPr="00351182">
              <w:rPr>
                <w:b/>
                <w:color w:val="000000" w:themeColor="text1"/>
                <w:sz w:val="22"/>
                <w:szCs w:val="22"/>
              </w:rPr>
              <w:t>й</w:t>
            </w:r>
            <w:r w:rsidRPr="00351182">
              <w:rPr>
                <w:b/>
                <w:color w:val="000000" w:themeColor="text1"/>
                <w:sz w:val="22"/>
                <w:szCs w:val="22"/>
              </w:rPr>
              <w:t>щика, а также режим р</w:t>
            </w:r>
            <w:r w:rsidRPr="00351182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351182">
              <w:rPr>
                <w:b/>
                <w:color w:val="000000" w:themeColor="text1"/>
                <w:sz w:val="22"/>
                <w:szCs w:val="22"/>
              </w:rPr>
              <w:t>боты</w:t>
            </w:r>
          </w:p>
        </w:tc>
        <w:tc>
          <w:tcPr>
            <w:tcW w:w="7229" w:type="dxa"/>
          </w:tcPr>
          <w:p w:rsidR="00C77DAE" w:rsidRPr="000C7861" w:rsidRDefault="00C77DAE" w:rsidP="002D49A7">
            <w:pPr>
              <w:rPr>
                <w:color w:val="000000" w:themeColor="text1"/>
                <w:sz w:val="22"/>
                <w:szCs w:val="22"/>
              </w:rPr>
            </w:pPr>
            <w:r w:rsidRPr="000C7861">
              <w:rPr>
                <w:color w:val="000000" w:themeColor="text1"/>
                <w:sz w:val="22"/>
                <w:szCs w:val="22"/>
              </w:rPr>
              <w:t>Общество с ограниченной ответственностью Производственно-коммерческая фирма «Гюнай» (ООО ПКФ «Гюнай»)</w:t>
            </w:r>
          </w:p>
          <w:p w:rsidR="00C77DAE" w:rsidRPr="000C7861" w:rsidRDefault="00C77DAE" w:rsidP="002D49A7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0C7861">
              <w:rPr>
                <w:b/>
                <w:bCs/>
                <w:color w:val="000000" w:themeColor="text1"/>
                <w:sz w:val="22"/>
                <w:szCs w:val="22"/>
              </w:rPr>
              <w:t xml:space="preserve">Юридический адрес: </w:t>
            </w:r>
            <w:r w:rsidRPr="000C7861">
              <w:rPr>
                <w:color w:val="000000" w:themeColor="text1"/>
                <w:sz w:val="22"/>
                <w:szCs w:val="22"/>
              </w:rPr>
              <w:t xml:space="preserve">142001, Московская область, г. Домодедово, </w:t>
            </w:r>
            <w:proofErr w:type="spellStart"/>
            <w:r w:rsidRPr="000C7861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0C7861">
              <w:rPr>
                <w:color w:val="000000" w:themeColor="text1"/>
                <w:sz w:val="22"/>
                <w:szCs w:val="22"/>
              </w:rPr>
              <w:t>. Северный, ул. Северная, д. 6а.</w:t>
            </w:r>
          </w:p>
          <w:p w:rsidR="00C77DAE" w:rsidRPr="000C7861" w:rsidRDefault="00C77DAE" w:rsidP="002D49A7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0C7861">
              <w:rPr>
                <w:b/>
                <w:bCs/>
                <w:color w:val="000000" w:themeColor="text1"/>
                <w:sz w:val="22"/>
                <w:szCs w:val="22"/>
              </w:rPr>
              <w:t xml:space="preserve">Фактический адрес: </w:t>
            </w:r>
            <w:r w:rsidRPr="000C7861">
              <w:rPr>
                <w:color w:val="000000" w:themeColor="text1"/>
                <w:sz w:val="22"/>
                <w:szCs w:val="22"/>
              </w:rPr>
              <w:t xml:space="preserve">142001, Московская область, г. Домодедово, </w:t>
            </w:r>
            <w:proofErr w:type="spellStart"/>
            <w:r w:rsidRPr="000C7861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0C7861">
              <w:rPr>
                <w:color w:val="000000" w:themeColor="text1"/>
                <w:sz w:val="22"/>
                <w:szCs w:val="22"/>
              </w:rPr>
              <w:t>. Северный, ул. 1-я Коммунистическая, строен. 31Г.</w:t>
            </w:r>
          </w:p>
          <w:p w:rsidR="00C77DAE" w:rsidRPr="000C7861" w:rsidRDefault="00C77DAE" w:rsidP="002D49A7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0C7861">
              <w:rPr>
                <w:b/>
                <w:bCs/>
                <w:color w:val="000000" w:themeColor="text1"/>
                <w:sz w:val="22"/>
                <w:szCs w:val="22"/>
              </w:rPr>
              <w:t xml:space="preserve">Телефоны: </w:t>
            </w:r>
            <w:r w:rsidRPr="000C7861">
              <w:rPr>
                <w:color w:val="000000" w:themeColor="text1"/>
                <w:sz w:val="22"/>
                <w:szCs w:val="22"/>
              </w:rPr>
              <w:t>(495) 980-81-21, (496) 793-09-40</w:t>
            </w:r>
          </w:p>
          <w:p w:rsidR="00C77DAE" w:rsidRPr="000C7861" w:rsidRDefault="00C77DAE" w:rsidP="002D49A7">
            <w:pPr>
              <w:rPr>
                <w:color w:val="000000" w:themeColor="text1"/>
                <w:sz w:val="22"/>
                <w:szCs w:val="22"/>
              </w:rPr>
            </w:pPr>
            <w:r w:rsidRPr="000C7861">
              <w:rPr>
                <w:b/>
                <w:bCs/>
                <w:color w:val="000000" w:themeColor="text1"/>
                <w:sz w:val="22"/>
                <w:szCs w:val="22"/>
              </w:rPr>
              <w:t xml:space="preserve">Режим работы застройщика: </w:t>
            </w:r>
            <w:r w:rsidRPr="000C7861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рабочим дням с 9:00 до 17:00</w:t>
            </w:r>
          </w:p>
        </w:tc>
      </w:tr>
      <w:tr w:rsidR="00351182" w:rsidRPr="00351182" w:rsidTr="00DB7E8C">
        <w:tc>
          <w:tcPr>
            <w:tcW w:w="2835" w:type="dxa"/>
          </w:tcPr>
          <w:p w:rsidR="005D5F74" w:rsidRPr="00351182" w:rsidRDefault="00D702BE" w:rsidP="001504D4">
            <w:pPr>
              <w:rPr>
                <w:b/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Г</w:t>
            </w:r>
            <w:r w:rsidR="00AA2035" w:rsidRPr="00351182">
              <w:rPr>
                <w:b/>
                <w:bCs/>
                <w:color w:val="000000" w:themeColor="text1"/>
                <w:sz w:val="22"/>
                <w:szCs w:val="22"/>
              </w:rPr>
              <w:t>осударственн</w:t>
            </w: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ая</w:t>
            </w:r>
            <w:r w:rsidR="00AA2035" w:rsidRPr="00351182">
              <w:rPr>
                <w:b/>
                <w:bCs/>
                <w:color w:val="000000" w:themeColor="text1"/>
                <w:sz w:val="22"/>
                <w:szCs w:val="22"/>
              </w:rPr>
              <w:t xml:space="preserve"> рег</w:t>
            </w:r>
            <w:r w:rsidR="00AA2035" w:rsidRPr="00351182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="00AA2035" w:rsidRPr="00351182">
              <w:rPr>
                <w:b/>
                <w:bCs/>
                <w:color w:val="000000" w:themeColor="text1"/>
                <w:sz w:val="22"/>
                <w:szCs w:val="22"/>
              </w:rPr>
              <w:t>страци</w:t>
            </w: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я</w:t>
            </w:r>
            <w:r w:rsidR="00AA2035" w:rsidRPr="00351182">
              <w:rPr>
                <w:b/>
                <w:bCs/>
                <w:color w:val="000000" w:themeColor="text1"/>
                <w:sz w:val="22"/>
                <w:szCs w:val="22"/>
              </w:rPr>
              <w:t xml:space="preserve"> Застройщика</w:t>
            </w:r>
          </w:p>
        </w:tc>
        <w:tc>
          <w:tcPr>
            <w:tcW w:w="7229" w:type="dxa"/>
          </w:tcPr>
          <w:p w:rsidR="00AA2035" w:rsidRPr="00351182" w:rsidRDefault="00AA2035" w:rsidP="001504D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 xml:space="preserve">Данные о государственной </w:t>
            </w:r>
            <w:r w:rsidR="00480F3A" w:rsidRPr="00351182">
              <w:rPr>
                <w:b/>
                <w:bCs/>
                <w:color w:val="000000" w:themeColor="text1"/>
                <w:sz w:val="22"/>
                <w:szCs w:val="22"/>
              </w:rPr>
              <w:t>регистрации</w:t>
            </w:r>
          </w:p>
          <w:p w:rsidR="00AA2035" w:rsidRPr="00351182" w:rsidRDefault="00AA2035" w:rsidP="001504D4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Свидетельство о государственной регистрации серия 1438 № 3895/37 от 17 октября 1996 г. выдано Администрацией Домодедовского рай</w:t>
            </w:r>
            <w:r w:rsidRPr="00351182">
              <w:rPr>
                <w:color w:val="000000" w:themeColor="text1"/>
                <w:sz w:val="22"/>
                <w:szCs w:val="22"/>
              </w:rPr>
              <w:t>о</w:t>
            </w:r>
            <w:r w:rsidRPr="00351182">
              <w:rPr>
                <w:color w:val="000000" w:themeColor="text1"/>
                <w:sz w:val="22"/>
                <w:szCs w:val="22"/>
              </w:rPr>
              <w:t>на  Московской области.</w:t>
            </w:r>
          </w:p>
          <w:p w:rsidR="00AA2035" w:rsidRPr="00351182" w:rsidRDefault="00AA2035" w:rsidP="001504D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 xml:space="preserve">Данные о постановке на учет в налоговом органе </w:t>
            </w:r>
          </w:p>
          <w:p w:rsidR="00AA2035" w:rsidRPr="00351182" w:rsidRDefault="00AA2035" w:rsidP="001504D4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Поставлено на учет в ИМНС РФ по г. Домодедово Московской области, код 5009</w:t>
            </w:r>
          </w:p>
          <w:p w:rsidR="00AA2035" w:rsidRPr="00351182" w:rsidRDefault="00AA2035" w:rsidP="001504D4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Свидетельство о постановке на учет в налоговом органе выдано 12.11.2003 г. на бланке серия 50 № 003000531</w:t>
            </w:r>
          </w:p>
          <w:p w:rsidR="00AA2035" w:rsidRPr="00351182" w:rsidRDefault="00AA2035" w:rsidP="001504D4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ИНН 5009002812, КПП 500901001</w:t>
            </w:r>
          </w:p>
          <w:p w:rsidR="00AA2035" w:rsidRPr="00351182" w:rsidRDefault="00AA2035" w:rsidP="001504D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Данные о внесении в ЕГРЮЛ записи о юридическом лице, зарег</w:t>
            </w: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стрированном до 01 июля 2002 года</w:t>
            </w:r>
          </w:p>
          <w:p w:rsidR="005D5F74" w:rsidRPr="00351182" w:rsidRDefault="00AA2035" w:rsidP="001504D4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Свидетельство о внесении записи в государственный реестр юридических лиц выдано 08 февраля 2003 года на бланке серии 50 № 001983375, ОГРН 1035002004311</w:t>
            </w:r>
          </w:p>
        </w:tc>
      </w:tr>
      <w:tr w:rsidR="00351182" w:rsidRPr="00351182" w:rsidTr="00DB7E8C">
        <w:tc>
          <w:tcPr>
            <w:tcW w:w="2835" w:type="dxa"/>
          </w:tcPr>
          <w:p w:rsidR="005D5F74" w:rsidRPr="00351182" w:rsidRDefault="00D702BE" w:rsidP="001504D4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У</w:t>
            </w:r>
            <w:r w:rsidR="00AA2035" w:rsidRPr="00351182">
              <w:rPr>
                <w:b/>
                <w:bCs/>
                <w:color w:val="000000" w:themeColor="text1"/>
                <w:sz w:val="22"/>
                <w:szCs w:val="22"/>
              </w:rPr>
              <w:t>чредител</w:t>
            </w: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="00AA2035" w:rsidRPr="00351182">
              <w:rPr>
                <w:b/>
                <w:bCs/>
                <w:color w:val="000000" w:themeColor="text1"/>
                <w:sz w:val="22"/>
                <w:szCs w:val="22"/>
              </w:rPr>
              <w:t xml:space="preserve"> (акционер</w:t>
            </w: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ы</w:t>
            </w:r>
            <w:r w:rsidR="00AA2035" w:rsidRPr="00351182">
              <w:rPr>
                <w:b/>
                <w:bCs/>
                <w:color w:val="000000" w:themeColor="text1"/>
                <w:sz w:val="22"/>
                <w:szCs w:val="22"/>
              </w:rPr>
              <w:t>) застройщика</w:t>
            </w:r>
          </w:p>
        </w:tc>
        <w:tc>
          <w:tcPr>
            <w:tcW w:w="7229" w:type="dxa"/>
          </w:tcPr>
          <w:p w:rsidR="005D5F74" w:rsidRPr="00351182" w:rsidRDefault="00AA2035" w:rsidP="001504D4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Гражданин РФ Рагимов Ализаман Сабир оглы – 100%</w:t>
            </w:r>
          </w:p>
        </w:tc>
      </w:tr>
      <w:tr w:rsidR="0089104B" w:rsidRPr="00351182" w:rsidTr="00DB7E8C">
        <w:tc>
          <w:tcPr>
            <w:tcW w:w="2835" w:type="dxa"/>
          </w:tcPr>
          <w:p w:rsidR="0089104B" w:rsidRPr="00351182" w:rsidRDefault="0089104B" w:rsidP="001504D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</w:t>
            </w: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б</w:t>
            </w: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ликованию данной пр</w:t>
            </w: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ектной декларации</w:t>
            </w:r>
          </w:p>
          <w:p w:rsidR="0089104B" w:rsidRPr="00351182" w:rsidRDefault="0089104B" w:rsidP="001504D4">
            <w:pPr>
              <w:rPr>
                <w:b/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color w:val="000000" w:themeColor="text1"/>
                <w:sz w:val="22"/>
                <w:szCs w:val="22"/>
              </w:rPr>
              <w:t>С указанием сроков вв</w:t>
            </w:r>
            <w:r w:rsidRPr="00351182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351182">
              <w:rPr>
                <w:b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7229" w:type="dxa"/>
          </w:tcPr>
          <w:p w:rsidR="00C8325A" w:rsidRPr="000C4A10" w:rsidRDefault="00C8325A" w:rsidP="000D01A5">
            <w:pPr>
              <w:pStyle w:val="a9"/>
              <w:widowControl w:val="0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</w:rPr>
            </w:pPr>
            <w:r w:rsidRPr="00D856E7">
              <w:rPr>
                <w:color w:val="643200"/>
                <w:sz w:val="22"/>
                <w:szCs w:val="22"/>
              </w:rPr>
              <w:t xml:space="preserve">Многоэтажный жилой дом по адресу: Московская область, г. Домодедово, микрорайон Западный, ул. Текстильщиков, дом №31 (796 кв.). </w:t>
            </w:r>
            <w:r w:rsidRPr="000C4A10">
              <w:rPr>
                <w:rStyle w:val="FontStyle81"/>
              </w:rPr>
              <w:t>Введен – 31.12.2013 г.</w:t>
            </w:r>
          </w:p>
          <w:p w:rsidR="00C8325A" w:rsidRPr="000C4A10" w:rsidRDefault="00C8325A" w:rsidP="000D01A5">
            <w:pPr>
              <w:pStyle w:val="a9"/>
              <w:widowControl w:val="0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</w:rPr>
            </w:pPr>
            <w:r w:rsidRPr="007E2DBB">
              <w:rPr>
                <w:rStyle w:val="FontStyle81"/>
                <w:b w:val="0"/>
                <w:color w:val="643200"/>
              </w:rPr>
              <w:t>Многоэтажный жилой дом по адресу:</w:t>
            </w:r>
            <w:r>
              <w:rPr>
                <w:rStyle w:val="FontStyle81"/>
                <w:b w:val="0"/>
                <w:color w:val="643200"/>
              </w:rPr>
              <w:t xml:space="preserve"> </w:t>
            </w:r>
            <w:r w:rsidRPr="007E2DBB">
              <w:rPr>
                <w:rStyle w:val="FontStyle81"/>
                <w:b w:val="0"/>
                <w:color w:val="643200"/>
              </w:rPr>
              <w:t xml:space="preserve"> Московская область,</w:t>
            </w:r>
            <w:r>
              <w:rPr>
                <w:rStyle w:val="FontStyle81"/>
                <w:b w:val="0"/>
                <w:color w:val="643200"/>
              </w:rPr>
              <w:t xml:space="preserve"> </w:t>
            </w:r>
            <w:r w:rsidRPr="007E2DBB">
              <w:rPr>
                <w:rStyle w:val="FontStyle81"/>
                <w:b w:val="0"/>
                <w:color w:val="643200"/>
              </w:rPr>
              <w:t>г. Дом</w:t>
            </w:r>
            <w:r w:rsidRPr="007E2DBB">
              <w:rPr>
                <w:rStyle w:val="FontStyle81"/>
                <w:b w:val="0"/>
                <w:color w:val="643200"/>
              </w:rPr>
              <w:t>о</w:t>
            </w:r>
            <w:r w:rsidRPr="007E2DBB">
              <w:rPr>
                <w:rStyle w:val="FontStyle81"/>
                <w:b w:val="0"/>
                <w:color w:val="643200"/>
              </w:rPr>
              <w:t>дедово, микрорайон Северный, ул. Гагарина, дом №58</w:t>
            </w:r>
            <w:r>
              <w:rPr>
                <w:rStyle w:val="FontStyle81"/>
                <w:b w:val="0"/>
                <w:color w:val="643200"/>
              </w:rPr>
              <w:t xml:space="preserve"> </w:t>
            </w:r>
            <w:r w:rsidRPr="007E2DBB">
              <w:rPr>
                <w:rStyle w:val="FontStyle81"/>
                <w:b w:val="0"/>
                <w:color w:val="643200"/>
              </w:rPr>
              <w:t>(128 кв.).</w:t>
            </w:r>
            <w:r w:rsidRPr="00D856E7">
              <w:rPr>
                <w:rStyle w:val="FontStyle81"/>
                <w:color w:val="643200"/>
              </w:rPr>
              <w:t xml:space="preserve"> </w:t>
            </w:r>
            <w:r w:rsidRPr="000C4A10">
              <w:rPr>
                <w:rStyle w:val="FontStyle81"/>
              </w:rPr>
              <w:t>Вв</w:t>
            </w:r>
            <w:r w:rsidRPr="000C4A10">
              <w:rPr>
                <w:rStyle w:val="FontStyle81"/>
              </w:rPr>
              <w:t>е</w:t>
            </w:r>
            <w:r w:rsidRPr="000C4A10">
              <w:rPr>
                <w:rStyle w:val="FontStyle81"/>
              </w:rPr>
              <w:t>ден – 30.12.2013 г.</w:t>
            </w:r>
          </w:p>
          <w:p w:rsidR="00C8325A" w:rsidRPr="00D856E7" w:rsidRDefault="00C8325A" w:rsidP="000D01A5">
            <w:pPr>
              <w:pStyle w:val="a9"/>
              <w:widowControl w:val="0"/>
              <w:numPr>
                <w:ilvl w:val="0"/>
                <w:numId w:val="26"/>
              </w:numPr>
              <w:tabs>
                <w:tab w:val="left" w:pos="1134"/>
                <w:tab w:val="left" w:pos="1168"/>
              </w:tabs>
              <w:spacing w:before="40"/>
              <w:jc w:val="both"/>
              <w:outlineLvl w:val="0"/>
              <w:rPr>
                <w:b/>
                <w:color w:val="643200"/>
                <w:sz w:val="22"/>
                <w:szCs w:val="22"/>
              </w:rPr>
            </w:pPr>
            <w:r w:rsidRPr="00D856E7">
              <w:rPr>
                <w:color w:val="643200"/>
                <w:sz w:val="22"/>
                <w:szCs w:val="22"/>
              </w:rPr>
              <w:t>Многоэтажный жилой дом</w:t>
            </w:r>
            <w:r>
              <w:rPr>
                <w:color w:val="643200"/>
                <w:sz w:val="22"/>
                <w:szCs w:val="22"/>
              </w:rPr>
              <w:t xml:space="preserve"> </w:t>
            </w:r>
            <w:r w:rsidRPr="00D856E7">
              <w:rPr>
                <w:color w:val="643200"/>
                <w:sz w:val="22"/>
                <w:szCs w:val="22"/>
              </w:rPr>
              <w:t>по адресу:</w:t>
            </w:r>
            <w:r>
              <w:rPr>
                <w:color w:val="643200"/>
                <w:sz w:val="22"/>
                <w:szCs w:val="22"/>
              </w:rPr>
              <w:t xml:space="preserve"> </w:t>
            </w:r>
            <w:r>
              <w:rPr>
                <w:rStyle w:val="FontStyle81"/>
                <w:b w:val="0"/>
                <w:color w:val="643200"/>
              </w:rPr>
              <w:t>Московская область,</w:t>
            </w:r>
            <w:r w:rsidRPr="0088140A">
              <w:rPr>
                <w:rStyle w:val="FontStyle81"/>
                <w:b w:val="0"/>
                <w:color w:val="643200"/>
              </w:rPr>
              <w:t xml:space="preserve"> </w:t>
            </w:r>
            <w:r w:rsidRPr="00D856E7">
              <w:rPr>
                <w:color w:val="643200"/>
                <w:sz w:val="22"/>
                <w:szCs w:val="22"/>
              </w:rPr>
              <w:t>г. Дом</w:t>
            </w:r>
            <w:r w:rsidRPr="00D856E7">
              <w:rPr>
                <w:color w:val="643200"/>
                <w:sz w:val="22"/>
                <w:szCs w:val="22"/>
              </w:rPr>
              <w:t>о</w:t>
            </w:r>
            <w:r w:rsidRPr="00D856E7">
              <w:rPr>
                <w:color w:val="643200"/>
                <w:sz w:val="22"/>
                <w:szCs w:val="22"/>
              </w:rPr>
              <w:t>дедово, микрорайон</w:t>
            </w:r>
            <w:r>
              <w:rPr>
                <w:color w:val="643200"/>
                <w:sz w:val="22"/>
                <w:szCs w:val="22"/>
              </w:rPr>
              <w:t xml:space="preserve"> Авиационный, ул. Жуковского, дом №</w:t>
            </w:r>
            <w:r w:rsidRPr="00D856E7">
              <w:rPr>
                <w:color w:val="643200"/>
                <w:sz w:val="22"/>
                <w:szCs w:val="22"/>
              </w:rPr>
              <w:t>14/18 стр.1 (529 кв</w:t>
            </w:r>
            <w:r>
              <w:rPr>
                <w:color w:val="643200"/>
                <w:sz w:val="22"/>
                <w:szCs w:val="22"/>
              </w:rPr>
              <w:t>.) и дом №</w:t>
            </w:r>
            <w:r w:rsidRPr="00D856E7">
              <w:rPr>
                <w:color w:val="643200"/>
                <w:sz w:val="22"/>
                <w:szCs w:val="22"/>
              </w:rPr>
              <w:t xml:space="preserve">14/18 стр.2 (студия детского творчества 1556,1 </w:t>
            </w:r>
            <w:proofErr w:type="spellStart"/>
            <w:r w:rsidRPr="00D856E7">
              <w:rPr>
                <w:color w:val="643200"/>
                <w:sz w:val="22"/>
                <w:szCs w:val="22"/>
              </w:rPr>
              <w:t>кв.м</w:t>
            </w:r>
            <w:proofErr w:type="spellEnd"/>
            <w:r w:rsidRPr="00D856E7">
              <w:rPr>
                <w:color w:val="643200"/>
                <w:sz w:val="22"/>
                <w:szCs w:val="22"/>
              </w:rPr>
              <w:t xml:space="preserve">). </w:t>
            </w:r>
            <w:r w:rsidRPr="000C4A10">
              <w:rPr>
                <w:rStyle w:val="FontStyle81"/>
              </w:rPr>
              <w:t>Введены –</w:t>
            </w:r>
            <w:r>
              <w:rPr>
                <w:rStyle w:val="FontStyle81"/>
              </w:rPr>
              <w:t xml:space="preserve"> </w:t>
            </w:r>
            <w:r w:rsidRPr="000C4A10">
              <w:rPr>
                <w:rStyle w:val="FontStyle81"/>
              </w:rPr>
              <w:t>31.12.2014 г.</w:t>
            </w:r>
          </w:p>
          <w:p w:rsidR="00C8325A" w:rsidRPr="00187AF0" w:rsidRDefault="00C8325A" w:rsidP="000D01A5">
            <w:pPr>
              <w:pStyle w:val="a9"/>
              <w:widowControl w:val="0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</w:rPr>
            </w:pPr>
            <w:r w:rsidRPr="007E2DBB">
              <w:rPr>
                <w:rStyle w:val="FontStyle81"/>
                <w:b w:val="0"/>
                <w:color w:val="643200"/>
              </w:rPr>
              <w:t>Многоэтажный жилой дом по адресу: Московская обл</w:t>
            </w:r>
            <w:r>
              <w:rPr>
                <w:rStyle w:val="FontStyle81"/>
                <w:b w:val="0"/>
                <w:color w:val="643200"/>
              </w:rPr>
              <w:t>асть</w:t>
            </w:r>
            <w:r w:rsidRPr="007E2DBB">
              <w:rPr>
                <w:rStyle w:val="FontStyle81"/>
                <w:b w:val="0"/>
                <w:color w:val="643200"/>
              </w:rPr>
              <w:t>, г. Домод</w:t>
            </w:r>
            <w:r w:rsidRPr="007E2DBB">
              <w:rPr>
                <w:rStyle w:val="FontStyle81"/>
                <w:b w:val="0"/>
                <w:color w:val="643200"/>
              </w:rPr>
              <w:t>е</w:t>
            </w:r>
            <w:r w:rsidRPr="007E2DBB">
              <w:rPr>
                <w:rStyle w:val="FontStyle81"/>
                <w:b w:val="0"/>
                <w:color w:val="643200"/>
              </w:rPr>
              <w:t>дово</w:t>
            </w:r>
            <w:r>
              <w:rPr>
                <w:rStyle w:val="FontStyle81"/>
                <w:b w:val="0"/>
                <w:color w:val="643200"/>
              </w:rPr>
              <w:t>,</w:t>
            </w:r>
            <w:r w:rsidRPr="007E2DBB">
              <w:rPr>
                <w:rStyle w:val="FontStyle81"/>
                <w:b w:val="0"/>
                <w:color w:val="643200"/>
              </w:rPr>
              <w:t xml:space="preserve"> микрорайон Западный, ул. Текстильщиков,</w:t>
            </w:r>
            <w:r>
              <w:rPr>
                <w:rStyle w:val="FontStyle81"/>
                <w:b w:val="0"/>
                <w:color w:val="643200"/>
              </w:rPr>
              <w:t xml:space="preserve"> </w:t>
            </w:r>
            <w:r w:rsidRPr="007E2DBB">
              <w:rPr>
                <w:rStyle w:val="FontStyle81"/>
                <w:b w:val="0"/>
                <w:color w:val="643200"/>
              </w:rPr>
              <w:t>д</w:t>
            </w:r>
            <w:r>
              <w:rPr>
                <w:rStyle w:val="FontStyle81"/>
                <w:b w:val="0"/>
                <w:color w:val="643200"/>
              </w:rPr>
              <w:t>ом</w:t>
            </w:r>
            <w:r w:rsidRPr="007E2DBB">
              <w:rPr>
                <w:rStyle w:val="FontStyle81"/>
                <w:b w:val="0"/>
                <w:color w:val="643200"/>
              </w:rPr>
              <w:t xml:space="preserve"> № 41а (208 кв.).</w:t>
            </w:r>
            <w:r w:rsidRPr="00187AF0">
              <w:rPr>
                <w:rStyle w:val="FontStyle81"/>
              </w:rPr>
              <w:t xml:space="preserve"> Введен </w:t>
            </w:r>
            <w:r w:rsidRPr="000C4A10">
              <w:rPr>
                <w:rStyle w:val="FontStyle81"/>
              </w:rPr>
              <w:t>–</w:t>
            </w:r>
            <w:r>
              <w:rPr>
                <w:rStyle w:val="FontStyle81"/>
              </w:rPr>
              <w:t xml:space="preserve"> </w:t>
            </w:r>
            <w:r w:rsidRPr="00187AF0">
              <w:rPr>
                <w:rStyle w:val="FontStyle81"/>
              </w:rPr>
              <w:t xml:space="preserve">29.12.2014 г.   </w:t>
            </w:r>
          </w:p>
          <w:p w:rsidR="00C8325A" w:rsidRPr="00187AF0" w:rsidRDefault="00C8325A" w:rsidP="000D01A5">
            <w:pPr>
              <w:pStyle w:val="a9"/>
              <w:widowControl w:val="0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  <w:b w:val="0"/>
                <w:color w:val="643200"/>
              </w:rPr>
            </w:pPr>
            <w:r w:rsidRPr="00D856E7">
              <w:rPr>
                <w:color w:val="643200"/>
                <w:sz w:val="22"/>
                <w:szCs w:val="22"/>
              </w:rPr>
              <w:t>Многоэтажный жилой дом</w:t>
            </w:r>
            <w:r>
              <w:rPr>
                <w:color w:val="643200"/>
                <w:sz w:val="22"/>
                <w:szCs w:val="22"/>
              </w:rPr>
              <w:t xml:space="preserve"> </w:t>
            </w:r>
            <w:r w:rsidRPr="00D856E7">
              <w:rPr>
                <w:color w:val="643200"/>
                <w:sz w:val="22"/>
                <w:szCs w:val="22"/>
              </w:rPr>
              <w:t>по адресу:</w:t>
            </w:r>
            <w:r>
              <w:rPr>
                <w:color w:val="643200"/>
                <w:sz w:val="22"/>
                <w:szCs w:val="22"/>
              </w:rPr>
              <w:t xml:space="preserve"> </w:t>
            </w:r>
            <w:r w:rsidRPr="007E2DBB">
              <w:rPr>
                <w:rStyle w:val="FontStyle81"/>
                <w:b w:val="0"/>
                <w:color w:val="643200"/>
              </w:rPr>
              <w:t>Московская область,</w:t>
            </w:r>
            <w:r>
              <w:rPr>
                <w:rStyle w:val="FontStyle81"/>
                <w:b w:val="0"/>
                <w:color w:val="643200"/>
              </w:rPr>
              <w:t xml:space="preserve"> </w:t>
            </w:r>
            <w:r w:rsidRPr="007E2DBB">
              <w:rPr>
                <w:rStyle w:val="FontStyle81"/>
                <w:b w:val="0"/>
                <w:color w:val="643200"/>
              </w:rPr>
              <w:t>г. Домод</w:t>
            </w:r>
            <w:r w:rsidRPr="007E2DBB">
              <w:rPr>
                <w:rStyle w:val="FontStyle81"/>
                <w:b w:val="0"/>
                <w:color w:val="643200"/>
              </w:rPr>
              <w:t>е</w:t>
            </w:r>
            <w:r w:rsidRPr="007E2DBB">
              <w:rPr>
                <w:rStyle w:val="FontStyle81"/>
                <w:b w:val="0"/>
                <w:color w:val="643200"/>
              </w:rPr>
              <w:t>дово,</w:t>
            </w:r>
            <w:r>
              <w:rPr>
                <w:rStyle w:val="FontStyle81"/>
                <w:b w:val="0"/>
                <w:color w:val="643200"/>
              </w:rPr>
              <w:t xml:space="preserve"> </w:t>
            </w:r>
            <w:r w:rsidRPr="007E2DBB">
              <w:rPr>
                <w:rStyle w:val="FontStyle81"/>
                <w:b w:val="0"/>
                <w:color w:val="643200"/>
              </w:rPr>
              <w:t xml:space="preserve"> микрора</w:t>
            </w:r>
            <w:r>
              <w:rPr>
                <w:rStyle w:val="FontStyle81"/>
                <w:b w:val="0"/>
                <w:color w:val="643200"/>
              </w:rPr>
              <w:t>йон Северный, ул. Набережная, дом №</w:t>
            </w:r>
            <w:r w:rsidRPr="007E2DBB">
              <w:rPr>
                <w:rStyle w:val="FontStyle81"/>
                <w:b w:val="0"/>
                <w:color w:val="643200"/>
              </w:rPr>
              <w:t>14</w:t>
            </w:r>
            <w:r>
              <w:rPr>
                <w:rStyle w:val="FontStyle81"/>
                <w:b w:val="0"/>
                <w:color w:val="643200"/>
              </w:rPr>
              <w:t xml:space="preserve"> </w:t>
            </w:r>
            <w:r w:rsidRPr="007E2DBB">
              <w:rPr>
                <w:rStyle w:val="FontStyle81"/>
                <w:b w:val="0"/>
                <w:color w:val="643200"/>
              </w:rPr>
              <w:t xml:space="preserve">(269 кв.). </w:t>
            </w:r>
            <w:r w:rsidRPr="00187AF0">
              <w:rPr>
                <w:rStyle w:val="FontStyle81"/>
              </w:rPr>
              <w:t>Введен</w:t>
            </w:r>
            <w:r>
              <w:rPr>
                <w:rStyle w:val="FontStyle81"/>
              </w:rPr>
              <w:t xml:space="preserve"> </w:t>
            </w:r>
            <w:r w:rsidRPr="00060E02">
              <w:rPr>
                <w:b/>
                <w:bCs/>
                <w:sz w:val="22"/>
                <w:szCs w:val="22"/>
              </w:rPr>
              <w:t xml:space="preserve">– </w:t>
            </w:r>
            <w:r w:rsidRPr="00187AF0">
              <w:rPr>
                <w:rStyle w:val="FontStyle81"/>
              </w:rPr>
              <w:t xml:space="preserve"> 29.12.2014 г.</w:t>
            </w:r>
          </w:p>
          <w:p w:rsidR="00C8325A" w:rsidRPr="00D856E7" w:rsidRDefault="00C8325A" w:rsidP="000D01A5">
            <w:pPr>
              <w:pStyle w:val="a9"/>
              <w:widowControl w:val="0"/>
              <w:numPr>
                <w:ilvl w:val="0"/>
                <w:numId w:val="26"/>
              </w:numPr>
              <w:tabs>
                <w:tab w:val="left" w:pos="1134"/>
                <w:tab w:val="left" w:pos="1168"/>
              </w:tabs>
              <w:spacing w:before="40"/>
              <w:jc w:val="both"/>
              <w:outlineLvl w:val="0"/>
              <w:rPr>
                <w:b/>
                <w:color w:val="643200"/>
                <w:sz w:val="22"/>
                <w:szCs w:val="22"/>
              </w:rPr>
            </w:pPr>
            <w:r w:rsidRPr="00D856E7">
              <w:rPr>
                <w:color w:val="643200"/>
                <w:sz w:val="22"/>
                <w:szCs w:val="22"/>
              </w:rPr>
              <w:t>Многоэтажный жилой дом</w:t>
            </w:r>
            <w:r>
              <w:rPr>
                <w:color w:val="643200"/>
                <w:sz w:val="22"/>
                <w:szCs w:val="22"/>
              </w:rPr>
              <w:t xml:space="preserve"> </w:t>
            </w:r>
            <w:r w:rsidRPr="00D856E7">
              <w:rPr>
                <w:color w:val="643200"/>
                <w:sz w:val="22"/>
                <w:szCs w:val="22"/>
              </w:rPr>
              <w:t>по адресу:</w:t>
            </w:r>
            <w:r>
              <w:rPr>
                <w:color w:val="643200"/>
                <w:sz w:val="22"/>
                <w:szCs w:val="22"/>
              </w:rPr>
              <w:t xml:space="preserve"> </w:t>
            </w:r>
            <w:r w:rsidRPr="007E2DBB">
              <w:rPr>
                <w:rStyle w:val="FontStyle81"/>
                <w:b w:val="0"/>
                <w:color w:val="643200"/>
              </w:rPr>
              <w:t xml:space="preserve">Московская область, </w:t>
            </w:r>
            <w:r w:rsidRPr="00D856E7">
              <w:rPr>
                <w:color w:val="643200"/>
                <w:sz w:val="22"/>
                <w:szCs w:val="22"/>
              </w:rPr>
              <w:t>г. Дом</w:t>
            </w:r>
            <w:r w:rsidRPr="00D856E7">
              <w:rPr>
                <w:color w:val="643200"/>
                <w:sz w:val="22"/>
                <w:szCs w:val="22"/>
              </w:rPr>
              <w:t>о</w:t>
            </w:r>
            <w:r w:rsidRPr="00D856E7">
              <w:rPr>
                <w:color w:val="643200"/>
                <w:sz w:val="22"/>
                <w:szCs w:val="22"/>
              </w:rPr>
              <w:t xml:space="preserve">дедово, микрорайон Авиационный, ул. </w:t>
            </w:r>
            <w:r>
              <w:rPr>
                <w:color w:val="643200"/>
                <w:sz w:val="22"/>
                <w:szCs w:val="22"/>
              </w:rPr>
              <w:t>Ильюшина</w:t>
            </w:r>
            <w:r w:rsidRPr="00D856E7">
              <w:rPr>
                <w:color w:val="643200"/>
                <w:sz w:val="22"/>
                <w:szCs w:val="22"/>
              </w:rPr>
              <w:t>, д</w:t>
            </w:r>
            <w:r>
              <w:rPr>
                <w:color w:val="643200"/>
                <w:sz w:val="22"/>
                <w:szCs w:val="22"/>
              </w:rPr>
              <w:t xml:space="preserve">ом №20       </w:t>
            </w:r>
            <w:r w:rsidRPr="00D856E7">
              <w:rPr>
                <w:color w:val="643200"/>
                <w:sz w:val="22"/>
                <w:szCs w:val="22"/>
              </w:rPr>
              <w:t xml:space="preserve"> (</w:t>
            </w:r>
            <w:r>
              <w:rPr>
                <w:color w:val="643200"/>
                <w:sz w:val="22"/>
                <w:szCs w:val="22"/>
              </w:rPr>
              <w:t>425</w:t>
            </w:r>
            <w:r w:rsidRPr="00D856E7">
              <w:rPr>
                <w:color w:val="643200"/>
                <w:sz w:val="22"/>
                <w:szCs w:val="22"/>
              </w:rPr>
              <w:t xml:space="preserve"> кв</w:t>
            </w:r>
            <w:r>
              <w:rPr>
                <w:color w:val="643200"/>
                <w:sz w:val="22"/>
                <w:szCs w:val="22"/>
              </w:rPr>
              <w:t>.</w:t>
            </w:r>
            <w:r w:rsidRPr="00D856E7">
              <w:rPr>
                <w:color w:val="643200"/>
                <w:sz w:val="22"/>
                <w:szCs w:val="22"/>
              </w:rPr>
              <w:t>)</w:t>
            </w:r>
            <w:r>
              <w:rPr>
                <w:color w:val="643200"/>
                <w:sz w:val="22"/>
                <w:szCs w:val="22"/>
              </w:rPr>
              <w:t xml:space="preserve">. </w:t>
            </w:r>
            <w:r w:rsidRPr="00D856E7">
              <w:rPr>
                <w:color w:val="643200"/>
                <w:sz w:val="22"/>
                <w:szCs w:val="22"/>
              </w:rPr>
              <w:t xml:space="preserve"> </w:t>
            </w:r>
            <w:r w:rsidRPr="00DD1C82">
              <w:rPr>
                <w:rStyle w:val="FontStyle81"/>
              </w:rPr>
              <w:t xml:space="preserve">Введен </w:t>
            </w:r>
            <w:r w:rsidRPr="000800E3"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rStyle w:val="FontStyle81"/>
              </w:rPr>
              <w:t>04</w:t>
            </w:r>
            <w:r w:rsidRPr="00DD1C82">
              <w:rPr>
                <w:rStyle w:val="FontStyle81"/>
              </w:rPr>
              <w:t>.12.201</w:t>
            </w:r>
            <w:r>
              <w:rPr>
                <w:rStyle w:val="FontStyle81"/>
              </w:rPr>
              <w:t>5</w:t>
            </w:r>
            <w:r w:rsidRPr="00DD1C82">
              <w:rPr>
                <w:rStyle w:val="FontStyle81"/>
              </w:rPr>
              <w:t xml:space="preserve"> г.</w:t>
            </w:r>
          </w:p>
          <w:p w:rsidR="00C8325A" w:rsidRPr="00187AF0" w:rsidRDefault="00C8325A" w:rsidP="000D01A5">
            <w:pPr>
              <w:pStyle w:val="a9"/>
              <w:widowControl w:val="0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</w:rPr>
            </w:pPr>
            <w:r w:rsidRPr="007E2DBB">
              <w:rPr>
                <w:rStyle w:val="FontStyle81"/>
                <w:b w:val="0"/>
                <w:color w:val="643200"/>
              </w:rPr>
              <w:t>Многоэтажный жилой дом по адресу: Московская обл</w:t>
            </w:r>
            <w:r>
              <w:rPr>
                <w:rStyle w:val="FontStyle81"/>
                <w:b w:val="0"/>
                <w:color w:val="643200"/>
              </w:rPr>
              <w:t>асть</w:t>
            </w:r>
            <w:r w:rsidRPr="007E2DBB">
              <w:rPr>
                <w:rStyle w:val="FontStyle81"/>
                <w:b w:val="0"/>
                <w:color w:val="643200"/>
              </w:rPr>
              <w:t>,</w:t>
            </w:r>
            <w:r>
              <w:rPr>
                <w:rStyle w:val="FontStyle81"/>
                <w:b w:val="0"/>
                <w:color w:val="643200"/>
              </w:rPr>
              <w:t xml:space="preserve"> </w:t>
            </w:r>
            <w:r w:rsidRPr="007E2DBB">
              <w:rPr>
                <w:rStyle w:val="FontStyle81"/>
                <w:b w:val="0"/>
                <w:color w:val="643200"/>
              </w:rPr>
              <w:t>г. Домод</w:t>
            </w:r>
            <w:r w:rsidRPr="007E2DBB">
              <w:rPr>
                <w:rStyle w:val="FontStyle81"/>
                <w:b w:val="0"/>
                <w:color w:val="643200"/>
              </w:rPr>
              <w:t>е</w:t>
            </w:r>
            <w:r w:rsidRPr="007E2DBB">
              <w:rPr>
                <w:rStyle w:val="FontStyle81"/>
                <w:b w:val="0"/>
                <w:color w:val="643200"/>
              </w:rPr>
              <w:t>дово</w:t>
            </w:r>
            <w:r>
              <w:rPr>
                <w:rStyle w:val="FontStyle81"/>
                <w:b w:val="0"/>
                <w:color w:val="643200"/>
              </w:rPr>
              <w:t>,</w:t>
            </w:r>
            <w:r w:rsidRPr="007E2DBB">
              <w:rPr>
                <w:rStyle w:val="FontStyle81"/>
                <w:b w:val="0"/>
                <w:color w:val="643200"/>
              </w:rPr>
              <w:t xml:space="preserve"> микрорайон Западный, ул. Текстильщиков, д</w:t>
            </w:r>
            <w:r>
              <w:rPr>
                <w:rStyle w:val="FontStyle81"/>
                <w:b w:val="0"/>
                <w:color w:val="643200"/>
              </w:rPr>
              <w:t>ом</w:t>
            </w:r>
            <w:r w:rsidRPr="007E2DBB">
              <w:rPr>
                <w:rStyle w:val="FontStyle81"/>
                <w:b w:val="0"/>
                <w:color w:val="643200"/>
              </w:rPr>
              <w:t xml:space="preserve"> № 41</w:t>
            </w:r>
            <w:r>
              <w:rPr>
                <w:rStyle w:val="FontStyle81"/>
                <w:b w:val="0"/>
                <w:color w:val="643200"/>
              </w:rPr>
              <w:t>б</w:t>
            </w:r>
            <w:r w:rsidRPr="007E2DBB">
              <w:rPr>
                <w:rStyle w:val="FontStyle81"/>
                <w:b w:val="0"/>
                <w:color w:val="643200"/>
              </w:rPr>
              <w:t xml:space="preserve"> (2</w:t>
            </w:r>
            <w:r>
              <w:rPr>
                <w:rStyle w:val="FontStyle81"/>
                <w:b w:val="0"/>
                <w:color w:val="643200"/>
              </w:rPr>
              <w:t>60</w:t>
            </w:r>
            <w:r w:rsidRPr="007E2DBB">
              <w:rPr>
                <w:rStyle w:val="FontStyle81"/>
                <w:b w:val="0"/>
                <w:color w:val="643200"/>
              </w:rPr>
              <w:t xml:space="preserve"> кв.).</w:t>
            </w:r>
            <w:r w:rsidRPr="00187AF0">
              <w:rPr>
                <w:rStyle w:val="FontStyle81"/>
              </w:rPr>
              <w:t xml:space="preserve"> Введен </w:t>
            </w:r>
            <w:r w:rsidRPr="000800E3"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rStyle w:val="FontStyle81"/>
              </w:rPr>
              <w:t>04</w:t>
            </w:r>
            <w:r w:rsidRPr="00DD1C82">
              <w:rPr>
                <w:rStyle w:val="FontStyle81"/>
              </w:rPr>
              <w:t>.12.201</w:t>
            </w:r>
            <w:r>
              <w:rPr>
                <w:rStyle w:val="FontStyle81"/>
              </w:rPr>
              <w:t>5</w:t>
            </w:r>
            <w:r w:rsidRPr="00DD1C82">
              <w:rPr>
                <w:rStyle w:val="FontStyle81"/>
              </w:rPr>
              <w:t xml:space="preserve"> г.</w:t>
            </w:r>
            <w:r w:rsidRPr="00187AF0">
              <w:rPr>
                <w:rStyle w:val="FontStyle81"/>
              </w:rPr>
              <w:t xml:space="preserve">   </w:t>
            </w:r>
            <w:r>
              <w:rPr>
                <w:rStyle w:val="FontStyle81"/>
              </w:rPr>
              <w:t xml:space="preserve"> </w:t>
            </w:r>
          </w:p>
          <w:p w:rsidR="00C8325A" w:rsidRPr="00524C3D" w:rsidRDefault="00C8325A" w:rsidP="000D01A5">
            <w:pPr>
              <w:pStyle w:val="a9"/>
              <w:widowControl w:val="0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  <w:b w:val="0"/>
                <w:color w:val="643200"/>
              </w:rPr>
            </w:pPr>
            <w:r w:rsidRPr="00D54856">
              <w:rPr>
                <w:rStyle w:val="FontStyle81"/>
                <w:b w:val="0"/>
                <w:color w:val="643200"/>
              </w:rPr>
              <w:t xml:space="preserve">Многоэтажный жилой дом по адресу: Московская </w:t>
            </w:r>
            <w:r w:rsidRPr="007E2DBB">
              <w:rPr>
                <w:rStyle w:val="FontStyle81"/>
                <w:b w:val="0"/>
                <w:color w:val="643200"/>
              </w:rPr>
              <w:t>обл</w:t>
            </w:r>
            <w:r>
              <w:rPr>
                <w:rStyle w:val="FontStyle81"/>
                <w:b w:val="0"/>
                <w:color w:val="643200"/>
              </w:rPr>
              <w:t>асть</w:t>
            </w:r>
            <w:r w:rsidRPr="007E2DBB">
              <w:rPr>
                <w:rStyle w:val="FontStyle81"/>
                <w:b w:val="0"/>
                <w:color w:val="643200"/>
              </w:rPr>
              <w:t>,</w:t>
            </w:r>
            <w:r>
              <w:rPr>
                <w:rStyle w:val="FontStyle81"/>
                <w:b w:val="0"/>
                <w:color w:val="643200"/>
              </w:rPr>
              <w:t xml:space="preserve"> </w:t>
            </w:r>
            <w:r w:rsidRPr="00D54856">
              <w:rPr>
                <w:rStyle w:val="FontStyle81"/>
                <w:b w:val="0"/>
                <w:color w:val="643200"/>
              </w:rPr>
              <w:t>г. Домод</w:t>
            </w:r>
            <w:r w:rsidRPr="00D54856">
              <w:rPr>
                <w:rStyle w:val="FontStyle81"/>
                <w:b w:val="0"/>
                <w:color w:val="643200"/>
              </w:rPr>
              <w:t>е</w:t>
            </w:r>
            <w:r w:rsidRPr="00D54856">
              <w:rPr>
                <w:rStyle w:val="FontStyle81"/>
                <w:b w:val="0"/>
                <w:color w:val="643200"/>
              </w:rPr>
              <w:t xml:space="preserve">дово, </w:t>
            </w:r>
            <w:r w:rsidRPr="007E2DBB">
              <w:rPr>
                <w:rStyle w:val="FontStyle81"/>
                <w:b w:val="0"/>
                <w:color w:val="643200"/>
              </w:rPr>
              <w:t>микрорайон</w:t>
            </w:r>
            <w:r w:rsidRPr="00D54856">
              <w:rPr>
                <w:rStyle w:val="FontStyle81"/>
                <w:b w:val="0"/>
                <w:color w:val="643200"/>
              </w:rPr>
              <w:t xml:space="preserve"> Северный, 3-ий Московский проезд, </w:t>
            </w:r>
            <w:r>
              <w:rPr>
                <w:rStyle w:val="FontStyle81"/>
                <w:b w:val="0"/>
                <w:color w:val="643200"/>
              </w:rPr>
              <w:t>дом</w:t>
            </w:r>
            <w:r w:rsidRPr="00D54856">
              <w:rPr>
                <w:rStyle w:val="FontStyle81"/>
                <w:b w:val="0"/>
                <w:color w:val="643200"/>
              </w:rPr>
              <w:t> </w:t>
            </w:r>
            <w:r>
              <w:rPr>
                <w:rStyle w:val="FontStyle81"/>
                <w:b w:val="0"/>
                <w:color w:val="643200"/>
              </w:rPr>
              <w:t>№</w:t>
            </w:r>
            <w:r w:rsidRPr="00D54856">
              <w:rPr>
                <w:rStyle w:val="FontStyle81"/>
                <w:b w:val="0"/>
                <w:color w:val="643200"/>
              </w:rPr>
              <w:t>1</w:t>
            </w:r>
            <w:r>
              <w:rPr>
                <w:rStyle w:val="FontStyle81"/>
                <w:b w:val="0"/>
                <w:color w:val="643200"/>
              </w:rPr>
              <w:t xml:space="preserve"> </w:t>
            </w:r>
            <w:r w:rsidRPr="007E2DBB">
              <w:rPr>
                <w:rStyle w:val="FontStyle81"/>
                <w:b w:val="0"/>
                <w:color w:val="643200"/>
              </w:rPr>
              <w:t>(</w:t>
            </w:r>
            <w:r>
              <w:rPr>
                <w:rStyle w:val="FontStyle81"/>
                <w:b w:val="0"/>
                <w:color w:val="643200"/>
              </w:rPr>
              <w:t>115</w:t>
            </w:r>
            <w:r w:rsidRPr="007E2DBB">
              <w:rPr>
                <w:rStyle w:val="FontStyle81"/>
                <w:b w:val="0"/>
                <w:color w:val="643200"/>
              </w:rPr>
              <w:t xml:space="preserve"> кв.)</w:t>
            </w:r>
            <w:r w:rsidRPr="00D54856">
              <w:rPr>
                <w:rStyle w:val="FontStyle81"/>
                <w:b w:val="0"/>
                <w:color w:val="643200"/>
              </w:rPr>
              <w:t xml:space="preserve">. </w:t>
            </w:r>
            <w:r w:rsidRPr="00187AF0">
              <w:rPr>
                <w:rStyle w:val="FontStyle81"/>
              </w:rPr>
              <w:t xml:space="preserve">Введен </w:t>
            </w:r>
            <w:r w:rsidRPr="000800E3"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rStyle w:val="FontStyle81"/>
              </w:rPr>
              <w:t>04</w:t>
            </w:r>
            <w:r w:rsidRPr="00DD1C82">
              <w:rPr>
                <w:rStyle w:val="FontStyle81"/>
              </w:rPr>
              <w:t>.12.201</w:t>
            </w:r>
            <w:r>
              <w:rPr>
                <w:rStyle w:val="FontStyle81"/>
              </w:rPr>
              <w:t>5</w:t>
            </w:r>
            <w:r w:rsidRPr="00DD1C82">
              <w:rPr>
                <w:rStyle w:val="FontStyle81"/>
              </w:rPr>
              <w:t xml:space="preserve"> г.</w:t>
            </w:r>
            <w:r w:rsidRPr="00187AF0">
              <w:rPr>
                <w:rStyle w:val="FontStyle81"/>
              </w:rPr>
              <w:t xml:space="preserve">   </w:t>
            </w:r>
          </w:p>
          <w:p w:rsidR="00C8325A" w:rsidRDefault="00C8325A" w:rsidP="000D01A5">
            <w:pPr>
              <w:pStyle w:val="a9"/>
              <w:widowControl w:val="0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rStyle w:val="FontStyle81"/>
                <w:b w:val="0"/>
                <w:color w:val="643200"/>
              </w:rPr>
            </w:pPr>
            <w:r>
              <w:rPr>
                <w:rStyle w:val="FontStyle81"/>
                <w:b w:val="0"/>
                <w:color w:val="643200"/>
              </w:rPr>
              <w:t>Детский сад на 190 мест</w:t>
            </w:r>
            <w:r>
              <w:rPr>
                <w:rStyle w:val="FontStyle81"/>
              </w:rPr>
              <w:t xml:space="preserve"> </w:t>
            </w:r>
            <w:r w:rsidRPr="00524C3D">
              <w:rPr>
                <w:rStyle w:val="FontStyle81"/>
                <w:b w:val="0"/>
                <w:bCs w:val="0"/>
                <w:color w:val="643200"/>
              </w:rPr>
              <w:t>с бассейном</w:t>
            </w:r>
            <w:r w:rsidRPr="00524C3D">
              <w:rPr>
                <w:b/>
                <w:bCs/>
                <w:sz w:val="22"/>
                <w:szCs w:val="22"/>
              </w:rPr>
              <w:t xml:space="preserve"> </w:t>
            </w:r>
            <w:r w:rsidRPr="00524C3D">
              <w:rPr>
                <w:rStyle w:val="FontStyle81"/>
                <w:b w:val="0"/>
                <w:color w:val="643200"/>
              </w:rPr>
              <w:t xml:space="preserve">по адресу: Московская область,           </w:t>
            </w:r>
            <w:r>
              <w:rPr>
                <w:rStyle w:val="FontStyle81"/>
                <w:b w:val="0"/>
                <w:color w:val="643200"/>
              </w:rPr>
              <w:t xml:space="preserve">     </w:t>
            </w:r>
            <w:r w:rsidRPr="00524C3D">
              <w:rPr>
                <w:rStyle w:val="FontStyle81"/>
                <w:b w:val="0"/>
                <w:color w:val="643200"/>
              </w:rPr>
              <w:t xml:space="preserve">     г. Домодедово, микрорайон Авиационный, ул.</w:t>
            </w:r>
            <w:r>
              <w:rPr>
                <w:rStyle w:val="FontStyle81"/>
                <w:b w:val="0"/>
                <w:color w:val="643200"/>
              </w:rPr>
              <w:t xml:space="preserve"> Жуковского, стр. 10.</w:t>
            </w:r>
          </w:p>
          <w:p w:rsidR="00C8325A" w:rsidRPr="0051334A" w:rsidRDefault="00C8325A" w:rsidP="00C8325A">
            <w:pPr>
              <w:pStyle w:val="a9"/>
              <w:widowControl w:val="0"/>
              <w:tabs>
                <w:tab w:val="left" w:pos="317"/>
                <w:tab w:val="left" w:pos="1134"/>
              </w:tabs>
              <w:spacing w:before="40"/>
              <w:ind w:left="318"/>
              <w:jc w:val="both"/>
              <w:outlineLvl w:val="0"/>
              <w:rPr>
                <w:rStyle w:val="FontStyle81"/>
              </w:rPr>
            </w:pPr>
            <w:r w:rsidRPr="0051334A">
              <w:rPr>
                <w:rStyle w:val="FontStyle81"/>
                <w:bCs w:val="0"/>
              </w:rPr>
              <w:lastRenderedPageBreak/>
              <w:t xml:space="preserve">Введен – </w:t>
            </w:r>
            <w:r>
              <w:rPr>
                <w:rStyle w:val="FontStyle81"/>
                <w:bCs w:val="0"/>
              </w:rPr>
              <w:t>18</w:t>
            </w:r>
            <w:r w:rsidRPr="0051334A">
              <w:rPr>
                <w:rStyle w:val="FontStyle81"/>
                <w:bCs w:val="0"/>
              </w:rPr>
              <w:t>.</w:t>
            </w:r>
            <w:r>
              <w:rPr>
                <w:rStyle w:val="FontStyle81"/>
                <w:bCs w:val="0"/>
              </w:rPr>
              <w:t>09</w:t>
            </w:r>
            <w:r w:rsidRPr="0051334A">
              <w:rPr>
                <w:rStyle w:val="FontStyle81"/>
                <w:bCs w:val="0"/>
              </w:rPr>
              <w:t xml:space="preserve">.2015 г.    </w:t>
            </w:r>
          </w:p>
          <w:p w:rsidR="00C8325A" w:rsidRPr="00903E36" w:rsidRDefault="00C8325A" w:rsidP="000D01A5">
            <w:pPr>
              <w:pStyle w:val="a9"/>
              <w:widowControl w:val="0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before="40"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903E36">
              <w:rPr>
                <w:color w:val="000000" w:themeColor="text1"/>
                <w:sz w:val="22"/>
                <w:szCs w:val="22"/>
              </w:rPr>
              <w:t>Многоэтажный жилой дом (поз. 4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903E36">
              <w:rPr>
                <w:color w:val="000000" w:themeColor="text1"/>
                <w:sz w:val="22"/>
                <w:szCs w:val="22"/>
              </w:rPr>
              <w:t xml:space="preserve"> по ПП) по адресу: Московская о</w:t>
            </w:r>
            <w:r w:rsidRPr="00903E36">
              <w:rPr>
                <w:color w:val="000000" w:themeColor="text1"/>
                <w:sz w:val="22"/>
                <w:szCs w:val="22"/>
              </w:rPr>
              <w:t>б</w:t>
            </w:r>
            <w:r w:rsidRPr="00903E36">
              <w:rPr>
                <w:color w:val="000000" w:themeColor="text1"/>
                <w:sz w:val="22"/>
                <w:szCs w:val="22"/>
              </w:rPr>
              <w:t>л</w:t>
            </w:r>
            <w:r>
              <w:rPr>
                <w:color w:val="000000" w:themeColor="text1"/>
                <w:sz w:val="22"/>
                <w:szCs w:val="22"/>
              </w:rPr>
              <w:t>асть</w:t>
            </w:r>
            <w:r w:rsidRPr="00903E36">
              <w:rPr>
                <w:color w:val="000000" w:themeColor="text1"/>
                <w:sz w:val="22"/>
                <w:szCs w:val="22"/>
              </w:rPr>
              <w:t>, г. Домодедово, м</w:t>
            </w:r>
            <w:r>
              <w:rPr>
                <w:color w:val="000000" w:themeColor="text1"/>
                <w:sz w:val="22"/>
                <w:szCs w:val="22"/>
              </w:rPr>
              <w:t>икрорайон</w:t>
            </w:r>
            <w:r w:rsidRPr="00903E36">
              <w:rPr>
                <w:color w:val="000000" w:themeColor="text1"/>
                <w:sz w:val="22"/>
                <w:szCs w:val="22"/>
              </w:rPr>
              <w:t xml:space="preserve"> Западный, ул. Текстильщиков, участок № </w:t>
            </w:r>
            <w:r w:rsidR="00D800EA">
              <w:rPr>
                <w:color w:val="000000" w:themeColor="text1"/>
                <w:sz w:val="22"/>
                <w:szCs w:val="22"/>
              </w:rPr>
              <w:t>3</w:t>
            </w:r>
            <w:r w:rsidRPr="00903E36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г</w:t>
            </w:r>
            <w:r w:rsidRPr="00903E36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03E36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Планируемый срок ввода – </w:t>
            </w:r>
            <w:r w:rsidR="00713F4B">
              <w:rPr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Pr="009F1BC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квартал 201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6</w:t>
            </w:r>
            <w:r w:rsidRPr="009F1BC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г</w:t>
            </w:r>
            <w:r w:rsidRPr="00903E36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C8325A" w:rsidRPr="0029473E" w:rsidRDefault="00C8325A" w:rsidP="000D01A5">
            <w:pPr>
              <w:pStyle w:val="a7"/>
              <w:numPr>
                <w:ilvl w:val="0"/>
                <w:numId w:val="26"/>
              </w:numPr>
              <w:tabs>
                <w:tab w:val="left" w:pos="317"/>
              </w:tabs>
              <w:spacing w:before="4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Многоэтажный жилой дом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по адресу: Московская </w:t>
            </w:r>
            <w:r w:rsidRPr="00903E36">
              <w:rPr>
                <w:color w:val="000000" w:themeColor="text1"/>
                <w:sz w:val="22"/>
                <w:szCs w:val="22"/>
              </w:rPr>
              <w:t>обл</w:t>
            </w:r>
            <w:r>
              <w:rPr>
                <w:color w:val="000000" w:themeColor="text1"/>
                <w:sz w:val="22"/>
                <w:szCs w:val="22"/>
              </w:rPr>
              <w:t>асть</w:t>
            </w:r>
            <w:r w:rsidRPr="006D2EE6">
              <w:rPr>
                <w:color w:val="000000" w:themeColor="text1"/>
                <w:sz w:val="22"/>
                <w:szCs w:val="22"/>
              </w:rPr>
              <w:t>, г. Домод</w:t>
            </w:r>
            <w:r w:rsidRPr="006D2EE6">
              <w:rPr>
                <w:color w:val="000000" w:themeColor="text1"/>
                <w:sz w:val="22"/>
                <w:szCs w:val="22"/>
              </w:rPr>
              <w:t>е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дово, </w:t>
            </w:r>
            <w:r w:rsidRPr="00903E36"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икрорайон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Центральный, ул. Кирова, участок № 15. </w:t>
            </w:r>
            <w:r w:rsidRPr="006D2EE6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Планир</w:t>
            </w:r>
            <w:r w:rsidRPr="006D2EE6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у</w:t>
            </w:r>
            <w:r w:rsidRPr="006D2EE6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емый срок ввода – </w:t>
            </w:r>
            <w:r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3</w:t>
            </w:r>
            <w:r w:rsidRPr="006D2EE6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квартал 2016 г.</w:t>
            </w:r>
            <w:r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  </w:t>
            </w:r>
          </w:p>
          <w:p w:rsidR="00C8325A" w:rsidRPr="006D2EE6" w:rsidRDefault="00C8325A" w:rsidP="000D01A5">
            <w:pPr>
              <w:pStyle w:val="a7"/>
              <w:numPr>
                <w:ilvl w:val="0"/>
                <w:numId w:val="26"/>
              </w:numPr>
              <w:tabs>
                <w:tab w:val="left" w:pos="317"/>
              </w:tabs>
              <w:spacing w:before="40"/>
              <w:jc w:val="both"/>
              <w:rPr>
                <w:color w:val="000000" w:themeColor="text1"/>
                <w:sz w:val="22"/>
                <w:szCs w:val="22"/>
              </w:rPr>
            </w:pPr>
            <w:r w:rsidRPr="00B100CF">
              <w:rPr>
                <w:color w:val="000000"/>
                <w:sz w:val="22"/>
                <w:szCs w:val="22"/>
              </w:rPr>
              <w:t xml:space="preserve">Многоэтажный жилой дом (поз. № 23 по </w:t>
            </w:r>
            <w:r>
              <w:rPr>
                <w:color w:val="000000"/>
                <w:sz w:val="22"/>
                <w:szCs w:val="22"/>
              </w:rPr>
              <w:t>ПП</w:t>
            </w:r>
            <w:r w:rsidRPr="00B100CF">
              <w:rPr>
                <w:color w:val="000000"/>
                <w:sz w:val="22"/>
                <w:szCs w:val="22"/>
              </w:rPr>
              <w:t xml:space="preserve">) по адресу: Московская область, г. Домодедово, микрорайон Северный, ул. Речная, участок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B100C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.  </w:t>
            </w:r>
            <w:r w:rsidRPr="00D00D2F">
              <w:rPr>
                <w:color w:val="000000" w:themeColor="text1"/>
                <w:sz w:val="22"/>
                <w:szCs w:val="22"/>
              </w:rPr>
              <w:t xml:space="preserve">Планируемый срок ввода – </w:t>
            </w:r>
            <w:r w:rsidR="00713F4B">
              <w:rPr>
                <w:color w:val="000000" w:themeColor="text1"/>
                <w:sz w:val="22"/>
                <w:szCs w:val="22"/>
              </w:rPr>
              <w:t>3</w:t>
            </w:r>
            <w:r w:rsidRPr="00D00D2F">
              <w:rPr>
                <w:color w:val="000000" w:themeColor="text1"/>
                <w:sz w:val="22"/>
                <w:szCs w:val="22"/>
              </w:rPr>
              <w:t xml:space="preserve"> квартал 201</w:t>
            </w:r>
            <w:r w:rsidRPr="00D00D2F">
              <w:rPr>
                <w:color w:val="000000" w:themeColor="text1"/>
                <w:sz w:val="22"/>
                <w:szCs w:val="22"/>
                <w:lang w:val="en-US"/>
              </w:rPr>
              <w:t>6</w:t>
            </w:r>
            <w:r w:rsidRPr="00D00D2F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C8325A" w:rsidRPr="006D2EE6" w:rsidRDefault="00C8325A" w:rsidP="000D01A5">
            <w:pPr>
              <w:pStyle w:val="a7"/>
              <w:numPr>
                <w:ilvl w:val="0"/>
                <w:numId w:val="26"/>
              </w:numPr>
              <w:tabs>
                <w:tab w:val="left" w:pos="317"/>
              </w:tabs>
              <w:spacing w:before="40"/>
              <w:jc w:val="both"/>
              <w:rPr>
                <w:color w:val="000000" w:themeColor="text1"/>
                <w:sz w:val="22"/>
                <w:szCs w:val="22"/>
              </w:rPr>
            </w:pPr>
            <w:r w:rsidRPr="009F1BC8">
              <w:rPr>
                <w:color w:val="000000" w:themeColor="text1"/>
                <w:sz w:val="22"/>
                <w:szCs w:val="22"/>
              </w:rPr>
              <w:t>Многоэтажный жилой дом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2EE6">
              <w:rPr>
                <w:color w:val="000000" w:themeColor="text1"/>
                <w:sz w:val="22"/>
                <w:szCs w:val="22"/>
              </w:rPr>
              <w:t>(поз.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color w:val="000000" w:themeColor="text1"/>
                <w:sz w:val="22"/>
                <w:szCs w:val="22"/>
              </w:rPr>
              <w:t>П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П) </w:t>
            </w:r>
            <w:r w:rsidRPr="009F1BC8">
              <w:rPr>
                <w:color w:val="000000" w:themeColor="text1"/>
                <w:sz w:val="22"/>
                <w:szCs w:val="22"/>
              </w:rPr>
              <w:t xml:space="preserve"> по адресу: Московская </w:t>
            </w:r>
            <w:r w:rsidRPr="00903E36">
              <w:rPr>
                <w:color w:val="000000" w:themeColor="text1"/>
                <w:sz w:val="22"/>
                <w:szCs w:val="22"/>
              </w:rPr>
              <w:t>о</w:t>
            </w:r>
            <w:r w:rsidRPr="00903E36">
              <w:rPr>
                <w:color w:val="000000" w:themeColor="text1"/>
                <w:sz w:val="22"/>
                <w:szCs w:val="22"/>
              </w:rPr>
              <w:t>б</w:t>
            </w:r>
            <w:r w:rsidRPr="00903E36">
              <w:rPr>
                <w:color w:val="000000" w:themeColor="text1"/>
                <w:sz w:val="22"/>
                <w:szCs w:val="22"/>
              </w:rPr>
              <w:t>л</w:t>
            </w:r>
            <w:r>
              <w:rPr>
                <w:color w:val="000000" w:themeColor="text1"/>
                <w:sz w:val="22"/>
                <w:szCs w:val="22"/>
              </w:rPr>
              <w:t>асть</w:t>
            </w:r>
            <w:r w:rsidRPr="009F1BC8">
              <w:rPr>
                <w:color w:val="000000" w:themeColor="text1"/>
                <w:sz w:val="22"/>
                <w:szCs w:val="22"/>
              </w:rPr>
              <w:t xml:space="preserve">, г. Домодедово, </w:t>
            </w:r>
            <w:r w:rsidRPr="00903E36"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икрорайон</w:t>
            </w:r>
            <w:r w:rsidRPr="009F1BC8">
              <w:rPr>
                <w:color w:val="000000" w:themeColor="text1"/>
                <w:sz w:val="22"/>
                <w:szCs w:val="22"/>
              </w:rPr>
              <w:t xml:space="preserve"> Северный, ул. Га</w:t>
            </w:r>
            <w:r>
              <w:rPr>
                <w:color w:val="000000" w:themeColor="text1"/>
                <w:sz w:val="22"/>
                <w:szCs w:val="22"/>
              </w:rPr>
              <w:t>гарина, уч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сток №63</w:t>
            </w:r>
            <w:r w:rsidRPr="009F1BC8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F1BC8">
              <w:rPr>
                <w:color w:val="000000" w:themeColor="text1"/>
                <w:sz w:val="22"/>
                <w:szCs w:val="22"/>
              </w:rPr>
              <w:t>Планируемый срок ввода – 1 квартал 2017 г.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8325A" w:rsidRDefault="00C8325A" w:rsidP="000D01A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before="40"/>
              <w:jc w:val="both"/>
              <w:rPr>
                <w:color w:val="000000" w:themeColor="text1"/>
                <w:sz w:val="22"/>
                <w:szCs w:val="22"/>
              </w:rPr>
            </w:pPr>
            <w:r w:rsidRPr="006D2EE6">
              <w:rPr>
                <w:color w:val="000000" w:themeColor="text1"/>
                <w:sz w:val="22"/>
                <w:szCs w:val="22"/>
              </w:rPr>
              <w:t xml:space="preserve">Многоэтажный жилой дом по адресу: Московская </w:t>
            </w:r>
            <w:r w:rsidRPr="00903E36">
              <w:rPr>
                <w:color w:val="000000" w:themeColor="text1"/>
                <w:sz w:val="22"/>
                <w:szCs w:val="22"/>
              </w:rPr>
              <w:t>обл</w:t>
            </w:r>
            <w:r>
              <w:rPr>
                <w:color w:val="000000" w:themeColor="text1"/>
                <w:sz w:val="22"/>
                <w:szCs w:val="22"/>
              </w:rPr>
              <w:t>асть</w:t>
            </w:r>
            <w:r w:rsidRPr="006D2EE6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2EE6">
              <w:rPr>
                <w:color w:val="000000" w:themeColor="text1"/>
                <w:sz w:val="22"/>
                <w:szCs w:val="22"/>
              </w:rPr>
              <w:t>г. Дом</w:t>
            </w:r>
            <w:r w:rsidRPr="006D2EE6">
              <w:rPr>
                <w:color w:val="000000" w:themeColor="text1"/>
                <w:sz w:val="22"/>
                <w:szCs w:val="22"/>
              </w:rPr>
              <w:t>о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дедово, </w:t>
            </w:r>
            <w:r w:rsidRPr="00903E36"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икрорайон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Северный, </w:t>
            </w:r>
            <w:r>
              <w:rPr>
                <w:color w:val="000000" w:themeColor="text1"/>
                <w:sz w:val="22"/>
                <w:szCs w:val="22"/>
              </w:rPr>
              <w:t>Каширское шоссе</w:t>
            </w:r>
            <w:r w:rsidRPr="006D2EE6">
              <w:rPr>
                <w:color w:val="000000" w:themeColor="text1"/>
                <w:sz w:val="22"/>
                <w:szCs w:val="22"/>
              </w:rPr>
              <w:t>, участок </w:t>
            </w:r>
            <w:r>
              <w:rPr>
                <w:color w:val="000000" w:themeColor="text1"/>
                <w:sz w:val="22"/>
                <w:szCs w:val="22"/>
              </w:rPr>
              <w:t>№6</w:t>
            </w:r>
            <w:r w:rsidRPr="006D2EE6">
              <w:rPr>
                <w:color w:val="000000" w:themeColor="text1"/>
                <w:sz w:val="22"/>
                <w:szCs w:val="22"/>
              </w:rPr>
              <w:t>. Пл</w:t>
            </w:r>
            <w:r w:rsidRPr="006D2EE6">
              <w:rPr>
                <w:color w:val="000000" w:themeColor="text1"/>
                <w:sz w:val="22"/>
                <w:szCs w:val="22"/>
              </w:rPr>
              <w:t>а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нируемый срок ввода – </w:t>
            </w:r>
            <w:r w:rsidRPr="009F1BC8">
              <w:rPr>
                <w:color w:val="000000" w:themeColor="text1"/>
                <w:sz w:val="22"/>
                <w:szCs w:val="22"/>
              </w:rPr>
              <w:t>2 квартал 201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C8325A" w:rsidRDefault="00C8325A" w:rsidP="000D01A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before="40"/>
              <w:jc w:val="both"/>
              <w:rPr>
                <w:color w:val="000000" w:themeColor="text1"/>
                <w:sz w:val="22"/>
                <w:szCs w:val="22"/>
              </w:rPr>
            </w:pPr>
            <w:r w:rsidRPr="006B3075">
              <w:rPr>
                <w:color w:val="000000"/>
                <w:sz w:val="22"/>
                <w:szCs w:val="22"/>
              </w:rPr>
              <w:t>Многоэтажные жилые дома со встроено-пристроенными обществе</w:t>
            </w:r>
            <w:r w:rsidRPr="006B3075">
              <w:rPr>
                <w:color w:val="000000"/>
                <w:sz w:val="22"/>
                <w:szCs w:val="22"/>
              </w:rPr>
              <w:t>н</w:t>
            </w:r>
            <w:r w:rsidRPr="006B3075">
              <w:rPr>
                <w:color w:val="000000"/>
                <w:sz w:val="22"/>
                <w:szCs w:val="22"/>
              </w:rPr>
              <w:t xml:space="preserve">ными помещениями (поз.№№ 1, 2, 3 по </w:t>
            </w:r>
            <w:r>
              <w:rPr>
                <w:color w:val="000000"/>
                <w:sz w:val="22"/>
                <w:szCs w:val="22"/>
              </w:rPr>
              <w:t>ПП</w:t>
            </w:r>
            <w:r w:rsidRPr="006B3075">
              <w:rPr>
                <w:color w:val="000000"/>
                <w:sz w:val="22"/>
                <w:szCs w:val="22"/>
              </w:rPr>
              <w:t>) по адресу: Московская область, г. Домодедово, микрорайон Востряково, ул. Ледовская, уч</w:t>
            </w:r>
            <w:r w:rsidRPr="006B3075">
              <w:rPr>
                <w:color w:val="000000"/>
                <w:sz w:val="22"/>
                <w:szCs w:val="22"/>
              </w:rPr>
              <w:t>а</w:t>
            </w:r>
            <w:r w:rsidRPr="006B3075">
              <w:rPr>
                <w:color w:val="000000"/>
                <w:sz w:val="22"/>
                <w:szCs w:val="22"/>
              </w:rPr>
              <w:t>сток 31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251F9E">
              <w:rPr>
                <w:color w:val="000000" w:themeColor="text1"/>
                <w:sz w:val="22"/>
                <w:szCs w:val="22"/>
              </w:rPr>
              <w:t>Планируемый срок ввода – поз.1 – 4 кв. 2017 г.; поз.2 - 4 кв. 2017 г.:</w:t>
            </w:r>
            <w:r>
              <w:rPr>
                <w:color w:val="000000" w:themeColor="text1"/>
                <w:sz w:val="22"/>
                <w:szCs w:val="22"/>
              </w:rPr>
              <w:t xml:space="preserve"> поз.3 – 4 кв. 2016 г.</w:t>
            </w:r>
          </w:p>
          <w:p w:rsidR="0089104B" w:rsidRPr="00ED7C0B" w:rsidRDefault="00C8325A" w:rsidP="000D01A5">
            <w:pPr>
              <w:pStyle w:val="a7"/>
              <w:numPr>
                <w:ilvl w:val="0"/>
                <w:numId w:val="26"/>
              </w:numPr>
              <w:tabs>
                <w:tab w:val="left" w:pos="317"/>
              </w:tabs>
              <w:spacing w:before="40"/>
              <w:jc w:val="both"/>
              <w:rPr>
                <w:color w:val="000000" w:themeColor="text1"/>
                <w:sz w:val="22"/>
                <w:szCs w:val="22"/>
              </w:rPr>
            </w:pPr>
            <w:r w:rsidRPr="009403B1">
              <w:rPr>
                <w:color w:val="000000" w:themeColor="text1"/>
                <w:sz w:val="22"/>
                <w:szCs w:val="22"/>
              </w:rPr>
              <w:t>Многоэтажный жилой дом по</w:t>
            </w:r>
            <w:r>
              <w:rPr>
                <w:color w:val="000000" w:themeColor="text1"/>
                <w:sz w:val="22"/>
                <w:szCs w:val="22"/>
              </w:rPr>
              <w:t xml:space="preserve"> адресу: Московская область, г. </w:t>
            </w:r>
            <w:r w:rsidRPr="009403B1">
              <w:rPr>
                <w:color w:val="000000" w:themeColor="text1"/>
                <w:sz w:val="22"/>
                <w:szCs w:val="22"/>
              </w:rPr>
              <w:t>Домод</w:t>
            </w:r>
            <w:r w:rsidRPr="009403B1">
              <w:rPr>
                <w:color w:val="000000" w:themeColor="text1"/>
                <w:sz w:val="22"/>
                <w:szCs w:val="22"/>
              </w:rPr>
              <w:t>е</w:t>
            </w:r>
            <w:r w:rsidRPr="009403B1">
              <w:rPr>
                <w:color w:val="000000" w:themeColor="text1"/>
                <w:sz w:val="22"/>
                <w:szCs w:val="22"/>
              </w:rPr>
              <w:t>дово, микрорайон Центральный, ул. Кирова, участок 17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6D2EE6">
              <w:rPr>
                <w:color w:val="000000" w:themeColor="text1"/>
                <w:sz w:val="22"/>
                <w:szCs w:val="22"/>
              </w:rPr>
              <w:t>Планиру</w:t>
            </w:r>
            <w:r w:rsidRPr="006D2EE6">
              <w:rPr>
                <w:color w:val="000000" w:themeColor="text1"/>
                <w:sz w:val="22"/>
                <w:szCs w:val="22"/>
              </w:rPr>
              <w:t>е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мый срок ввода – 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9F1BC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квартал</w:t>
            </w:r>
            <w:r w:rsidRPr="009F1BC8">
              <w:rPr>
                <w:color w:val="000000" w:themeColor="text1"/>
                <w:sz w:val="22"/>
                <w:szCs w:val="22"/>
              </w:rPr>
              <w:t xml:space="preserve"> 20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351182" w:rsidRPr="00351182" w:rsidTr="00DB7E8C">
        <w:tc>
          <w:tcPr>
            <w:tcW w:w="2835" w:type="dxa"/>
          </w:tcPr>
          <w:p w:rsidR="005D5F74" w:rsidRPr="00351182" w:rsidRDefault="000675E7" w:rsidP="001504D4">
            <w:pPr>
              <w:rPr>
                <w:b/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color w:val="000000" w:themeColor="text1"/>
                <w:sz w:val="22"/>
                <w:szCs w:val="22"/>
              </w:rPr>
              <w:lastRenderedPageBreak/>
              <w:t>В</w:t>
            </w:r>
            <w:r w:rsidR="00C1093C" w:rsidRPr="00351182">
              <w:rPr>
                <w:b/>
                <w:color w:val="000000" w:themeColor="text1"/>
                <w:sz w:val="22"/>
                <w:szCs w:val="22"/>
              </w:rPr>
              <w:t>ид лицензируемой де</w:t>
            </w:r>
            <w:r w:rsidR="00C1093C" w:rsidRPr="00351182">
              <w:rPr>
                <w:b/>
                <w:color w:val="000000" w:themeColor="text1"/>
                <w:sz w:val="22"/>
                <w:szCs w:val="22"/>
              </w:rPr>
              <w:t>я</w:t>
            </w:r>
            <w:r w:rsidR="00C1093C" w:rsidRPr="00351182">
              <w:rPr>
                <w:b/>
                <w:color w:val="000000" w:themeColor="text1"/>
                <w:sz w:val="22"/>
                <w:szCs w:val="22"/>
              </w:rPr>
              <w:t>тельности, номер лице</w:t>
            </w:r>
            <w:r w:rsidR="00C1093C" w:rsidRPr="00351182">
              <w:rPr>
                <w:b/>
                <w:color w:val="000000" w:themeColor="text1"/>
                <w:sz w:val="22"/>
                <w:szCs w:val="22"/>
              </w:rPr>
              <w:t>н</w:t>
            </w:r>
            <w:r w:rsidR="00C1093C" w:rsidRPr="00351182">
              <w:rPr>
                <w:b/>
                <w:color w:val="000000" w:themeColor="text1"/>
                <w:sz w:val="22"/>
                <w:szCs w:val="22"/>
              </w:rPr>
              <w:t>зии, сроке ее действия, орган, выдавшем эту л</w:t>
            </w:r>
            <w:r w:rsidR="00C1093C" w:rsidRPr="00351182">
              <w:rPr>
                <w:b/>
                <w:color w:val="000000" w:themeColor="text1"/>
                <w:sz w:val="22"/>
                <w:szCs w:val="22"/>
              </w:rPr>
              <w:t>и</w:t>
            </w:r>
            <w:r w:rsidR="00C1093C" w:rsidRPr="00351182">
              <w:rPr>
                <w:b/>
                <w:color w:val="000000" w:themeColor="text1"/>
                <w:sz w:val="22"/>
                <w:szCs w:val="22"/>
              </w:rPr>
              <w:t>цензию</w:t>
            </w:r>
          </w:p>
        </w:tc>
        <w:tc>
          <w:tcPr>
            <w:tcW w:w="7229" w:type="dxa"/>
          </w:tcPr>
          <w:p w:rsidR="00DF7EA0" w:rsidRPr="00351182" w:rsidRDefault="00DF7EA0" w:rsidP="001504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 xml:space="preserve">1. </w:t>
            </w:r>
            <w:r w:rsidR="0021730A" w:rsidRPr="00351182">
              <w:rPr>
                <w:color w:val="000000" w:themeColor="text1"/>
                <w:sz w:val="22"/>
                <w:szCs w:val="22"/>
              </w:rPr>
              <w:t xml:space="preserve">Член СРО </w:t>
            </w:r>
            <w:r w:rsidR="00B70545" w:rsidRPr="00351182">
              <w:rPr>
                <w:color w:val="000000" w:themeColor="text1"/>
                <w:sz w:val="22"/>
                <w:szCs w:val="22"/>
              </w:rPr>
              <w:t>– Протокол № 18 от 04.06.2009 г. Заседания Совета Неко</w:t>
            </w:r>
            <w:r w:rsidR="00B70545" w:rsidRPr="00351182">
              <w:rPr>
                <w:color w:val="000000" w:themeColor="text1"/>
                <w:sz w:val="22"/>
                <w:szCs w:val="22"/>
              </w:rPr>
              <w:t>м</w:t>
            </w:r>
            <w:r w:rsidR="00B70545" w:rsidRPr="00351182">
              <w:rPr>
                <w:color w:val="000000" w:themeColor="text1"/>
                <w:sz w:val="22"/>
                <w:szCs w:val="22"/>
              </w:rPr>
              <w:t>мерческого партнерства «Союз строителей Московской области «</w:t>
            </w:r>
            <w:proofErr w:type="spellStart"/>
            <w:r w:rsidR="00B70545" w:rsidRPr="00351182">
              <w:rPr>
                <w:color w:val="000000" w:themeColor="text1"/>
                <w:sz w:val="22"/>
                <w:szCs w:val="22"/>
              </w:rPr>
              <w:t>Мосо</w:t>
            </w:r>
            <w:r w:rsidR="00B70545" w:rsidRPr="00351182">
              <w:rPr>
                <w:color w:val="000000" w:themeColor="text1"/>
                <w:sz w:val="22"/>
                <w:szCs w:val="22"/>
              </w:rPr>
              <w:t>б</w:t>
            </w:r>
            <w:r w:rsidR="00B70545" w:rsidRPr="00351182">
              <w:rPr>
                <w:color w:val="000000" w:themeColor="text1"/>
                <w:sz w:val="22"/>
                <w:szCs w:val="22"/>
              </w:rPr>
              <w:t>лстройкомплекс</w:t>
            </w:r>
            <w:proofErr w:type="spellEnd"/>
            <w:r w:rsidR="00B70545" w:rsidRPr="00351182">
              <w:rPr>
                <w:color w:val="000000" w:themeColor="text1"/>
                <w:sz w:val="22"/>
                <w:szCs w:val="22"/>
              </w:rPr>
              <w:t>».</w:t>
            </w:r>
          </w:p>
          <w:p w:rsidR="00255E1A" w:rsidRPr="00351182" w:rsidRDefault="0032248D" w:rsidP="001504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 xml:space="preserve">2. </w:t>
            </w:r>
            <w:r w:rsidR="00255E1A" w:rsidRPr="00351182">
              <w:rPr>
                <w:color w:val="000000" w:themeColor="text1"/>
                <w:sz w:val="22"/>
                <w:szCs w:val="22"/>
              </w:rPr>
              <w:t>Свидетельство о допуске к определенному виду или видам работ, кот</w:t>
            </w:r>
            <w:r w:rsidR="00255E1A" w:rsidRPr="00351182">
              <w:rPr>
                <w:color w:val="000000" w:themeColor="text1"/>
                <w:sz w:val="22"/>
                <w:szCs w:val="22"/>
              </w:rPr>
              <w:t>о</w:t>
            </w:r>
            <w:r w:rsidR="00255E1A" w:rsidRPr="00351182">
              <w:rPr>
                <w:color w:val="000000" w:themeColor="text1"/>
                <w:sz w:val="22"/>
                <w:szCs w:val="22"/>
              </w:rPr>
              <w:t>рые оказывают влияние на безопасность объектов капитального стро</w:t>
            </w:r>
            <w:r w:rsidR="00255E1A" w:rsidRPr="00351182">
              <w:rPr>
                <w:color w:val="000000" w:themeColor="text1"/>
                <w:sz w:val="22"/>
                <w:szCs w:val="22"/>
              </w:rPr>
              <w:t>и</w:t>
            </w:r>
            <w:r w:rsidR="00255E1A" w:rsidRPr="00351182">
              <w:rPr>
                <w:color w:val="000000" w:themeColor="text1"/>
                <w:sz w:val="22"/>
                <w:szCs w:val="22"/>
              </w:rPr>
              <w:t>тельства № 0090.05-2009-5009002812-С-035 от 31.08.2011 г. Основание выдачи Свидетельства: Решение Совета Некоммерческого партнерства «Саморегулируемая организация «Союз строителей Московской области «</w:t>
            </w:r>
            <w:proofErr w:type="spellStart"/>
            <w:r w:rsidR="00255E1A" w:rsidRPr="00351182">
              <w:rPr>
                <w:color w:val="000000" w:themeColor="text1"/>
                <w:sz w:val="22"/>
                <w:szCs w:val="22"/>
              </w:rPr>
              <w:t>Мособлстройкомплекс</w:t>
            </w:r>
            <w:proofErr w:type="spellEnd"/>
            <w:r w:rsidR="00255E1A" w:rsidRPr="00351182">
              <w:rPr>
                <w:color w:val="000000" w:themeColor="text1"/>
                <w:sz w:val="22"/>
                <w:szCs w:val="22"/>
              </w:rPr>
              <w:t>», протокол от 31.08.2011 г.</w:t>
            </w:r>
          </w:p>
        </w:tc>
      </w:tr>
      <w:tr w:rsidR="004910B9" w:rsidRPr="00DD208D" w:rsidTr="00534BC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B9" w:rsidRPr="00534BC4" w:rsidRDefault="004910B9" w:rsidP="003F478E">
            <w:pPr>
              <w:rPr>
                <w:b/>
                <w:color w:val="000000" w:themeColor="text1"/>
                <w:sz w:val="22"/>
                <w:szCs w:val="22"/>
              </w:rPr>
            </w:pPr>
            <w:r w:rsidRPr="00534BC4">
              <w:rPr>
                <w:b/>
                <w:color w:val="000000" w:themeColor="text1"/>
                <w:sz w:val="22"/>
                <w:szCs w:val="22"/>
              </w:rPr>
              <w:t>Финансово-экономическое состоянии Застройщика на 3</w:t>
            </w:r>
            <w:r w:rsidRPr="003F478E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534BC4">
              <w:rPr>
                <w:b/>
                <w:color w:val="000000" w:themeColor="text1"/>
                <w:sz w:val="22"/>
                <w:szCs w:val="22"/>
              </w:rPr>
              <w:t>.0</w:t>
            </w:r>
            <w:r w:rsidRPr="003F478E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534BC4">
              <w:rPr>
                <w:b/>
                <w:color w:val="000000" w:themeColor="text1"/>
                <w:sz w:val="22"/>
                <w:szCs w:val="22"/>
              </w:rPr>
              <w:t>.2016 года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B9" w:rsidRPr="00CE0769" w:rsidRDefault="004910B9" w:rsidP="00BB0F5A">
            <w:pPr>
              <w:rPr>
                <w:b/>
                <w:bCs/>
                <w:color w:val="000000"/>
                <w:sz w:val="8"/>
                <w:szCs w:val="22"/>
              </w:rPr>
            </w:pPr>
          </w:p>
          <w:p w:rsidR="004910B9" w:rsidRPr="00CE0769" w:rsidRDefault="004910B9" w:rsidP="00BB0F5A">
            <w:pPr>
              <w:rPr>
                <w:bCs/>
                <w:color w:val="000000"/>
                <w:sz w:val="22"/>
                <w:szCs w:val="22"/>
              </w:rPr>
            </w:pPr>
            <w:r w:rsidRPr="00CE0769">
              <w:rPr>
                <w:b/>
                <w:bCs/>
                <w:color w:val="000000"/>
                <w:sz w:val="22"/>
                <w:szCs w:val="22"/>
              </w:rPr>
              <w:t>Финансовый результат</w:t>
            </w:r>
            <w:r w:rsidRPr="00CE0769">
              <w:rPr>
                <w:color w:val="000000"/>
                <w:sz w:val="22"/>
                <w:szCs w:val="22"/>
              </w:rPr>
              <w:t xml:space="preserve">: </w:t>
            </w:r>
            <w:r w:rsidRPr="00CE0769">
              <w:rPr>
                <w:bCs/>
                <w:color w:val="000000"/>
                <w:sz w:val="22"/>
                <w:szCs w:val="22"/>
              </w:rPr>
              <w:t>2 001 тыс. рублей.</w:t>
            </w:r>
          </w:p>
          <w:p w:rsidR="004910B9" w:rsidRPr="00CE0769" w:rsidRDefault="004910B9" w:rsidP="00BB0F5A">
            <w:pPr>
              <w:rPr>
                <w:color w:val="000000"/>
                <w:sz w:val="8"/>
                <w:szCs w:val="22"/>
              </w:rPr>
            </w:pPr>
          </w:p>
          <w:p w:rsidR="004910B9" w:rsidRPr="00CE0769" w:rsidRDefault="004910B9" w:rsidP="00BB0F5A">
            <w:pPr>
              <w:spacing w:line="276" w:lineRule="auto"/>
            </w:pPr>
            <w:r w:rsidRPr="00CE0769">
              <w:rPr>
                <w:b/>
                <w:bCs/>
                <w:color w:val="000000"/>
                <w:sz w:val="22"/>
                <w:szCs w:val="22"/>
              </w:rPr>
              <w:t>Размер кредиторской задолженности</w:t>
            </w:r>
            <w:r w:rsidRPr="00CE0769">
              <w:rPr>
                <w:bCs/>
                <w:color w:val="000000"/>
                <w:sz w:val="22"/>
                <w:szCs w:val="22"/>
              </w:rPr>
              <w:t>:</w:t>
            </w:r>
            <w:r w:rsidRPr="00CE0769">
              <w:rPr>
                <w:color w:val="000000"/>
                <w:sz w:val="22"/>
                <w:szCs w:val="22"/>
              </w:rPr>
              <w:t xml:space="preserve"> 3 540 604 тыс. рублей.</w:t>
            </w:r>
            <w:r w:rsidRPr="00CE0769">
              <w:t xml:space="preserve"> </w:t>
            </w:r>
          </w:p>
          <w:p w:rsidR="004910B9" w:rsidRPr="00CE0769" w:rsidRDefault="004910B9" w:rsidP="00BB0F5A">
            <w:pPr>
              <w:spacing w:line="276" w:lineRule="auto"/>
              <w:rPr>
                <w:sz w:val="8"/>
              </w:rPr>
            </w:pPr>
          </w:p>
          <w:p w:rsidR="004910B9" w:rsidRPr="00CE0769" w:rsidRDefault="004910B9" w:rsidP="00BB0F5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E0769">
              <w:rPr>
                <w:b/>
                <w:bCs/>
                <w:color w:val="000000"/>
                <w:sz w:val="22"/>
                <w:szCs w:val="22"/>
              </w:rPr>
              <w:t>Размер дебиторской задолженности</w:t>
            </w:r>
            <w:r w:rsidRPr="00CE0769">
              <w:rPr>
                <w:bCs/>
                <w:color w:val="000000"/>
                <w:sz w:val="22"/>
                <w:szCs w:val="22"/>
              </w:rPr>
              <w:t>:</w:t>
            </w:r>
            <w:r w:rsidRPr="00CE0769">
              <w:t xml:space="preserve"> </w:t>
            </w:r>
            <w:r w:rsidRPr="00CE0769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188 628</w:t>
            </w:r>
            <w:r w:rsidRPr="00CE0769">
              <w:rPr>
                <w:bCs/>
                <w:color w:val="000000"/>
                <w:sz w:val="22"/>
                <w:szCs w:val="22"/>
              </w:rPr>
              <w:t xml:space="preserve"> тыс. рублей.</w:t>
            </w:r>
          </w:p>
        </w:tc>
      </w:tr>
    </w:tbl>
    <w:p w:rsidR="00377C1A" w:rsidRPr="00351182" w:rsidRDefault="00377C1A" w:rsidP="00683CC1">
      <w:pPr>
        <w:shd w:val="clear" w:color="auto" w:fill="FFFFFF"/>
        <w:spacing w:before="180" w:after="60"/>
        <w:jc w:val="center"/>
        <w:rPr>
          <w:rFonts w:eastAsia="Kozuka Gothic Pro B"/>
          <w:b/>
          <w:bCs/>
          <w:color w:val="000000" w:themeColor="text1"/>
          <w:sz w:val="22"/>
          <w:szCs w:val="22"/>
        </w:rPr>
      </w:pPr>
      <w:r w:rsidRPr="00351182">
        <w:rPr>
          <w:rFonts w:eastAsia="Kozuka Gothic Pro B"/>
          <w:b/>
          <w:bCs/>
          <w:color w:val="000000" w:themeColor="text1"/>
          <w:sz w:val="22"/>
          <w:szCs w:val="22"/>
        </w:rPr>
        <w:t>Информация о проекте строительства: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804"/>
      </w:tblGrid>
      <w:tr w:rsidR="00351182" w:rsidRPr="00351182" w:rsidTr="00683CC1">
        <w:tc>
          <w:tcPr>
            <w:tcW w:w="3260" w:type="dxa"/>
          </w:tcPr>
          <w:p w:rsidR="00377C1A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Ц</w:t>
            </w:r>
            <w:r w:rsidR="00253BDB" w:rsidRPr="00351182">
              <w:rPr>
                <w:color w:val="000000" w:themeColor="text1"/>
                <w:sz w:val="22"/>
                <w:szCs w:val="22"/>
              </w:rPr>
              <w:t>ели проекта строительства, об этапах и о сроках его реализ</w:t>
            </w:r>
            <w:r w:rsidR="00253BDB" w:rsidRPr="00351182">
              <w:rPr>
                <w:color w:val="000000" w:themeColor="text1"/>
                <w:sz w:val="22"/>
                <w:szCs w:val="22"/>
              </w:rPr>
              <w:t>а</w:t>
            </w:r>
            <w:r w:rsidR="00253BDB" w:rsidRPr="00351182">
              <w:rPr>
                <w:color w:val="000000" w:themeColor="text1"/>
                <w:sz w:val="22"/>
                <w:szCs w:val="22"/>
              </w:rPr>
              <w:t>ции, о результатах госуда</w:t>
            </w:r>
            <w:r w:rsidR="00253BDB" w:rsidRPr="00351182">
              <w:rPr>
                <w:color w:val="000000" w:themeColor="text1"/>
                <w:sz w:val="22"/>
                <w:szCs w:val="22"/>
              </w:rPr>
              <w:t>р</w:t>
            </w:r>
            <w:r w:rsidR="00253BDB" w:rsidRPr="00351182">
              <w:rPr>
                <w:color w:val="000000" w:themeColor="text1"/>
                <w:sz w:val="22"/>
                <w:szCs w:val="22"/>
              </w:rPr>
              <w:t>ственной экспертизы проектной документации</w:t>
            </w:r>
          </w:p>
        </w:tc>
        <w:tc>
          <w:tcPr>
            <w:tcW w:w="6804" w:type="dxa"/>
          </w:tcPr>
          <w:p w:rsidR="009178C3" w:rsidRPr="00351182" w:rsidRDefault="00120F08" w:rsidP="002C134A">
            <w:pPr>
              <w:spacing w:before="40"/>
              <w:ind w:firstLine="318"/>
              <w:jc w:val="both"/>
              <w:rPr>
                <w:rStyle w:val="FontStyle81"/>
                <w:b w:val="0"/>
                <w:bCs w:val="0"/>
                <w:color w:val="000000" w:themeColor="text1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 xml:space="preserve">Многоэтажный жилой </w:t>
            </w:r>
            <w:r w:rsidR="00CE7B5B" w:rsidRPr="00351182">
              <w:rPr>
                <w:color w:val="000000" w:themeColor="text1"/>
                <w:sz w:val="22"/>
                <w:szCs w:val="22"/>
              </w:rPr>
              <w:t>дом</w:t>
            </w:r>
            <w:r w:rsidR="00683759">
              <w:rPr>
                <w:color w:val="000000" w:themeColor="text1"/>
                <w:sz w:val="22"/>
                <w:szCs w:val="22"/>
              </w:rPr>
              <w:t xml:space="preserve"> (поз</w:t>
            </w:r>
            <w:r w:rsidR="004D5675">
              <w:rPr>
                <w:color w:val="000000" w:themeColor="text1"/>
                <w:sz w:val="22"/>
                <w:szCs w:val="22"/>
              </w:rPr>
              <w:t>.</w:t>
            </w:r>
            <w:r w:rsidR="00683759">
              <w:rPr>
                <w:color w:val="000000" w:themeColor="text1"/>
                <w:sz w:val="22"/>
                <w:szCs w:val="22"/>
              </w:rPr>
              <w:t>19 по ГП)</w:t>
            </w:r>
            <w:r w:rsidR="00CE7B5B" w:rsidRPr="00351182">
              <w:rPr>
                <w:color w:val="000000" w:themeColor="text1"/>
                <w:sz w:val="22"/>
                <w:szCs w:val="22"/>
              </w:rPr>
              <w:t>,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по адресу: Московская обл., г. Домодедово, </w:t>
            </w:r>
            <w:proofErr w:type="spellStart"/>
            <w:r w:rsidRPr="00351182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351182">
              <w:rPr>
                <w:color w:val="000000" w:themeColor="text1"/>
                <w:sz w:val="22"/>
                <w:szCs w:val="22"/>
              </w:rPr>
              <w:t xml:space="preserve">. </w:t>
            </w:r>
            <w:r w:rsidR="00683759">
              <w:rPr>
                <w:color w:val="000000" w:themeColor="text1"/>
                <w:sz w:val="22"/>
                <w:szCs w:val="22"/>
              </w:rPr>
              <w:t>Север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ный, ул. </w:t>
            </w:r>
            <w:r w:rsidR="00683759">
              <w:rPr>
                <w:color w:val="000000" w:themeColor="text1"/>
                <w:sz w:val="22"/>
                <w:szCs w:val="22"/>
              </w:rPr>
              <w:t>Гагарина</w:t>
            </w:r>
            <w:r w:rsidRPr="00351182">
              <w:rPr>
                <w:color w:val="000000" w:themeColor="text1"/>
                <w:sz w:val="22"/>
                <w:szCs w:val="22"/>
              </w:rPr>
              <w:t>, участок № </w:t>
            </w:r>
            <w:r w:rsidR="00683759">
              <w:rPr>
                <w:color w:val="000000" w:themeColor="text1"/>
                <w:sz w:val="22"/>
                <w:szCs w:val="22"/>
              </w:rPr>
              <w:t>49</w:t>
            </w:r>
          </w:p>
          <w:p w:rsidR="001263AD" w:rsidRPr="00351182" w:rsidRDefault="001263AD" w:rsidP="00805585">
            <w:pPr>
              <w:spacing w:before="40"/>
              <w:ind w:firstLine="318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bookmarkStart w:id="0" w:name="bookmark0"/>
            <w:r w:rsidRPr="00351182">
              <w:rPr>
                <w:rStyle w:val="FontStyle81"/>
                <w:b w:val="0"/>
                <w:color w:val="000000" w:themeColor="text1"/>
              </w:rPr>
              <w:t>ПОЛОЖИТЕЛЬНОЕ ЗАКЛЮЧЕНИЕ ГОСУДАРСТВЕННОЙ ЭКСПЕРТИЗЫ</w:t>
            </w:r>
            <w:bookmarkEnd w:id="0"/>
            <w:r w:rsidRPr="00351182">
              <w:rPr>
                <w:rStyle w:val="FontStyle81"/>
                <w:b w:val="0"/>
                <w:color w:val="000000" w:themeColor="text1"/>
              </w:rPr>
              <w:t xml:space="preserve"> </w:t>
            </w:r>
            <w:r w:rsidR="00683759">
              <w:rPr>
                <w:rStyle w:val="FontStyle81"/>
                <w:b w:val="0"/>
                <w:color w:val="000000" w:themeColor="text1"/>
              </w:rPr>
              <w:t>Государственное автономное учреждение Моско</w:t>
            </w:r>
            <w:r w:rsidR="00683759">
              <w:rPr>
                <w:rStyle w:val="FontStyle81"/>
                <w:b w:val="0"/>
                <w:color w:val="000000" w:themeColor="text1"/>
              </w:rPr>
              <w:t>в</w:t>
            </w:r>
            <w:r w:rsidR="00683759">
              <w:rPr>
                <w:rStyle w:val="FontStyle81"/>
                <w:b w:val="0"/>
                <w:color w:val="000000" w:themeColor="text1"/>
              </w:rPr>
              <w:t xml:space="preserve">ской области «Московская областная государственная экспертиза» </w:t>
            </w:r>
            <w:r w:rsidR="00774C7E">
              <w:rPr>
                <w:rStyle w:val="FontStyle81"/>
                <w:b w:val="0"/>
                <w:color w:val="000000" w:themeColor="text1"/>
              </w:rPr>
              <w:t xml:space="preserve">№ 50-1-4-0071-14 </w:t>
            </w:r>
            <w:r w:rsidR="00683759">
              <w:rPr>
                <w:rStyle w:val="FontStyle81"/>
                <w:b w:val="0"/>
                <w:color w:val="000000" w:themeColor="text1"/>
              </w:rPr>
              <w:t>от 31.01.2014 г</w:t>
            </w:r>
            <w:r w:rsidRPr="00351182">
              <w:rPr>
                <w:rStyle w:val="FontStyle81"/>
                <w:b w:val="0"/>
                <w:color w:val="000000" w:themeColor="text1"/>
              </w:rPr>
              <w:t>.</w:t>
            </w:r>
          </w:p>
          <w:p w:rsidR="00955A4E" w:rsidRPr="00351182" w:rsidRDefault="00F91C6E" w:rsidP="00F91C6E">
            <w:pPr>
              <w:ind w:firstLine="317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  <w:u w:val="single"/>
              </w:rPr>
              <w:t>Этап строительства</w:t>
            </w:r>
            <w:r w:rsidR="00955A4E" w:rsidRPr="00351182">
              <w:rPr>
                <w:color w:val="000000" w:themeColor="text1"/>
                <w:sz w:val="22"/>
                <w:szCs w:val="22"/>
              </w:rPr>
              <w:t>:</w:t>
            </w:r>
          </w:p>
          <w:p w:rsidR="00646B85" w:rsidRPr="00351182" w:rsidRDefault="0037623E" w:rsidP="00DA7785">
            <w:pPr>
              <w:ind w:left="34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515D8D" w:rsidRPr="00351182">
              <w:rPr>
                <w:color w:val="000000" w:themeColor="text1"/>
                <w:sz w:val="22"/>
                <w:szCs w:val="22"/>
              </w:rPr>
              <w:t xml:space="preserve">Начало </w:t>
            </w:r>
            <w:r w:rsidRPr="00351182">
              <w:rPr>
                <w:color w:val="000000" w:themeColor="text1"/>
                <w:sz w:val="22"/>
                <w:szCs w:val="22"/>
              </w:rPr>
              <w:t>–</w:t>
            </w:r>
            <w:r w:rsidR="00C7647C">
              <w:rPr>
                <w:color w:val="000000" w:themeColor="text1"/>
                <w:sz w:val="22"/>
                <w:szCs w:val="22"/>
              </w:rPr>
              <w:t xml:space="preserve"> </w:t>
            </w:r>
            <w:r w:rsidR="007340A0" w:rsidRPr="00B179E7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774C7E" w:rsidRPr="00B179E7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E60412" w:rsidRPr="00351182">
              <w:rPr>
                <w:color w:val="000000" w:themeColor="text1"/>
                <w:sz w:val="22"/>
                <w:szCs w:val="22"/>
              </w:rPr>
              <w:t xml:space="preserve"> </w:t>
            </w:r>
            <w:r w:rsidR="00F91C6E" w:rsidRPr="00351182">
              <w:rPr>
                <w:color w:val="000000" w:themeColor="text1"/>
                <w:sz w:val="22"/>
                <w:szCs w:val="22"/>
              </w:rPr>
              <w:t>квартал 201</w:t>
            </w:r>
            <w:r w:rsidR="00E60412" w:rsidRPr="00351182">
              <w:rPr>
                <w:color w:val="000000" w:themeColor="text1"/>
                <w:sz w:val="22"/>
                <w:szCs w:val="22"/>
              </w:rPr>
              <w:t>4</w:t>
            </w:r>
            <w:r w:rsidR="00955A4E" w:rsidRPr="00351182">
              <w:rPr>
                <w:color w:val="000000" w:themeColor="text1"/>
                <w:sz w:val="22"/>
                <w:szCs w:val="22"/>
              </w:rPr>
              <w:t xml:space="preserve"> г.;</w:t>
            </w:r>
          </w:p>
          <w:p w:rsidR="00955A4E" w:rsidRPr="00351182" w:rsidRDefault="0037623E" w:rsidP="00DA7785">
            <w:pPr>
              <w:ind w:left="34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515D8D" w:rsidRPr="00351182">
              <w:rPr>
                <w:color w:val="000000" w:themeColor="text1"/>
                <w:sz w:val="22"/>
                <w:szCs w:val="22"/>
              </w:rPr>
              <w:t>Окончание</w:t>
            </w:r>
            <w:r w:rsidR="00955A4E" w:rsidRPr="00351182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534BC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9E72E3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955A4E" w:rsidRPr="00351182">
              <w:rPr>
                <w:color w:val="000000" w:themeColor="text1"/>
                <w:sz w:val="22"/>
                <w:szCs w:val="22"/>
              </w:rPr>
              <w:t xml:space="preserve"> квартал </w:t>
            </w:r>
            <w:r w:rsidR="002571F5" w:rsidRPr="00351182">
              <w:rPr>
                <w:color w:val="000000" w:themeColor="text1"/>
                <w:sz w:val="22"/>
                <w:szCs w:val="22"/>
              </w:rPr>
              <w:t>201</w:t>
            </w:r>
            <w:r w:rsidR="00162912" w:rsidRPr="00162912">
              <w:rPr>
                <w:color w:val="000000" w:themeColor="text1"/>
                <w:sz w:val="22"/>
                <w:szCs w:val="22"/>
              </w:rPr>
              <w:t>7</w:t>
            </w:r>
            <w:r w:rsidR="002571F5" w:rsidRPr="00351182">
              <w:rPr>
                <w:color w:val="000000" w:themeColor="text1"/>
                <w:sz w:val="22"/>
                <w:szCs w:val="22"/>
              </w:rPr>
              <w:t xml:space="preserve"> г., </w:t>
            </w:r>
            <w:r w:rsidR="00955A4E" w:rsidRPr="00351182">
              <w:rPr>
                <w:color w:val="000000" w:themeColor="text1"/>
                <w:sz w:val="22"/>
                <w:szCs w:val="22"/>
              </w:rPr>
              <w:t>включительно.</w:t>
            </w:r>
          </w:p>
          <w:p w:rsidR="0037623E" w:rsidRPr="00351182" w:rsidRDefault="004140A6" w:rsidP="00DA7785">
            <w:pPr>
              <w:ind w:left="34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Этап передачи объектов долевого строительства участникам</w:t>
            </w:r>
            <w:r w:rsidR="00AE4C8E" w:rsidRPr="00351182">
              <w:rPr>
                <w:color w:val="000000" w:themeColor="text1"/>
                <w:sz w:val="22"/>
                <w:szCs w:val="22"/>
              </w:rPr>
              <w:t>:</w:t>
            </w:r>
          </w:p>
          <w:p w:rsidR="004140A6" w:rsidRPr="00351182" w:rsidRDefault="0037623E" w:rsidP="00713F4B">
            <w:pPr>
              <w:ind w:left="34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r w:rsidR="00AE4C8E" w:rsidRPr="00351182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162912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4140A6" w:rsidRPr="00351182">
              <w:rPr>
                <w:color w:val="000000" w:themeColor="text1"/>
                <w:sz w:val="22"/>
                <w:szCs w:val="22"/>
              </w:rPr>
              <w:t xml:space="preserve"> кв</w:t>
            </w:r>
            <w:r w:rsidR="00713F4B">
              <w:rPr>
                <w:color w:val="000000" w:themeColor="text1"/>
                <w:sz w:val="22"/>
                <w:szCs w:val="22"/>
              </w:rPr>
              <w:t>артал</w:t>
            </w:r>
            <w:r w:rsidR="004140A6" w:rsidRPr="00351182">
              <w:rPr>
                <w:color w:val="000000" w:themeColor="text1"/>
                <w:sz w:val="22"/>
                <w:szCs w:val="22"/>
              </w:rPr>
              <w:t xml:space="preserve"> 201</w:t>
            </w:r>
            <w:r w:rsidR="00162912"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r w:rsidR="004140A6" w:rsidRPr="00351182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351182" w:rsidRPr="00351182" w:rsidTr="00CE7B5B">
        <w:tc>
          <w:tcPr>
            <w:tcW w:w="3260" w:type="dxa"/>
          </w:tcPr>
          <w:p w:rsidR="00377C1A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Р</w:t>
            </w:r>
            <w:r w:rsidR="00253BDB" w:rsidRPr="00351182">
              <w:rPr>
                <w:color w:val="000000" w:themeColor="text1"/>
                <w:sz w:val="22"/>
                <w:szCs w:val="22"/>
              </w:rPr>
              <w:t>азрешени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е</w:t>
            </w:r>
            <w:r w:rsidR="00253BDB" w:rsidRPr="00351182">
              <w:rPr>
                <w:color w:val="000000" w:themeColor="text1"/>
                <w:sz w:val="22"/>
                <w:szCs w:val="22"/>
              </w:rPr>
              <w:t xml:space="preserve"> на строительство</w:t>
            </w:r>
          </w:p>
        </w:tc>
        <w:tc>
          <w:tcPr>
            <w:tcW w:w="6804" w:type="dxa"/>
            <w:shd w:val="clear" w:color="auto" w:fill="auto"/>
          </w:tcPr>
          <w:p w:rsidR="00AF7E2B" w:rsidRDefault="00850C64" w:rsidP="00683759">
            <w:pPr>
              <w:ind w:firstLine="317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№</w:t>
            </w:r>
            <w:r w:rsidR="00246CD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51182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50308000-</w:t>
            </w:r>
            <w:r w:rsidR="00694AD6" w:rsidRPr="00351182">
              <w:rPr>
                <w:color w:val="000000" w:themeColor="text1"/>
                <w:sz w:val="22"/>
                <w:szCs w:val="22"/>
              </w:rPr>
              <w:t>РСЮ/</w:t>
            </w:r>
            <w:r w:rsidR="00683759">
              <w:rPr>
                <w:color w:val="000000" w:themeColor="text1"/>
                <w:sz w:val="22"/>
                <w:szCs w:val="22"/>
              </w:rPr>
              <w:t>55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выдано </w:t>
            </w:r>
            <w:r w:rsidR="00683759">
              <w:rPr>
                <w:color w:val="000000" w:themeColor="text1"/>
                <w:sz w:val="22"/>
                <w:szCs w:val="22"/>
              </w:rPr>
              <w:t>16</w:t>
            </w:r>
            <w:r w:rsidR="00804B1A">
              <w:rPr>
                <w:color w:val="000000" w:themeColor="text1"/>
                <w:sz w:val="22"/>
                <w:szCs w:val="22"/>
              </w:rPr>
              <w:t>.</w:t>
            </w:r>
            <w:r w:rsidR="00315D42" w:rsidRPr="00351182">
              <w:rPr>
                <w:color w:val="000000" w:themeColor="text1"/>
                <w:sz w:val="22"/>
                <w:szCs w:val="22"/>
              </w:rPr>
              <w:t>0</w:t>
            </w:r>
            <w:r w:rsidR="00683759">
              <w:rPr>
                <w:color w:val="000000" w:themeColor="text1"/>
                <w:sz w:val="22"/>
                <w:szCs w:val="22"/>
              </w:rPr>
              <w:t>6</w:t>
            </w:r>
            <w:r w:rsidR="00804B1A">
              <w:rPr>
                <w:color w:val="000000" w:themeColor="text1"/>
                <w:sz w:val="22"/>
                <w:szCs w:val="22"/>
              </w:rPr>
              <w:t>.</w:t>
            </w:r>
            <w:r w:rsidRPr="00351182">
              <w:rPr>
                <w:color w:val="000000" w:themeColor="text1"/>
                <w:sz w:val="22"/>
                <w:szCs w:val="22"/>
              </w:rPr>
              <w:t>20</w:t>
            </w:r>
            <w:r w:rsidR="00315D42" w:rsidRPr="00351182">
              <w:rPr>
                <w:color w:val="000000" w:themeColor="text1"/>
                <w:sz w:val="22"/>
                <w:szCs w:val="22"/>
              </w:rPr>
              <w:t>1</w:t>
            </w:r>
            <w:r w:rsidR="00E60412" w:rsidRPr="00351182">
              <w:rPr>
                <w:color w:val="000000" w:themeColor="text1"/>
                <w:sz w:val="22"/>
                <w:szCs w:val="22"/>
              </w:rPr>
              <w:t>4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г.</w:t>
            </w:r>
            <w:r w:rsidR="008C4D5C" w:rsidRPr="00351182">
              <w:rPr>
                <w:color w:val="000000" w:themeColor="text1"/>
                <w:sz w:val="22"/>
                <w:szCs w:val="22"/>
              </w:rPr>
              <w:t xml:space="preserve"> Администрацией городского округа Домодедово</w:t>
            </w:r>
            <w:r w:rsidR="008E4239" w:rsidRPr="00351182">
              <w:rPr>
                <w:color w:val="000000" w:themeColor="text1"/>
                <w:sz w:val="22"/>
                <w:szCs w:val="22"/>
              </w:rPr>
              <w:t xml:space="preserve">, срок действия до </w:t>
            </w:r>
            <w:r w:rsidR="00683759">
              <w:rPr>
                <w:color w:val="000000" w:themeColor="text1"/>
                <w:sz w:val="22"/>
                <w:szCs w:val="22"/>
              </w:rPr>
              <w:t>03</w:t>
            </w:r>
            <w:r w:rsidR="008E4239" w:rsidRPr="00351182">
              <w:rPr>
                <w:color w:val="000000" w:themeColor="text1"/>
                <w:sz w:val="22"/>
                <w:szCs w:val="22"/>
              </w:rPr>
              <w:t>.</w:t>
            </w:r>
            <w:r w:rsidR="005A48A0">
              <w:rPr>
                <w:color w:val="000000" w:themeColor="text1"/>
                <w:sz w:val="22"/>
                <w:szCs w:val="22"/>
              </w:rPr>
              <w:t>0</w:t>
            </w:r>
            <w:r w:rsidR="00683759">
              <w:rPr>
                <w:color w:val="000000" w:themeColor="text1"/>
                <w:sz w:val="22"/>
                <w:szCs w:val="22"/>
              </w:rPr>
              <w:t>9</w:t>
            </w:r>
            <w:r w:rsidR="008E4239" w:rsidRPr="00351182">
              <w:rPr>
                <w:color w:val="000000" w:themeColor="text1"/>
                <w:sz w:val="22"/>
                <w:szCs w:val="22"/>
              </w:rPr>
              <w:t>.201</w:t>
            </w:r>
            <w:r w:rsidR="00683759">
              <w:rPr>
                <w:color w:val="000000" w:themeColor="text1"/>
                <w:sz w:val="22"/>
                <w:szCs w:val="22"/>
              </w:rPr>
              <w:t>5</w:t>
            </w:r>
            <w:r w:rsidR="008E4239" w:rsidRPr="00351182">
              <w:rPr>
                <w:color w:val="000000" w:themeColor="text1"/>
                <w:sz w:val="22"/>
                <w:szCs w:val="22"/>
              </w:rPr>
              <w:t xml:space="preserve"> г.</w:t>
            </w:r>
            <w:r w:rsidR="00966EEB">
              <w:rPr>
                <w:color w:val="000000" w:themeColor="text1"/>
                <w:sz w:val="22"/>
                <w:szCs w:val="22"/>
              </w:rPr>
              <w:t>, пр</w:t>
            </w:r>
            <w:r w:rsidR="00966EEB">
              <w:rPr>
                <w:color w:val="000000" w:themeColor="text1"/>
                <w:sz w:val="22"/>
                <w:szCs w:val="22"/>
              </w:rPr>
              <w:t>о</w:t>
            </w:r>
            <w:r w:rsidR="00966EEB">
              <w:rPr>
                <w:color w:val="000000" w:themeColor="text1"/>
                <w:sz w:val="22"/>
                <w:szCs w:val="22"/>
              </w:rPr>
              <w:t>длено до 31.12.2016 г.</w:t>
            </w:r>
          </w:p>
          <w:p w:rsidR="00246CD1" w:rsidRPr="00351182" w:rsidRDefault="00246CD1" w:rsidP="00804B1A">
            <w:pPr>
              <w:ind w:firstLine="31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</w:t>
            </w:r>
            <w:r w:rsidR="00804B1A">
              <w:rPr>
                <w:color w:val="000000" w:themeColor="text1"/>
                <w:sz w:val="22"/>
                <w:szCs w:val="22"/>
              </w:rPr>
              <w:t>№6492</w:t>
            </w:r>
            <w:r>
              <w:rPr>
                <w:color w:val="000000" w:themeColor="text1"/>
                <w:sz w:val="22"/>
                <w:szCs w:val="22"/>
              </w:rPr>
              <w:t xml:space="preserve"> от 26.12.2014 г.</w:t>
            </w:r>
            <w:r w:rsidR="00804B1A">
              <w:rPr>
                <w:color w:val="000000" w:themeColor="text1"/>
                <w:sz w:val="22"/>
                <w:szCs w:val="22"/>
              </w:rPr>
              <w:t xml:space="preserve"> «О внесении изменений в разрешение на строительство от 16.</w:t>
            </w:r>
            <w:r w:rsidR="00804B1A" w:rsidRPr="00351182">
              <w:rPr>
                <w:color w:val="000000" w:themeColor="text1"/>
                <w:sz w:val="22"/>
                <w:szCs w:val="22"/>
              </w:rPr>
              <w:t>0</w:t>
            </w:r>
            <w:r w:rsidR="00804B1A">
              <w:rPr>
                <w:color w:val="000000" w:themeColor="text1"/>
                <w:sz w:val="22"/>
                <w:szCs w:val="22"/>
              </w:rPr>
              <w:t>6.</w:t>
            </w:r>
            <w:r w:rsidR="00804B1A" w:rsidRPr="00351182">
              <w:rPr>
                <w:color w:val="000000" w:themeColor="text1"/>
                <w:sz w:val="22"/>
                <w:szCs w:val="22"/>
              </w:rPr>
              <w:t>2014 г.</w:t>
            </w:r>
            <w:r w:rsidR="00804B1A">
              <w:rPr>
                <w:color w:val="000000" w:themeColor="text1"/>
                <w:sz w:val="22"/>
                <w:szCs w:val="22"/>
              </w:rPr>
              <w:t xml:space="preserve"> </w:t>
            </w:r>
            <w:r w:rsidR="00804B1A" w:rsidRPr="00351182">
              <w:rPr>
                <w:color w:val="000000" w:themeColor="text1"/>
                <w:sz w:val="22"/>
                <w:szCs w:val="22"/>
              </w:rPr>
              <w:t>№</w:t>
            </w:r>
            <w:r w:rsidR="00804B1A">
              <w:rPr>
                <w:color w:val="000000" w:themeColor="text1"/>
                <w:sz w:val="22"/>
                <w:szCs w:val="22"/>
              </w:rPr>
              <w:t xml:space="preserve"> </w:t>
            </w:r>
            <w:r w:rsidR="00804B1A" w:rsidRPr="00351182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="00804B1A" w:rsidRPr="00351182">
              <w:rPr>
                <w:color w:val="000000" w:themeColor="text1"/>
                <w:sz w:val="22"/>
                <w:szCs w:val="22"/>
              </w:rPr>
              <w:t xml:space="preserve"> 50308000-РСЮ/</w:t>
            </w:r>
            <w:r w:rsidR="00804B1A">
              <w:rPr>
                <w:color w:val="000000" w:themeColor="text1"/>
                <w:sz w:val="22"/>
                <w:szCs w:val="22"/>
              </w:rPr>
              <w:t>55</w:t>
            </w:r>
          </w:p>
        </w:tc>
      </w:tr>
      <w:tr w:rsidR="00351182" w:rsidRPr="00351182" w:rsidTr="005A48A0">
        <w:tc>
          <w:tcPr>
            <w:tcW w:w="3260" w:type="dxa"/>
          </w:tcPr>
          <w:p w:rsidR="00377C1A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П</w:t>
            </w:r>
            <w:r w:rsidR="00253BDB" w:rsidRPr="00351182">
              <w:rPr>
                <w:color w:val="000000" w:themeColor="text1"/>
                <w:sz w:val="22"/>
                <w:szCs w:val="22"/>
              </w:rPr>
              <w:t>рава застройщика на земел</w:t>
            </w:r>
            <w:r w:rsidR="00253BDB" w:rsidRPr="00351182">
              <w:rPr>
                <w:color w:val="000000" w:themeColor="text1"/>
                <w:sz w:val="22"/>
                <w:szCs w:val="22"/>
              </w:rPr>
              <w:t>ь</w:t>
            </w:r>
            <w:r w:rsidR="00253BDB" w:rsidRPr="00351182">
              <w:rPr>
                <w:color w:val="000000" w:themeColor="text1"/>
                <w:sz w:val="22"/>
                <w:szCs w:val="22"/>
              </w:rPr>
              <w:t>ный участок</w:t>
            </w:r>
          </w:p>
        </w:tc>
        <w:tc>
          <w:tcPr>
            <w:tcW w:w="6804" w:type="dxa"/>
            <w:shd w:val="clear" w:color="auto" w:fill="auto"/>
          </w:tcPr>
          <w:p w:rsidR="007D3AF4" w:rsidRPr="00351182" w:rsidRDefault="00850C64" w:rsidP="00513CFA">
            <w:pPr>
              <w:ind w:firstLine="317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Земельны</w:t>
            </w:r>
            <w:r w:rsidR="00263A27" w:rsidRPr="00351182">
              <w:rPr>
                <w:color w:val="000000" w:themeColor="text1"/>
                <w:sz w:val="22"/>
                <w:szCs w:val="22"/>
              </w:rPr>
              <w:t>й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участ</w:t>
            </w:r>
            <w:r w:rsidR="00435061" w:rsidRPr="00351182">
              <w:rPr>
                <w:color w:val="000000" w:themeColor="text1"/>
                <w:sz w:val="22"/>
                <w:szCs w:val="22"/>
              </w:rPr>
              <w:t>о</w:t>
            </w:r>
            <w:r w:rsidRPr="00351182">
              <w:rPr>
                <w:color w:val="000000" w:themeColor="text1"/>
                <w:sz w:val="22"/>
                <w:szCs w:val="22"/>
              </w:rPr>
              <w:t>к</w:t>
            </w:r>
            <w:r w:rsidR="00797CD8" w:rsidRPr="00351182">
              <w:rPr>
                <w:color w:val="000000" w:themeColor="text1"/>
                <w:sz w:val="22"/>
                <w:szCs w:val="22"/>
              </w:rPr>
              <w:t>:</w:t>
            </w:r>
          </w:p>
          <w:p w:rsidR="003D70B3" w:rsidRDefault="00DC1938" w:rsidP="006C6013">
            <w:pPr>
              <w:ind w:firstLine="318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В</w:t>
            </w:r>
            <w:r w:rsidR="008C4D5C" w:rsidRPr="00351182">
              <w:rPr>
                <w:color w:val="000000" w:themeColor="text1"/>
                <w:sz w:val="22"/>
                <w:szCs w:val="22"/>
              </w:rPr>
              <w:t xml:space="preserve"> государственной собственности площадью </w:t>
            </w:r>
            <w:r w:rsidR="00305C13" w:rsidRPr="00351182">
              <w:rPr>
                <w:color w:val="000000" w:themeColor="text1"/>
                <w:sz w:val="22"/>
                <w:szCs w:val="22"/>
              </w:rPr>
              <w:t>1</w:t>
            </w:r>
            <w:r w:rsidR="00246CD1">
              <w:rPr>
                <w:color w:val="000000" w:themeColor="text1"/>
                <w:sz w:val="22"/>
                <w:szCs w:val="22"/>
              </w:rPr>
              <w:t>3</w:t>
            </w:r>
            <w:r w:rsidR="00683759">
              <w:rPr>
                <w:color w:val="000000" w:themeColor="text1"/>
                <w:sz w:val="22"/>
                <w:szCs w:val="22"/>
              </w:rPr>
              <w:t>1</w:t>
            </w:r>
            <w:r w:rsidR="00246CD1">
              <w:rPr>
                <w:color w:val="000000" w:themeColor="text1"/>
                <w:sz w:val="22"/>
                <w:szCs w:val="22"/>
              </w:rPr>
              <w:t>17</w:t>
            </w:r>
            <w:r w:rsidR="00305C13" w:rsidRPr="0035118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241A1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435061" w:rsidRPr="00351182">
              <w:rPr>
                <w:color w:val="000000" w:themeColor="text1"/>
                <w:sz w:val="22"/>
                <w:szCs w:val="22"/>
              </w:rPr>
              <w:t>, катег</w:t>
            </w:r>
            <w:r w:rsidR="00435061" w:rsidRPr="00351182">
              <w:rPr>
                <w:color w:val="000000" w:themeColor="text1"/>
                <w:sz w:val="22"/>
                <w:szCs w:val="22"/>
              </w:rPr>
              <w:t>о</w:t>
            </w:r>
            <w:r w:rsidR="00435061" w:rsidRPr="00351182">
              <w:rPr>
                <w:color w:val="000000" w:themeColor="text1"/>
                <w:sz w:val="22"/>
                <w:szCs w:val="22"/>
              </w:rPr>
              <w:t>рия земель – земли населенных пунктов,</w:t>
            </w:r>
            <w:r w:rsidR="007D3AF4" w:rsidRPr="00351182">
              <w:rPr>
                <w:color w:val="000000" w:themeColor="text1"/>
                <w:sz w:val="22"/>
                <w:szCs w:val="22"/>
              </w:rPr>
              <w:t xml:space="preserve"> кадастровый номер </w:t>
            </w:r>
            <w:r w:rsidR="007D3AF4" w:rsidRPr="00351182">
              <w:rPr>
                <w:color w:val="000000" w:themeColor="text1"/>
                <w:sz w:val="22"/>
                <w:szCs w:val="22"/>
              </w:rPr>
              <w:lastRenderedPageBreak/>
              <w:t>50:28:0010</w:t>
            </w:r>
            <w:r w:rsidR="00317F58">
              <w:rPr>
                <w:color w:val="000000" w:themeColor="text1"/>
                <w:sz w:val="22"/>
                <w:szCs w:val="22"/>
              </w:rPr>
              <w:t>220</w:t>
            </w:r>
            <w:r w:rsidR="007D3AF4" w:rsidRPr="00351182">
              <w:rPr>
                <w:color w:val="000000" w:themeColor="text1"/>
                <w:sz w:val="22"/>
                <w:szCs w:val="22"/>
              </w:rPr>
              <w:t>:</w:t>
            </w:r>
            <w:r w:rsidR="00317F58">
              <w:rPr>
                <w:color w:val="000000" w:themeColor="text1"/>
                <w:sz w:val="22"/>
                <w:szCs w:val="22"/>
              </w:rPr>
              <w:t>1</w:t>
            </w:r>
            <w:r w:rsidR="00246CD1">
              <w:rPr>
                <w:color w:val="000000" w:themeColor="text1"/>
                <w:sz w:val="22"/>
                <w:szCs w:val="22"/>
              </w:rPr>
              <w:t>95</w:t>
            </w:r>
            <w:r w:rsidR="00804B1A">
              <w:rPr>
                <w:color w:val="000000" w:themeColor="text1"/>
                <w:sz w:val="22"/>
                <w:szCs w:val="22"/>
              </w:rPr>
              <w:t xml:space="preserve"> (предыдущие кадастровые номера </w:t>
            </w:r>
            <w:r w:rsidR="00804B1A" w:rsidRPr="00351182">
              <w:rPr>
                <w:color w:val="000000" w:themeColor="text1"/>
                <w:sz w:val="22"/>
                <w:szCs w:val="22"/>
              </w:rPr>
              <w:t>50:28:0010</w:t>
            </w:r>
            <w:r w:rsidR="00804B1A">
              <w:rPr>
                <w:color w:val="000000" w:themeColor="text1"/>
                <w:sz w:val="22"/>
                <w:szCs w:val="22"/>
              </w:rPr>
              <w:t>220</w:t>
            </w:r>
            <w:r w:rsidR="00804B1A" w:rsidRPr="00351182">
              <w:rPr>
                <w:color w:val="000000" w:themeColor="text1"/>
                <w:sz w:val="22"/>
                <w:szCs w:val="22"/>
              </w:rPr>
              <w:t>:</w:t>
            </w:r>
            <w:r w:rsidR="00804B1A">
              <w:rPr>
                <w:color w:val="000000" w:themeColor="text1"/>
                <w:sz w:val="22"/>
                <w:szCs w:val="22"/>
              </w:rPr>
              <w:t xml:space="preserve">12, </w:t>
            </w:r>
            <w:r w:rsidR="00804B1A" w:rsidRPr="00351182">
              <w:rPr>
                <w:color w:val="000000" w:themeColor="text1"/>
                <w:sz w:val="22"/>
                <w:szCs w:val="22"/>
              </w:rPr>
              <w:t>50:28:0010</w:t>
            </w:r>
            <w:r w:rsidR="00804B1A">
              <w:rPr>
                <w:color w:val="000000" w:themeColor="text1"/>
                <w:sz w:val="22"/>
                <w:szCs w:val="22"/>
              </w:rPr>
              <w:t>220</w:t>
            </w:r>
            <w:r w:rsidR="00804B1A" w:rsidRPr="00351182">
              <w:rPr>
                <w:color w:val="000000" w:themeColor="text1"/>
                <w:sz w:val="22"/>
                <w:szCs w:val="22"/>
              </w:rPr>
              <w:t>:</w:t>
            </w:r>
            <w:r w:rsidR="00804B1A">
              <w:rPr>
                <w:color w:val="000000" w:themeColor="text1"/>
                <w:sz w:val="22"/>
                <w:szCs w:val="22"/>
              </w:rPr>
              <w:t>192) по</w:t>
            </w:r>
            <w:r w:rsidR="00CD69B7" w:rsidRPr="00351182">
              <w:rPr>
                <w:color w:val="000000" w:themeColor="text1"/>
                <w:sz w:val="22"/>
                <w:szCs w:val="22"/>
              </w:rPr>
              <w:t xml:space="preserve"> Договор</w:t>
            </w:r>
            <w:r w:rsidR="00804B1A">
              <w:rPr>
                <w:color w:val="000000" w:themeColor="text1"/>
                <w:sz w:val="22"/>
                <w:szCs w:val="22"/>
              </w:rPr>
              <w:t>у</w:t>
            </w:r>
            <w:r w:rsidR="00CD69B7" w:rsidRPr="00351182">
              <w:rPr>
                <w:color w:val="000000" w:themeColor="text1"/>
                <w:sz w:val="22"/>
                <w:szCs w:val="22"/>
              </w:rPr>
              <w:t xml:space="preserve"> </w:t>
            </w:r>
            <w:r w:rsidR="00AB44CC" w:rsidRPr="00351182">
              <w:rPr>
                <w:color w:val="000000" w:themeColor="text1"/>
                <w:sz w:val="22"/>
                <w:szCs w:val="22"/>
              </w:rPr>
              <w:t xml:space="preserve">№ </w:t>
            </w:r>
            <w:r w:rsidR="00246CD1">
              <w:rPr>
                <w:color w:val="000000" w:themeColor="text1"/>
                <w:sz w:val="22"/>
                <w:szCs w:val="22"/>
              </w:rPr>
              <w:t>817</w:t>
            </w:r>
            <w:r w:rsidR="007D3AF4" w:rsidRPr="00351182">
              <w:rPr>
                <w:color w:val="000000" w:themeColor="text1"/>
                <w:sz w:val="22"/>
                <w:szCs w:val="22"/>
              </w:rPr>
              <w:t>-</w:t>
            </w:r>
            <w:r w:rsidR="00AB44CC" w:rsidRPr="00351182">
              <w:rPr>
                <w:color w:val="000000" w:themeColor="text1"/>
                <w:sz w:val="22"/>
                <w:szCs w:val="22"/>
              </w:rPr>
              <w:t>КИЗ/1</w:t>
            </w:r>
            <w:r w:rsidR="00246CD1">
              <w:rPr>
                <w:color w:val="000000" w:themeColor="text1"/>
                <w:sz w:val="22"/>
                <w:szCs w:val="22"/>
              </w:rPr>
              <w:t>4</w:t>
            </w:r>
            <w:r w:rsidR="00CD69B7" w:rsidRPr="00351182">
              <w:rPr>
                <w:color w:val="000000" w:themeColor="text1"/>
                <w:sz w:val="22"/>
                <w:szCs w:val="22"/>
              </w:rPr>
              <w:t xml:space="preserve"> на аренду земельного участка от </w:t>
            </w:r>
            <w:r w:rsidR="005A48A0">
              <w:rPr>
                <w:color w:val="000000" w:themeColor="text1"/>
                <w:sz w:val="22"/>
                <w:szCs w:val="22"/>
              </w:rPr>
              <w:t>2</w:t>
            </w:r>
            <w:r w:rsidR="00246CD1">
              <w:rPr>
                <w:color w:val="000000" w:themeColor="text1"/>
                <w:sz w:val="22"/>
                <w:szCs w:val="22"/>
              </w:rPr>
              <w:t>6</w:t>
            </w:r>
            <w:r w:rsidR="00AB44CC" w:rsidRPr="00351182">
              <w:rPr>
                <w:color w:val="000000" w:themeColor="text1"/>
                <w:sz w:val="22"/>
                <w:szCs w:val="22"/>
              </w:rPr>
              <w:t>.</w:t>
            </w:r>
            <w:r w:rsidR="003241A1">
              <w:rPr>
                <w:color w:val="000000" w:themeColor="text1"/>
                <w:sz w:val="22"/>
                <w:szCs w:val="22"/>
              </w:rPr>
              <w:t>11</w:t>
            </w:r>
            <w:r w:rsidR="00AB44CC" w:rsidRPr="00351182">
              <w:rPr>
                <w:color w:val="000000" w:themeColor="text1"/>
                <w:sz w:val="22"/>
                <w:szCs w:val="22"/>
              </w:rPr>
              <w:t>.201</w:t>
            </w:r>
            <w:r w:rsidR="00246CD1">
              <w:rPr>
                <w:color w:val="000000" w:themeColor="text1"/>
                <w:sz w:val="22"/>
                <w:szCs w:val="22"/>
              </w:rPr>
              <w:t>4</w:t>
            </w:r>
            <w:r w:rsidR="00CD69B7" w:rsidRPr="00351182">
              <w:rPr>
                <w:color w:val="000000" w:themeColor="text1"/>
                <w:sz w:val="22"/>
                <w:szCs w:val="22"/>
              </w:rPr>
              <w:t xml:space="preserve"> г</w:t>
            </w:r>
            <w:r w:rsidR="009C0617" w:rsidRPr="00351182">
              <w:rPr>
                <w:color w:val="000000" w:themeColor="text1"/>
                <w:sz w:val="22"/>
                <w:szCs w:val="22"/>
              </w:rPr>
              <w:t>.</w:t>
            </w:r>
            <w:r w:rsidR="003241A1">
              <w:rPr>
                <w:color w:val="000000" w:themeColor="text1"/>
                <w:sz w:val="22"/>
                <w:szCs w:val="22"/>
              </w:rPr>
              <w:t xml:space="preserve"> </w:t>
            </w:r>
            <w:r w:rsidR="00633382" w:rsidRPr="00351182">
              <w:rPr>
                <w:color w:val="000000" w:themeColor="text1"/>
                <w:sz w:val="22"/>
                <w:szCs w:val="22"/>
              </w:rPr>
              <w:t xml:space="preserve">Срок </w:t>
            </w:r>
            <w:r w:rsidR="009C0617" w:rsidRPr="00351182">
              <w:rPr>
                <w:color w:val="000000" w:themeColor="text1"/>
                <w:sz w:val="22"/>
                <w:szCs w:val="22"/>
              </w:rPr>
              <w:t xml:space="preserve">аренды с </w:t>
            </w:r>
            <w:r w:rsidR="005A48A0">
              <w:rPr>
                <w:color w:val="000000" w:themeColor="text1"/>
                <w:sz w:val="22"/>
                <w:szCs w:val="22"/>
              </w:rPr>
              <w:t>2</w:t>
            </w:r>
            <w:r w:rsidR="00246CD1">
              <w:rPr>
                <w:color w:val="000000" w:themeColor="text1"/>
                <w:sz w:val="22"/>
                <w:szCs w:val="22"/>
              </w:rPr>
              <w:t>6</w:t>
            </w:r>
            <w:r w:rsidR="005A48A0" w:rsidRPr="00351182">
              <w:rPr>
                <w:color w:val="000000" w:themeColor="text1"/>
                <w:sz w:val="22"/>
                <w:szCs w:val="22"/>
              </w:rPr>
              <w:t>.</w:t>
            </w:r>
            <w:r w:rsidR="003241A1">
              <w:rPr>
                <w:color w:val="000000" w:themeColor="text1"/>
                <w:sz w:val="22"/>
                <w:szCs w:val="22"/>
              </w:rPr>
              <w:t>11</w:t>
            </w:r>
            <w:r w:rsidR="005A48A0" w:rsidRPr="00351182">
              <w:rPr>
                <w:color w:val="000000" w:themeColor="text1"/>
                <w:sz w:val="22"/>
                <w:szCs w:val="22"/>
              </w:rPr>
              <w:t>.201</w:t>
            </w:r>
            <w:r w:rsidR="00246CD1">
              <w:rPr>
                <w:color w:val="000000" w:themeColor="text1"/>
                <w:sz w:val="22"/>
                <w:szCs w:val="22"/>
              </w:rPr>
              <w:t>4</w:t>
            </w:r>
            <w:r w:rsidR="00804B1A">
              <w:rPr>
                <w:color w:val="000000" w:themeColor="text1"/>
                <w:sz w:val="22"/>
                <w:szCs w:val="22"/>
              </w:rPr>
              <w:t> </w:t>
            </w:r>
            <w:r w:rsidR="001571BE" w:rsidRPr="00351182">
              <w:rPr>
                <w:color w:val="000000" w:themeColor="text1"/>
                <w:sz w:val="22"/>
                <w:szCs w:val="22"/>
              </w:rPr>
              <w:t>г.</w:t>
            </w:r>
            <w:r w:rsidR="009C0617" w:rsidRPr="00351182">
              <w:rPr>
                <w:color w:val="000000" w:themeColor="text1"/>
                <w:sz w:val="22"/>
                <w:szCs w:val="22"/>
              </w:rPr>
              <w:t xml:space="preserve"> по </w:t>
            </w:r>
            <w:r w:rsidR="003241A1">
              <w:rPr>
                <w:color w:val="000000" w:themeColor="text1"/>
                <w:sz w:val="22"/>
                <w:szCs w:val="22"/>
              </w:rPr>
              <w:t>19</w:t>
            </w:r>
            <w:r w:rsidR="00F446AE" w:rsidRPr="00351182">
              <w:rPr>
                <w:color w:val="000000" w:themeColor="text1"/>
                <w:sz w:val="22"/>
                <w:szCs w:val="22"/>
              </w:rPr>
              <w:t>.</w:t>
            </w:r>
            <w:r w:rsidR="003241A1">
              <w:rPr>
                <w:color w:val="000000" w:themeColor="text1"/>
                <w:sz w:val="22"/>
                <w:szCs w:val="22"/>
              </w:rPr>
              <w:t>11</w:t>
            </w:r>
            <w:r w:rsidR="00F446AE" w:rsidRPr="00351182">
              <w:rPr>
                <w:color w:val="000000" w:themeColor="text1"/>
                <w:sz w:val="22"/>
                <w:szCs w:val="22"/>
              </w:rPr>
              <w:t>.201</w:t>
            </w:r>
            <w:r w:rsidR="003241A1">
              <w:rPr>
                <w:color w:val="000000" w:themeColor="text1"/>
                <w:sz w:val="22"/>
                <w:szCs w:val="22"/>
              </w:rPr>
              <w:t>7</w:t>
            </w:r>
            <w:r w:rsidR="00F446AE" w:rsidRPr="00351182">
              <w:rPr>
                <w:color w:val="000000" w:themeColor="text1"/>
                <w:sz w:val="22"/>
                <w:szCs w:val="22"/>
              </w:rPr>
              <w:t xml:space="preserve"> </w:t>
            </w:r>
            <w:r w:rsidR="00435061" w:rsidRPr="00351182">
              <w:rPr>
                <w:color w:val="000000" w:themeColor="text1"/>
                <w:sz w:val="22"/>
                <w:szCs w:val="22"/>
              </w:rPr>
              <w:t>г</w:t>
            </w:r>
            <w:r w:rsidR="003241A1">
              <w:rPr>
                <w:color w:val="000000" w:themeColor="text1"/>
                <w:sz w:val="22"/>
                <w:szCs w:val="22"/>
              </w:rPr>
              <w:t>.</w:t>
            </w:r>
            <w:r w:rsidR="00435061" w:rsidRPr="00351182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571BE" w:rsidRPr="00351182">
              <w:rPr>
                <w:color w:val="000000" w:themeColor="text1"/>
                <w:sz w:val="22"/>
                <w:szCs w:val="22"/>
              </w:rPr>
              <w:t>зарегистрирован УФС государственной регистрации</w:t>
            </w:r>
            <w:r w:rsidR="003241A1">
              <w:rPr>
                <w:color w:val="000000" w:themeColor="text1"/>
                <w:sz w:val="22"/>
                <w:szCs w:val="22"/>
              </w:rPr>
              <w:t>, кадастра и картографии</w:t>
            </w:r>
            <w:r w:rsidR="001571BE" w:rsidRPr="00351182">
              <w:rPr>
                <w:color w:val="000000" w:themeColor="text1"/>
                <w:sz w:val="22"/>
                <w:szCs w:val="22"/>
              </w:rPr>
              <w:t xml:space="preserve"> по Московской области </w:t>
            </w:r>
            <w:r w:rsidR="003241A1">
              <w:rPr>
                <w:color w:val="000000" w:themeColor="text1"/>
                <w:sz w:val="22"/>
                <w:szCs w:val="22"/>
              </w:rPr>
              <w:t>1</w:t>
            </w:r>
            <w:r w:rsidR="00246CD1">
              <w:rPr>
                <w:color w:val="000000" w:themeColor="text1"/>
                <w:sz w:val="22"/>
                <w:szCs w:val="22"/>
              </w:rPr>
              <w:t>5</w:t>
            </w:r>
            <w:r w:rsidR="001571BE" w:rsidRPr="005F4EB9">
              <w:rPr>
                <w:color w:val="000000" w:themeColor="text1"/>
                <w:sz w:val="22"/>
                <w:szCs w:val="22"/>
              </w:rPr>
              <w:t>.</w:t>
            </w:r>
            <w:r w:rsidR="00246CD1">
              <w:rPr>
                <w:color w:val="000000" w:themeColor="text1"/>
                <w:sz w:val="22"/>
                <w:szCs w:val="22"/>
              </w:rPr>
              <w:t>12</w:t>
            </w:r>
            <w:r w:rsidR="001571BE" w:rsidRPr="005F4EB9">
              <w:rPr>
                <w:color w:val="000000" w:themeColor="text1"/>
                <w:sz w:val="22"/>
                <w:szCs w:val="22"/>
              </w:rPr>
              <w:t>.201</w:t>
            </w:r>
            <w:r w:rsidR="00246CD1">
              <w:rPr>
                <w:color w:val="000000" w:themeColor="text1"/>
                <w:sz w:val="22"/>
                <w:szCs w:val="22"/>
              </w:rPr>
              <w:t>4</w:t>
            </w:r>
            <w:r w:rsidR="001571BE" w:rsidRPr="005F4EB9">
              <w:rPr>
                <w:color w:val="000000" w:themeColor="text1"/>
                <w:sz w:val="22"/>
                <w:szCs w:val="22"/>
              </w:rPr>
              <w:t xml:space="preserve"> г. № 50-50-28/</w:t>
            </w:r>
            <w:r w:rsidR="00246CD1">
              <w:rPr>
                <w:color w:val="000000" w:themeColor="text1"/>
                <w:sz w:val="22"/>
                <w:szCs w:val="22"/>
              </w:rPr>
              <w:t>115</w:t>
            </w:r>
            <w:r w:rsidR="001571BE" w:rsidRPr="005F4EB9">
              <w:rPr>
                <w:color w:val="000000" w:themeColor="text1"/>
                <w:sz w:val="22"/>
                <w:szCs w:val="22"/>
              </w:rPr>
              <w:t>/201</w:t>
            </w:r>
            <w:r w:rsidR="00246CD1">
              <w:rPr>
                <w:color w:val="000000" w:themeColor="text1"/>
                <w:sz w:val="22"/>
                <w:szCs w:val="22"/>
              </w:rPr>
              <w:t>4</w:t>
            </w:r>
            <w:r w:rsidR="001571BE" w:rsidRPr="005F4EB9">
              <w:rPr>
                <w:color w:val="000000" w:themeColor="text1"/>
                <w:sz w:val="22"/>
                <w:szCs w:val="22"/>
              </w:rPr>
              <w:t>-</w:t>
            </w:r>
            <w:r w:rsidR="00246CD1">
              <w:rPr>
                <w:color w:val="000000" w:themeColor="text1"/>
                <w:sz w:val="22"/>
                <w:szCs w:val="22"/>
              </w:rPr>
              <w:t>101</w:t>
            </w:r>
            <w:r w:rsidR="00E625D2">
              <w:rPr>
                <w:color w:val="000000" w:themeColor="text1"/>
                <w:sz w:val="22"/>
                <w:szCs w:val="22"/>
              </w:rPr>
              <w:t xml:space="preserve">; </w:t>
            </w:r>
            <w:r w:rsidR="00167D17" w:rsidRPr="00E625D2">
              <w:rPr>
                <w:color w:val="000000" w:themeColor="text1"/>
                <w:sz w:val="22"/>
                <w:szCs w:val="22"/>
              </w:rPr>
              <w:t>Д</w:t>
            </w:r>
            <w:r w:rsidR="00E62EF5" w:rsidRPr="00E625D2">
              <w:rPr>
                <w:color w:val="000000" w:themeColor="text1"/>
                <w:sz w:val="22"/>
                <w:szCs w:val="22"/>
              </w:rPr>
              <w:t xml:space="preserve">ополнительное соглашение №1 от 26.11.14 г. зарегистрировано </w:t>
            </w:r>
            <w:r w:rsidR="002D7E79" w:rsidRPr="00E625D2">
              <w:rPr>
                <w:color w:val="000000" w:themeColor="text1"/>
                <w:sz w:val="22"/>
                <w:szCs w:val="22"/>
              </w:rPr>
              <w:t>УФСГРКК по Московской обл</w:t>
            </w:r>
            <w:r w:rsidR="002D7E79" w:rsidRPr="00E625D2">
              <w:rPr>
                <w:color w:val="000000" w:themeColor="text1"/>
                <w:sz w:val="22"/>
                <w:szCs w:val="22"/>
              </w:rPr>
              <w:t>а</w:t>
            </w:r>
            <w:r w:rsidR="002D7E79" w:rsidRPr="00E625D2">
              <w:rPr>
                <w:color w:val="000000" w:themeColor="text1"/>
                <w:sz w:val="22"/>
                <w:szCs w:val="22"/>
              </w:rPr>
              <w:t>сти 21.06.2015 г. № 50-50-28-50/028/002/2015-2430/1</w:t>
            </w:r>
            <w:r w:rsidR="006C6013">
              <w:rPr>
                <w:color w:val="000000" w:themeColor="text1"/>
                <w:sz w:val="22"/>
                <w:szCs w:val="22"/>
              </w:rPr>
              <w:t xml:space="preserve"> (</w:t>
            </w:r>
            <w:r w:rsidR="00E625D2">
              <w:rPr>
                <w:color w:val="000000" w:themeColor="text1"/>
                <w:sz w:val="22"/>
                <w:szCs w:val="22"/>
              </w:rPr>
              <w:t xml:space="preserve">изменена после межевания </w:t>
            </w:r>
            <w:r w:rsidR="006C6013">
              <w:rPr>
                <w:color w:val="000000" w:themeColor="text1"/>
                <w:sz w:val="22"/>
                <w:szCs w:val="22"/>
              </w:rPr>
              <w:t xml:space="preserve">площадь участка – 7355 </w:t>
            </w:r>
            <w:proofErr w:type="spellStart"/>
            <w:r w:rsidR="006C6013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6C6013">
              <w:rPr>
                <w:color w:val="000000" w:themeColor="text1"/>
                <w:sz w:val="22"/>
                <w:szCs w:val="22"/>
              </w:rPr>
              <w:t>).</w:t>
            </w:r>
          </w:p>
          <w:p w:rsidR="00167D17" w:rsidRPr="00351182" w:rsidRDefault="00167D17" w:rsidP="00E625D2">
            <w:pPr>
              <w:ind w:firstLine="31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Примечание: для благоустройства </w:t>
            </w:r>
            <w:r w:rsidR="00E625D2">
              <w:rPr>
                <w:color w:val="000000" w:themeColor="text1"/>
                <w:sz w:val="22"/>
                <w:szCs w:val="22"/>
              </w:rPr>
              <w:t xml:space="preserve">отведен участок </w:t>
            </w:r>
            <w:r>
              <w:rPr>
                <w:color w:val="000000" w:themeColor="text1"/>
                <w:sz w:val="22"/>
                <w:szCs w:val="22"/>
              </w:rPr>
              <w:t>по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Договор</w:t>
            </w:r>
            <w:r>
              <w:rPr>
                <w:color w:val="000000" w:themeColor="text1"/>
                <w:sz w:val="22"/>
                <w:szCs w:val="22"/>
              </w:rPr>
              <w:t>у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№ </w:t>
            </w:r>
            <w:r>
              <w:rPr>
                <w:color w:val="000000" w:themeColor="text1"/>
                <w:sz w:val="22"/>
                <w:szCs w:val="22"/>
              </w:rPr>
              <w:t>858</w:t>
            </w:r>
            <w:r w:rsidRPr="00351182">
              <w:rPr>
                <w:color w:val="000000" w:themeColor="text1"/>
                <w:sz w:val="22"/>
                <w:szCs w:val="22"/>
              </w:rPr>
              <w:t>-КИЗ/1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на аренду земельного участка от </w:t>
            </w:r>
            <w:r>
              <w:rPr>
                <w:color w:val="000000" w:themeColor="text1"/>
                <w:sz w:val="22"/>
                <w:szCs w:val="22"/>
              </w:rPr>
              <w:t>29</w:t>
            </w:r>
            <w:r w:rsidRPr="00351182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12</w:t>
            </w:r>
            <w:r w:rsidRPr="00351182">
              <w:rPr>
                <w:color w:val="000000" w:themeColor="text1"/>
                <w:sz w:val="22"/>
                <w:szCs w:val="22"/>
              </w:rPr>
              <w:t>.201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г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Срок аренды с </w:t>
            </w:r>
            <w:r>
              <w:rPr>
                <w:color w:val="000000" w:themeColor="text1"/>
                <w:sz w:val="22"/>
                <w:szCs w:val="22"/>
              </w:rPr>
              <w:t>01</w:t>
            </w:r>
            <w:r w:rsidRPr="00351182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01</w:t>
            </w:r>
            <w:r w:rsidRPr="00351182">
              <w:rPr>
                <w:color w:val="000000" w:themeColor="text1"/>
                <w:sz w:val="22"/>
                <w:szCs w:val="22"/>
              </w:rPr>
              <w:t>.201</w:t>
            </w:r>
            <w:r>
              <w:rPr>
                <w:color w:val="000000" w:themeColor="text1"/>
                <w:sz w:val="22"/>
                <w:szCs w:val="22"/>
              </w:rPr>
              <w:t>5 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г. </w:t>
            </w:r>
            <w:r>
              <w:rPr>
                <w:color w:val="000000" w:themeColor="text1"/>
                <w:sz w:val="22"/>
                <w:szCs w:val="22"/>
              </w:rPr>
              <w:t>на период строительства</w:t>
            </w:r>
            <w:r w:rsidR="00E625D2">
              <w:rPr>
                <w:color w:val="000000" w:themeColor="text1"/>
                <w:sz w:val="22"/>
                <w:szCs w:val="22"/>
              </w:rPr>
              <w:t xml:space="preserve"> (площадь участка – 5083 </w:t>
            </w:r>
            <w:proofErr w:type="spellStart"/>
            <w:r w:rsidR="00E625D2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E625D2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351182" w:rsidRPr="00351182" w:rsidTr="0026524A">
        <w:tc>
          <w:tcPr>
            <w:tcW w:w="3260" w:type="dxa"/>
            <w:shd w:val="clear" w:color="auto" w:fill="auto"/>
          </w:tcPr>
          <w:p w:rsidR="00377C1A" w:rsidRPr="00351182" w:rsidRDefault="00FA4D4F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lastRenderedPageBreak/>
              <w:t>Местоположение дома и его описание в соответствии с пр</w:t>
            </w:r>
            <w:r w:rsidRPr="00351182">
              <w:rPr>
                <w:color w:val="000000" w:themeColor="text1"/>
                <w:sz w:val="22"/>
                <w:szCs w:val="22"/>
              </w:rPr>
              <w:t>о</w:t>
            </w:r>
            <w:r w:rsidRPr="00351182">
              <w:rPr>
                <w:color w:val="000000" w:themeColor="text1"/>
                <w:sz w:val="22"/>
                <w:szCs w:val="22"/>
              </w:rPr>
              <w:t>ектной документацией, на о</w:t>
            </w:r>
            <w:r w:rsidRPr="00351182">
              <w:rPr>
                <w:color w:val="000000" w:themeColor="text1"/>
                <w:sz w:val="22"/>
                <w:szCs w:val="22"/>
              </w:rPr>
              <w:t>с</w:t>
            </w:r>
            <w:r w:rsidRPr="00351182">
              <w:rPr>
                <w:color w:val="000000" w:themeColor="text1"/>
                <w:sz w:val="22"/>
                <w:szCs w:val="22"/>
              </w:rPr>
              <w:t>новании которой выдано ра</w:t>
            </w:r>
            <w:r w:rsidRPr="00351182">
              <w:rPr>
                <w:color w:val="000000" w:themeColor="text1"/>
                <w:sz w:val="22"/>
                <w:szCs w:val="22"/>
              </w:rPr>
              <w:t>з</w:t>
            </w:r>
            <w:r w:rsidRPr="00351182">
              <w:rPr>
                <w:color w:val="000000" w:themeColor="text1"/>
                <w:sz w:val="22"/>
                <w:szCs w:val="22"/>
              </w:rPr>
              <w:t>решение на строительство</w:t>
            </w:r>
          </w:p>
        </w:tc>
        <w:tc>
          <w:tcPr>
            <w:tcW w:w="6804" w:type="dxa"/>
            <w:shd w:val="clear" w:color="auto" w:fill="auto"/>
          </w:tcPr>
          <w:p w:rsidR="00377C1A" w:rsidRDefault="007C0372" w:rsidP="003A12BC">
            <w:pPr>
              <w:ind w:firstLine="176"/>
              <w:jc w:val="both"/>
              <w:rPr>
                <w:rStyle w:val="FontStyle81"/>
                <w:b w:val="0"/>
                <w:bCs w:val="0"/>
                <w:color w:val="000000" w:themeColor="text1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 xml:space="preserve">Московская обл., г. Домодедово, </w:t>
            </w:r>
            <w:proofErr w:type="spellStart"/>
            <w:r w:rsidRPr="00351182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351182">
              <w:rPr>
                <w:color w:val="000000" w:themeColor="text1"/>
                <w:sz w:val="22"/>
                <w:szCs w:val="22"/>
              </w:rPr>
              <w:t xml:space="preserve">. </w:t>
            </w:r>
            <w:r w:rsidR="00774C7E">
              <w:rPr>
                <w:color w:val="000000" w:themeColor="text1"/>
                <w:sz w:val="22"/>
                <w:szCs w:val="22"/>
              </w:rPr>
              <w:t>Север</w:t>
            </w:r>
            <w:r w:rsidR="009672AE">
              <w:rPr>
                <w:color w:val="000000" w:themeColor="text1"/>
                <w:sz w:val="22"/>
                <w:szCs w:val="22"/>
              </w:rPr>
              <w:t>ный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, ул. </w:t>
            </w:r>
            <w:r w:rsidR="00774C7E">
              <w:rPr>
                <w:color w:val="000000" w:themeColor="text1"/>
                <w:sz w:val="22"/>
                <w:szCs w:val="22"/>
              </w:rPr>
              <w:t>Гагарина</w:t>
            </w:r>
            <w:r w:rsidRPr="00351182">
              <w:rPr>
                <w:color w:val="000000" w:themeColor="text1"/>
                <w:sz w:val="22"/>
                <w:szCs w:val="22"/>
              </w:rPr>
              <w:t>, уч</w:t>
            </w:r>
            <w:r w:rsidRPr="00351182">
              <w:rPr>
                <w:color w:val="000000" w:themeColor="text1"/>
                <w:sz w:val="22"/>
                <w:szCs w:val="22"/>
              </w:rPr>
              <w:t>а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сток </w:t>
            </w:r>
            <w:r w:rsidR="009E6DEE">
              <w:rPr>
                <w:color w:val="000000" w:themeColor="text1"/>
                <w:sz w:val="22"/>
                <w:szCs w:val="22"/>
              </w:rPr>
              <w:t>4</w:t>
            </w:r>
            <w:r w:rsidR="00774C7E">
              <w:rPr>
                <w:color w:val="000000" w:themeColor="text1"/>
                <w:sz w:val="22"/>
                <w:szCs w:val="22"/>
              </w:rPr>
              <w:t>9</w:t>
            </w:r>
            <w:r w:rsidR="0014547D" w:rsidRPr="00351182">
              <w:rPr>
                <w:rStyle w:val="FontStyle81"/>
                <w:b w:val="0"/>
                <w:bCs w:val="0"/>
                <w:color w:val="000000" w:themeColor="text1"/>
              </w:rPr>
              <w:t>.</w:t>
            </w:r>
          </w:p>
          <w:p w:rsidR="009672AE" w:rsidRDefault="009672AE" w:rsidP="003A12BC">
            <w:pPr>
              <w:ind w:firstLine="176"/>
              <w:jc w:val="both"/>
              <w:rPr>
                <w:rStyle w:val="FontStyle81"/>
                <w:b w:val="0"/>
                <w:bCs w:val="0"/>
                <w:color w:val="000000" w:themeColor="text1"/>
              </w:rPr>
            </w:pPr>
            <w:r>
              <w:rPr>
                <w:rStyle w:val="FontStyle81"/>
                <w:b w:val="0"/>
                <w:bCs w:val="0"/>
                <w:color w:val="000000" w:themeColor="text1"/>
              </w:rPr>
              <w:t xml:space="preserve">Проектируемый участок расположен в </w:t>
            </w:r>
            <w:r w:rsidR="003B6A58">
              <w:rPr>
                <w:rStyle w:val="FontStyle81"/>
                <w:b w:val="0"/>
                <w:bCs w:val="0"/>
                <w:color w:val="000000" w:themeColor="text1"/>
              </w:rPr>
              <w:t>северн</w:t>
            </w:r>
            <w:r>
              <w:rPr>
                <w:rStyle w:val="FontStyle81"/>
                <w:b w:val="0"/>
                <w:bCs w:val="0"/>
                <w:color w:val="000000" w:themeColor="text1"/>
              </w:rPr>
              <w:t>ой части г.</w:t>
            </w:r>
            <w:r w:rsidR="003B6A58">
              <w:rPr>
                <w:rStyle w:val="FontStyle81"/>
                <w:b w:val="0"/>
                <w:bCs w:val="0"/>
                <w:color w:val="000000" w:themeColor="text1"/>
              </w:rPr>
              <w:t> </w:t>
            </w:r>
            <w:r>
              <w:rPr>
                <w:rStyle w:val="FontStyle81"/>
                <w:b w:val="0"/>
                <w:bCs w:val="0"/>
                <w:color w:val="000000" w:themeColor="text1"/>
              </w:rPr>
              <w:t>Домодедово.</w:t>
            </w:r>
          </w:p>
          <w:p w:rsidR="009672AE" w:rsidRPr="009672AE" w:rsidRDefault="009672AE" w:rsidP="003A12BC">
            <w:pPr>
              <w:ind w:firstLine="176"/>
              <w:jc w:val="both"/>
              <w:rPr>
                <w:rStyle w:val="FontStyle81"/>
                <w:b w:val="0"/>
              </w:rPr>
            </w:pPr>
            <w:r w:rsidRPr="009672AE">
              <w:rPr>
                <w:rStyle w:val="FontStyle81"/>
                <w:b w:val="0"/>
              </w:rPr>
              <w:t>Участок граничит:</w:t>
            </w:r>
          </w:p>
          <w:p w:rsidR="009672AE" w:rsidRDefault="009672AE" w:rsidP="003A12BC">
            <w:pPr>
              <w:ind w:firstLine="176"/>
              <w:jc w:val="both"/>
              <w:rPr>
                <w:rStyle w:val="FontStyle81"/>
                <w:b w:val="0"/>
              </w:rPr>
            </w:pPr>
            <w:r w:rsidRPr="009672AE">
              <w:rPr>
                <w:rStyle w:val="FontStyle81"/>
                <w:b w:val="0"/>
              </w:rPr>
              <w:t xml:space="preserve">- на востоке – </w:t>
            </w:r>
            <w:r w:rsidR="005D5792">
              <w:rPr>
                <w:rStyle w:val="FontStyle81"/>
                <w:b w:val="0"/>
              </w:rPr>
              <w:t>жилой дом №45 по ул.  Гагарина</w:t>
            </w:r>
            <w:r>
              <w:rPr>
                <w:rStyle w:val="FontStyle81"/>
                <w:b w:val="0"/>
              </w:rPr>
              <w:t>;</w:t>
            </w:r>
          </w:p>
          <w:p w:rsidR="009672AE" w:rsidRDefault="009672AE" w:rsidP="003A12BC">
            <w:pPr>
              <w:ind w:firstLine="176"/>
              <w:jc w:val="both"/>
              <w:rPr>
                <w:rStyle w:val="FontStyle81"/>
                <w:b w:val="0"/>
              </w:rPr>
            </w:pPr>
            <w:r>
              <w:rPr>
                <w:rStyle w:val="FontStyle81"/>
                <w:b w:val="0"/>
              </w:rPr>
              <w:t xml:space="preserve">- на севере – </w:t>
            </w:r>
            <w:r w:rsidR="005D5792">
              <w:rPr>
                <w:rStyle w:val="FontStyle81"/>
                <w:b w:val="0"/>
              </w:rPr>
              <w:t>жилые дома</w:t>
            </w:r>
            <w:r>
              <w:rPr>
                <w:rStyle w:val="FontStyle81"/>
                <w:b w:val="0"/>
              </w:rPr>
              <w:t>;</w:t>
            </w:r>
          </w:p>
          <w:p w:rsidR="009672AE" w:rsidRDefault="009672AE" w:rsidP="003A12BC">
            <w:pPr>
              <w:ind w:firstLine="176"/>
              <w:jc w:val="both"/>
              <w:rPr>
                <w:rStyle w:val="FontStyle81"/>
                <w:b w:val="0"/>
              </w:rPr>
            </w:pPr>
            <w:r>
              <w:rPr>
                <w:rStyle w:val="FontStyle81"/>
                <w:b w:val="0"/>
              </w:rPr>
              <w:t xml:space="preserve">- на западе – ул. </w:t>
            </w:r>
            <w:r w:rsidR="005D5792">
              <w:rPr>
                <w:rStyle w:val="FontStyle81"/>
                <w:b w:val="0"/>
              </w:rPr>
              <w:t>Речная</w:t>
            </w:r>
            <w:r>
              <w:rPr>
                <w:rStyle w:val="FontStyle81"/>
                <w:b w:val="0"/>
              </w:rPr>
              <w:t>;</w:t>
            </w:r>
          </w:p>
          <w:p w:rsidR="009672AE" w:rsidRPr="009672AE" w:rsidRDefault="009672AE" w:rsidP="003A12BC">
            <w:pPr>
              <w:ind w:firstLine="17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rStyle w:val="FontStyle81"/>
                <w:b w:val="0"/>
              </w:rPr>
              <w:t xml:space="preserve">- на юге – </w:t>
            </w:r>
            <w:r w:rsidR="005D5792">
              <w:rPr>
                <w:rStyle w:val="FontStyle81"/>
                <w:b w:val="0"/>
              </w:rPr>
              <w:t>ул.  Гагарина</w:t>
            </w:r>
            <w:r>
              <w:rPr>
                <w:rStyle w:val="FontStyle81"/>
                <w:b w:val="0"/>
              </w:rPr>
              <w:t>.</w:t>
            </w:r>
          </w:p>
          <w:p w:rsidR="005D5792" w:rsidRDefault="005D5792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Жилой дом – сложной формы в плане, переменной этажности (</w:t>
            </w:r>
            <w:r w:rsidR="007055EC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се</w:t>
            </w:r>
            <w:r w:rsidR="007055EC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к</w:t>
            </w:r>
            <w:r w:rsidR="007055EC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ция №1 </w:t>
            </w:r>
            <w:r w:rsidR="00D7651E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– </w:t>
            </w:r>
            <w:r w:rsidR="007055EC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11-ти этажная, секции №№ 2 и 4 – 14-ти этажные, секция №3 (центральная) – 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17</w:t>
            </w:r>
            <w:r w:rsidR="007055EC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-ти этажная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), 4-х секционный, с подвалом и «теплым чердаком», со встроено-пристроенными нежилыми пом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щениями общественного назначения (административного и бытового обслуживания) на первом и в подвальных этажах.</w:t>
            </w:r>
            <w:r w:rsidR="004F3FD0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 В договорах уч</w:t>
            </w:r>
            <w:r w:rsidR="004F3FD0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а</w:t>
            </w:r>
            <w:r w:rsidR="004F3FD0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стия в долевом строительстве используется нумерация секций слева направо со стороны внутреннего двора, обратная указанной в прое</w:t>
            </w:r>
            <w:r w:rsidR="004F3FD0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к</w:t>
            </w:r>
            <w:r w:rsidR="004F3FD0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те со стороны главного фасада.</w:t>
            </w:r>
          </w:p>
          <w:p w:rsidR="007055EC" w:rsidRDefault="007055EC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Габаритные размеры здания 55,66х82,58 м. В осях «9-17/С-У» предусмотрен сквозной проход.</w:t>
            </w:r>
          </w:p>
          <w:p w:rsidR="007055EC" w:rsidRDefault="007055EC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Здание состоит из жилой части и нежилых помещений обществе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ного назначения с обособленными входами.</w:t>
            </w:r>
          </w:p>
          <w:p w:rsidR="007055EC" w:rsidRDefault="007055EC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Входы в жилую часть дома предусмотрены со стороны дворового фасада, в нежилые помещения общественного назначения – с главн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го фасада, обращенного на ул. Гагарина и внутриквартальный пр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о</w:t>
            </w:r>
            <w:r w:rsidR="00E852BB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зд.</w:t>
            </w:r>
          </w:p>
          <w:p w:rsidR="00DC7BA3" w:rsidRDefault="00DC7BA3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За условную отметку 0,000 м принят </w:t>
            </w:r>
            <w:r w:rsidR="004F041B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уровень пола 1-го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 этажа, что соответствует абсолютной отметке 1</w:t>
            </w:r>
            <w:r w:rsidR="004F041B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58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,</w:t>
            </w:r>
            <w:r w:rsidR="004F041B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0. Высота здания </w:t>
            </w:r>
            <w:r w:rsidR="004F041B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от план</w:t>
            </w:r>
            <w:r w:rsidR="004F041B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и</w:t>
            </w:r>
            <w:r w:rsidR="004F041B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ровочной отметки проезда до низа открывающегося проема (окна) в </w:t>
            </w:r>
            <w:proofErr w:type="spellStart"/>
            <w:r w:rsidR="004F041B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наружней</w:t>
            </w:r>
            <w:proofErr w:type="spellEnd"/>
            <w:r w:rsidR="004F041B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 стене верхнего этажа - 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5</w:t>
            </w:r>
            <w:r w:rsidR="004F041B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,6</w:t>
            </w:r>
            <w:r w:rsidR="004F041B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 м.</w:t>
            </w:r>
          </w:p>
          <w:p w:rsidR="008B7971" w:rsidRDefault="004F041B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В здание не предусмотрено размещение квартир для семей с инв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лидами пользующимися креслами-колясками.</w:t>
            </w:r>
          </w:p>
          <w:p w:rsidR="008B7971" w:rsidRDefault="004F041B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Высота 1-го этажа (от пола до пола) – 4,2 м; жилых этажей – 3,0 м; подвала (в чистоте) – 3,9 м; чердака – 1,8 м.</w:t>
            </w:r>
          </w:p>
          <w:p w:rsidR="004F041B" w:rsidRDefault="004F041B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В подвале (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отм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. «-4,300») размещены: нежилые помещения общ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ственного назначения; узел учета тепла; ИТП; два помещения ввода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электрокабеля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.</w:t>
            </w:r>
          </w:p>
          <w:p w:rsidR="004F041B" w:rsidRDefault="004F041B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Чердак используется для прокладки инженерных коммуникаций и размещения машинных отделений лифтов и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венткамер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.</w:t>
            </w:r>
          </w:p>
          <w:p w:rsidR="003B6A58" w:rsidRDefault="003B6A58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Крыша – чердачная, плоская; в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стилобатной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 части – плоская, со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мещенная. Водосток – внутренний, организованный.</w:t>
            </w:r>
          </w:p>
          <w:p w:rsidR="003B6A58" w:rsidRDefault="003B6A58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Кровля здания из 2-х слоев «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унифлекс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», уклоны создаются кера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зитом.</w:t>
            </w:r>
          </w:p>
          <w:p w:rsidR="003B6A58" w:rsidRDefault="003B6A58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Стены лестничных клеток и лифтовых </w:t>
            </w:r>
            <w:r w:rsidR="00E852BB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ш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ахт – монолитные ж/б.</w:t>
            </w:r>
          </w:p>
          <w:p w:rsidR="003B6A58" w:rsidRDefault="003B6A58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Окна и балконные двери – двухкамерные стеклопакеты.</w:t>
            </w:r>
          </w:p>
          <w:p w:rsidR="003B6A58" w:rsidRDefault="003B6A58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Отделка: наружная – в соответствии с согласованным решением фасада; внутренняя – в соответствии с ведомостью помещений в з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висимости от их назначения.</w:t>
            </w:r>
          </w:p>
          <w:p w:rsidR="003B6A58" w:rsidRDefault="003B6A58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lastRenderedPageBreak/>
              <w:t>Теплоснабжение – от действующей котельной «Речная».</w:t>
            </w:r>
          </w:p>
          <w:p w:rsidR="003B6A58" w:rsidRDefault="003B6A58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Система теплоснабжения – закрытая, схема – двухтрубная.</w:t>
            </w:r>
          </w:p>
          <w:p w:rsidR="003B6A58" w:rsidRPr="004005A6" w:rsidRDefault="003B6A58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Отопление – двухтрубными горизонтальными тупиковыми сист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мами с верхней разводкой, с установкой узлов поквартирного учета на ответвлениях в шкафах. В качестве отопительных приборов пр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няты стальные панельные радиаторы и стальные конвекторы с авт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матическими терморегуляторами.  </w:t>
            </w:r>
          </w:p>
          <w:p w:rsidR="003B6A58" w:rsidRPr="00194CCA" w:rsidRDefault="003B6A58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194CCA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Внутренняя отделка:</w:t>
            </w:r>
          </w:p>
          <w:p w:rsidR="003B6A58" w:rsidRPr="00194CCA" w:rsidRDefault="003B6A58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194CCA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- офисные помещения – не предусмотрена;</w:t>
            </w:r>
          </w:p>
          <w:p w:rsidR="003B6A58" w:rsidRPr="00A164CF" w:rsidRDefault="003B6A58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A164CF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- жилые помещения – не предусмотрена.</w:t>
            </w:r>
          </w:p>
          <w:p w:rsidR="008B7971" w:rsidRDefault="00485447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На первом этаже каждой секции кроме нежилых помещений запр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ектированы: входная группа, состоящая из вестибюля с помещением консьержа с санузлом, лестнично-лифтовой блок, кладовая уборо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ч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ного инвентаря;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мусорокамер</w:t>
            </w:r>
            <w:r w:rsidR="003822AF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ы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электрощитов</w:t>
            </w:r>
            <w:r w:rsidR="003822AF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ой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 с самостоятельным входом </w:t>
            </w:r>
            <w:r w:rsidR="003822AF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не граничащие с жилыми помещениями (по вертикали).</w:t>
            </w:r>
          </w:p>
          <w:p w:rsidR="00EA4729" w:rsidRDefault="004005A6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Помещения жилой части отделены от встроено-пристроенных п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мещений 1-го этажа и подвала противопожарными перегородками и перекрытиями без проемов.</w:t>
            </w:r>
          </w:p>
          <w:p w:rsidR="00485447" w:rsidRDefault="004005A6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Связь между этажами жилых частей здания в каждой секции ос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ществляется с помощью лестничной клетки типа Н1 и двух лифтов 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  <w:lang w:val="en-US"/>
              </w:rPr>
              <w:t>Q</w:t>
            </w:r>
            <w:r w:rsidRPr="004005A6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=400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 кг и 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  <w:lang w:val="en-US"/>
              </w:rPr>
              <w:t>Q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=630 кг (использующегося так же для транспортировки пожарных подразделений).</w:t>
            </w:r>
          </w:p>
          <w:p w:rsidR="004005A6" w:rsidRDefault="004005A6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Кухни обеспечены возможностью подключения электроплит.</w:t>
            </w:r>
          </w:p>
          <w:p w:rsidR="004005A6" w:rsidRDefault="004005A6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 xml:space="preserve">В нежилой части </w:t>
            </w:r>
            <w:r w:rsidR="00D7651E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предусмотрено размещение помещений общ</w:t>
            </w:r>
            <w:r w:rsidR="00D7651E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е</w:t>
            </w:r>
            <w:r w:rsidR="00D7651E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ственного назначения по этажам:</w:t>
            </w:r>
          </w:p>
          <w:p w:rsidR="00D7651E" w:rsidRPr="003B6A58" w:rsidRDefault="00D7651E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B6A58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- первый этаж – офисы, кафе, магазин промышленных товаров;</w:t>
            </w:r>
          </w:p>
          <w:p w:rsidR="00D7651E" w:rsidRDefault="00D7651E" w:rsidP="003A12B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</w:pPr>
            <w:r w:rsidRPr="003B6A58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- подвальный этаж – помещения КБО, тренажерный зал, бильяр</w:t>
            </w:r>
            <w:r w:rsidRPr="003B6A58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д</w:t>
            </w:r>
            <w:r w:rsidRPr="003B6A58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ная, подсобное помещение магазина промышленных товаров</w:t>
            </w: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.</w:t>
            </w:r>
          </w:p>
          <w:p w:rsidR="00604E21" w:rsidRPr="00351182" w:rsidRDefault="00604E21" w:rsidP="003B6A58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51182" w:rsidRPr="00351182" w:rsidTr="00904F72">
        <w:trPr>
          <w:trHeight w:val="4082"/>
        </w:trPr>
        <w:tc>
          <w:tcPr>
            <w:tcW w:w="3260" w:type="dxa"/>
          </w:tcPr>
          <w:p w:rsidR="00377C1A" w:rsidRPr="00351182" w:rsidRDefault="00FA4D4F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lastRenderedPageBreak/>
              <w:t>Количество в составе строящ</w:t>
            </w:r>
            <w:r w:rsidRPr="00351182">
              <w:rPr>
                <w:color w:val="000000" w:themeColor="text1"/>
                <w:sz w:val="22"/>
                <w:szCs w:val="22"/>
              </w:rPr>
              <w:t>е</w:t>
            </w:r>
            <w:r w:rsidRPr="00351182">
              <w:rPr>
                <w:color w:val="000000" w:themeColor="text1"/>
                <w:sz w:val="22"/>
                <w:szCs w:val="22"/>
              </w:rPr>
              <w:t>гося дома самостоятельных ч</w:t>
            </w:r>
            <w:r w:rsidRPr="00351182">
              <w:rPr>
                <w:color w:val="000000" w:themeColor="text1"/>
                <w:sz w:val="22"/>
                <w:szCs w:val="22"/>
              </w:rPr>
              <w:t>а</w:t>
            </w:r>
            <w:r w:rsidRPr="00351182">
              <w:rPr>
                <w:color w:val="000000" w:themeColor="text1"/>
                <w:sz w:val="22"/>
                <w:szCs w:val="22"/>
              </w:rPr>
              <w:t>стей (квартир, гаражей и иных объектов), передаваемых участникам долевого стро</w:t>
            </w:r>
            <w:r w:rsidRPr="00351182">
              <w:rPr>
                <w:color w:val="000000" w:themeColor="text1"/>
                <w:sz w:val="22"/>
                <w:szCs w:val="22"/>
              </w:rPr>
              <w:t>и</w:t>
            </w:r>
            <w:r w:rsidRPr="00351182">
              <w:rPr>
                <w:color w:val="000000" w:themeColor="text1"/>
                <w:sz w:val="22"/>
                <w:szCs w:val="22"/>
              </w:rPr>
              <w:t>тельства, описание технических характеристик самостоятел</w:t>
            </w:r>
            <w:r w:rsidRPr="00351182">
              <w:rPr>
                <w:color w:val="000000" w:themeColor="text1"/>
                <w:sz w:val="22"/>
                <w:szCs w:val="22"/>
              </w:rPr>
              <w:t>ь</w:t>
            </w:r>
            <w:r w:rsidRPr="00351182">
              <w:rPr>
                <w:color w:val="000000" w:themeColor="text1"/>
                <w:sz w:val="22"/>
                <w:szCs w:val="22"/>
              </w:rPr>
              <w:t>ных частей в соответствии с проектной документацией</w:t>
            </w:r>
          </w:p>
        </w:tc>
        <w:tc>
          <w:tcPr>
            <w:tcW w:w="6804" w:type="dxa"/>
          </w:tcPr>
          <w:p w:rsidR="00935228" w:rsidRPr="00351182" w:rsidRDefault="00935228" w:rsidP="00950036">
            <w:pPr>
              <w:pStyle w:val="Style12"/>
              <w:widowControl/>
              <w:spacing w:line="240" w:lineRule="auto"/>
              <w:ind w:firstLine="33"/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W w:w="487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7"/>
              <w:gridCol w:w="993"/>
              <w:gridCol w:w="2408"/>
            </w:tblGrid>
            <w:tr w:rsidR="00604E21" w:rsidRPr="00351182" w:rsidTr="00604E21">
              <w:trPr>
                <w:trHeight w:val="629"/>
              </w:trPr>
              <w:tc>
                <w:tcPr>
                  <w:tcW w:w="234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4E21" w:rsidRPr="00351182" w:rsidRDefault="00604E21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4E21" w:rsidRPr="00351182" w:rsidRDefault="00604E21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18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4E21" w:rsidRPr="00351182" w:rsidRDefault="00604E21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Численное значение</w:t>
                  </w:r>
                </w:p>
              </w:tc>
            </w:tr>
            <w:tr w:rsidR="00796F41" w:rsidRPr="00351182" w:rsidTr="00604E21">
              <w:tc>
                <w:tcPr>
                  <w:tcW w:w="2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F41" w:rsidRDefault="00796F41" w:rsidP="00FD12B0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Площадь застройки</w:t>
                  </w:r>
                  <w:r w:rsidR="000D3889">
                    <w:rPr>
                      <w:color w:val="000000" w:themeColor="text1"/>
                      <w:sz w:val="22"/>
                      <w:szCs w:val="22"/>
                    </w:rPr>
                    <w:t xml:space="preserve"> всего</w:t>
                  </w:r>
                </w:p>
                <w:p w:rsidR="000D3889" w:rsidRPr="00351182" w:rsidRDefault="000D3889" w:rsidP="00FD12B0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 - в </w:t>
                  </w:r>
                  <w:proofErr w:type="spellStart"/>
                  <w:r>
                    <w:rPr>
                      <w:color w:val="000000" w:themeColor="text1"/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color w:val="000000" w:themeColor="text1"/>
                      <w:sz w:val="22"/>
                      <w:szCs w:val="22"/>
                    </w:rPr>
                    <w:t>. ВНС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F41" w:rsidRPr="00351182" w:rsidRDefault="00796F41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м2</w:t>
                  </w:r>
                </w:p>
              </w:tc>
              <w:tc>
                <w:tcPr>
                  <w:tcW w:w="1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F41" w:rsidRDefault="00796F41" w:rsidP="000D3889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0D3889">
                    <w:rPr>
                      <w:color w:val="000000" w:themeColor="text1"/>
                      <w:sz w:val="22"/>
                      <w:szCs w:val="22"/>
                    </w:rPr>
                    <w:t> 972,0</w:t>
                  </w:r>
                </w:p>
                <w:p w:rsidR="000D3889" w:rsidRPr="00351182" w:rsidRDefault="000D3889" w:rsidP="000D3889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70,0</w:t>
                  </w:r>
                </w:p>
              </w:tc>
            </w:tr>
            <w:tr w:rsidR="00351182" w:rsidRPr="00351182" w:rsidTr="00604E21">
              <w:tc>
                <w:tcPr>
                  <w:tcW w:w="2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Количество этажей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эт</w:t>
                  </w:r>
                  <w:proofErr w:type="spellEnd"/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0D3889" w:rsidP="00604E21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11-14-</w:t>
                  </w:r>
                  <w:r w:rsidR="007C0372" w:rsidRPr="00351182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="00604E21">
                    <w:rPr>
                      <w:color w:val="000000" w:themeColor="text1"/>
                      <w:sz w:val="22"/>
                      <w:szCs w:val="22"/>
                    </w:rPr>
                    <w:t>7</w:t>
                  </w:r>
                </w:p>
              </w:tc>
            </w:tr>
            <w:tr w:rsidR="00351182" w:rsidRPr="00351182" w:rsidTr="00604E21">
              <w:tc>
                <w:tcPr>
                  <w:tcW w:w="2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Количество секций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0D3889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</w:tr>
            <w:tr w:rsidR="00351182" w:rsidRPr="00351182" w:rsidTr="00604E21">
              <w:tc>
                <w:tcPr>
                  <w:tcW w:w="2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 xml:space="preserve">Количество квартир, в </w:t>
                  </w:r>
                  <w:proofErr w:type="spellStart"/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т.ч</w:t>
                  </w:r>
                  <w:proofErr w:type="spellEnd"/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.:</w:t>
                  </w:r>
                </w:p>
                <w:p w:rsidR="00D749EC" w:rsidRPr="00351182" w:rsidRDefault="00D749EC" w:rsidP="00FD12B0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- однокомнатных</w:t>
                  </w:r>
                </w:p>
                <w:p w:rsidR="0074055E" w:rsidRDefault="00D749EC" w:rsidP="0074055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- двухкомнатных</w:t>
                  </w:r>
                </w:p>
                <w:p w:rsidR="00604E21" w:rsidRDefault="00604E21" w:rsidP="0074055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- трехкомнатных</w:t>
                  </w:r>
                </w:p>
                <w:p w:rsidR="000D3889" w:rsidRPr="00351182" w:rsidRDefault="000D3889" w:rsidP="00D300EF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- четырех и более комнатных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0D3889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228</w:t>
                  </w:r>
                </w:p>
                <w:p w:rsidR="00D749EC" w:rsidRPr="00351182" w:rsidRDefault="000D3889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108</w:t>
                  </w:r>
                </w:p>
                <w:p w:rsidR="0074055E" w:rsidRDefault="000D3889" w:rsidP="00604E21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69</w:t>
                  </w:r>
                </w:p>
                <w:p w:rsidR="00604E21" w:rsidRDefault="000D3889" w:rsidP="00604E21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50</w:t>
                  </w:r>
                </w:p>
                <w:p w:rsidR="000D3889" w:rsidRPr="00351182" w:rsidRDefault="000D3889" w:rsidP="00604E21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</w:tr>
            <w:tr w:rsidR="00351182" w:rsidRPr="00351182" w:rsidTr="00604E21">
              <w:trPr>
                <w:trHeight w:val="275"/>
              </w:trPr>
              <w:tc>
                <w:tcPr>
                  <w:tcW w:w="2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Общая площадь квартир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м</w:t>
                  </w:r>
                  <w:r w:rsidRPr="00351182">
                    <w:rPr>
                      <w:color w:val="000000" w:themeColor="text1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0D3889" w:rsidP="000D3889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13</w:t>
                  </w:r>
                  <w:r w:rsidR="00604E21">
                    <w:rPr>
                      <w:color w:val="000000" w:themeColor="text1"/>
                      <w:sz w:val="22"/>
                      <w:szCs w:val="22"/>
                    </w:rPr>
                    <w:t> 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128</w:t>
                  </w:r>
                  <w:r w:rsidR="00604E21">
                    <w:rPr>
                      <w:color w:val="000000" w:themeColor="text1"/>
                      <w:sz w:val="22"/>
                      <w:szCs w:val="22"/>
                    </w:rPr>
                    <w:t>,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98</w:t>
                  </w:r>
                </w:p>
              </w:tc>
            </w:tr>
            <w:tr w:rsidR="00351182" w:rsidRPr="00351182" w:rsidTr="00604E21">
              <w:trPr>
                <w:trHeight w:val="275"/>
              </w:trPr>
              <w:tc>
                <w:tcPr>
                  <w:tcW w:w="2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4B76CF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 xml:space="preserve">Общая площадь </w:t>
                  </w:r>
                  <w:r w:rsidR="000D3889">
                    <w:rPr>
                      <w:color w:val="000000" w:themeColor="text1"/>
                      <w:sz w:val="22"/>
                      <w:szCs w:val="22"/>
                    </w:rPr>
                    <w:t xml:space="preserve">встроенно-пристроенных </w:t>
                  </w: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нежилых п</w:t>
                  </w: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о</w:t>
                  </w: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мещений общественного назначения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м</w:t>
                  </w:r>
                  <w:r w:rsidRPr="00351182">
                    <w:rPr>
                      <w:color w:val="000000" w:themeColor="text1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0D3889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2 990,84</w:t>
                  </w:r>
                </w:p>
              </w:tc>
            </w:tr>
            <w:tr w:rsidR="00351182" w:rsidRPr="00351182" w:rsidTr="00604E21">
              <w:trPr>
                <w:trHeight w:val="275"/>
              </w:trPr>
              <w:tc>
                <w:tcPr>
                  <w:tcW w:w="2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 xml:space="preserve">Строительный объем, </w:t>
                  </w:r>
                </w:p>
                <w:p w:rsidR="00D749EC" w:rsidRPr="00351182" w:rsidRDefault="00D749EC" w:rsidP="00FD12B0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 xml:space="preserve">в </w:t>
                  </w:r>
                  <w:proofErr w:type="spellStart"/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т.ч</w:t>
                  </w:r>
                  <w:proofErr w:type="spellEnd"/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.: подземная часть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м</w:t>
                  </w:r>
                  <w:r w:rsidRPr="00351182">
                    <w:rPr>
                      <w:color w:val="000000" w:themeColor="text1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372" w:rsidRPr="00351182" w:rsidRDefault="000D3889" w:rsidP="007C0372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87 700,52</w:t>
                  </w:r>
                </w:p>
                <w:p w:rsidR="00D749EC" w:rsidRPr="00351182" w:rsidRDefault="000D3889" w:rsidP="007C0372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10 411,07</w:t>
                  </w:r>
                </w:p>
              </w:tc>
            </w:tr>
          </w:tbl>
          <w:p w:rsidR="004A07F7" w:rsidRPr="00323D36" w:rsidRDefault="004A07F7" w:rsidP="00323D36">
            <w:pPr>
              <w:pStyle w:val="Style12"/>
              <w:widowControl/>
              <w:spacing w:line="240" w:lineRule="auto"/>
              <w:ind w:firstLine="0"/>
              <w:rPr>
                <w:color w:val="000000" w:themeColor="text1"/>
                <w:sz w:val="8"/>
                <w:szCs w:val="8"/>
              </w:rPr>
            </w:pPr>
          </w:p>
          <w:p w:rsidR="00323D36" w:rsidRPr="00351182" w:rsidRDefault="00323D36" w:rsidP="00323D36">
            <w:pPr>
              <w:pStyle w:val="Style12"/>
              <w:widowControl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351182" w:rsidRPr="00351182" w:rsidTr="00683CC1">
        <w:tc>
          <w:tcPr>
            <w:tcW w:w="3260" w:type="dxa"/>
          </w:tcPr>
          <w:p w:rsidR="00377C1A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Ф</w:t>
            </w:r>
            <w:r w:rsidR="00FA4D4F" w:rsidRPr="00351182">
              <w:rPr>
                <w:color w:val="000000" w:themeColor="text1"/>
                <w:sz w:val="22"/>
                <w:szCs w:val="22"/>
              </w:rPr>
              <w:t>ункционально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е</w:t>
            </w:r>
            <w:r w:rsidR="00FA4D4F" w:rsidRPr="00351182">
              <w:rPr>
                <w:color w:val="000000" w:themeColor="text1"/>
                <w:sz w:val="22"/>
                <w:szCs w:val="22"/>
              </w:rPr>
              <w:t xml:space="preserve"> назначени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е</w:t>
            </w:r>
            <w:r w:rsidR="00FA4D4F" w:rsidRPr="00351182">
              <w:rPr>
                <w:color w:val="000000" w:themeColor="text1"/>
                <w:sz w:val="22"/>
                <w:szCs w:val="22"/>
              </w:rPr>
              <w:t xml:space="preserve"> нежилых помещений в мног</w:t>
            </w:r>
            <w:r w:rsidR="00FA4D4F" w:rsidRPr="00351182">
              <w:rPr>
                <w:color w:val="000000" w:themeColor="text1"/>
                <w:sz w:val="22"/>
                <w:szCs w:val="22"/>
              </w:rPr>
              <w:t>о</w:t>
            </w:r>
            <w:r w:rsidR="00FA4D4F" w:rsidRPr="00351182">
              <w:rPr>
                <w:color w:val="000000" w:themeColor="text1"/>
                <w:sz w:val="22"/>
                <w:szCs w:val="22"/>
              </w:rPr>
              <w:t>квартирном доме, не входящих в состав общего имущества в многоквартирном доме</w:t>
            </w:r>
          </w:p>
        </w:tc>
        <w:tc>
          <w:tcPr>
            <w:tcW w:w="6804" w:type="dxa"/>
          </w:tcPr>
          <w:p w:rsidR="00377C1A" w:rsidRPr="00351182" w:rsidRDefault="004B76CF" w:rsidP="003B6A58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3B6A58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офисы, кафе, магазин промышленных товаров, помещения КБО, тренажерный зал, бильярдная, подсобное помещение магазина пр</w:t>
            </w:r>
            <w:r w:rsidRPr="003B6A58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о</w:t>
            </w:r>
            <w:r w:rsidRPr="003B6A58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мышленных товаров</w:t>
            </w:r>
            <w:r w:rsidR="00A164CF">
              <w:rPr>
                <w:rFonts w:ascii="Times New Roman CYR" w:hAnsi="Times New Roman CYR" w:cs="Times New Roman CYR"/>
                <w:color w:val="000000" w:themeColor="text1"/>
                <w:sz w:val="22"/>
                <w:szCs w:val="24"/>
              </w:rPr>
              <w:t>.</w:t>
            </w:r>
          </w:p>
        </w:tc>
      </w:tr>
      <w:tr w:rsidR="00351182" w:rsidRPr="00351182" w:rsidTr="00683CC1">
        <w:tc>
          <w:tcPr>
            <w:tcW w:w="3260" w:type="dxa"/>
          </w:tcPr>
          <w:p w:rsidR="00377C1A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С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остав общего имущества в многоквартирном доме и (или) ином объекте недвижимости, которое будет находиться в о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б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lastRenderedPageBreak/>
              <w:t>щей долевой собственности участников долевого стро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и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тельства после получения ра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з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решения на ввод в эксплуат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а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цию указанных объектов н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е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движимости и передачи объе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к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тов долевого строительства участникам долевого стро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и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тельства</w:t>
            </w:r>
          </w:p>
        </w:tc>
        <w:tc>
          <w:tcPr>
            <w:tcW w:w="6804" w:type="dxa"/>
          </w:tcPr>
          <w:p w:rsidR="00C975B9" w:rsidRPr="00351182" w:rsidRDefault="00935228" w:rsidP="006773D8">
            <w:pPr>
              <w:ind w:firstLine="317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351182">
              <w:rPr>
                <w:i/>
                <w:color w:val="000000" w:themeColor="text1"/>
                <w:sz w:val="22"/>
                <w:szCs w:val="22"/>
              </w:rPr>
              <w:lastRenderedPageBreak/>
              <w:t>В</w:t>
            </w:r>
            <w:r w:rsidR="007C0372" w:rsidRPr="0035118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>общей долевой собственности участников будут находиться помещения общего пользования (лестничные клетки, коридоры, п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>о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>мещения, в</w:t>
            </w:r>
            <w:r w:rsidR="007C0372" w:rsidRPr="0035118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>которых расположены оборудование и</w:t>
            </w:r>
            <w:r w:rsidR="007C0372" w:rsidRPr="0035118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>системы инж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>е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>нерного обеспечения здания, в</w:t>
            </w:r>
            <w:r w:rsidR="00796F41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51182">
              <w:rPr>
                <w:i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351182">
              <w:rPr>
                <w:i/>
                <w:color w:val="000000" w:themeColor="text1"/>
                <w:sz w:val="22"/>
                <w:szCs w:val="22"/>
              </w:rPr>
              <w:t>. машинные отделения лифт</w:t>
            </w:r>
            <w:r w:rsidR="00796F41">
              <w:rPr>
                <w:i/>
                <w:color w:val="000000" w:themeColor="text1"/>
                <w:sz w:val="22"/>
                <w:szCs w:val="22"/>
              </w:rPr>
              <w:t>ов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51182">
              <w:rPr>
                <w:i/>
                <w:color w:val="000000" w:themeColor="text1"/>
                <w:sz w:val="22"/>
                <w:szCs w:val="22"/>
              </w:rPr>
              <w:lastRenderedPageBreak/>
              <w:t>венткамеры</w:t>
            </w:r>
            <w:proofErr w:type="spellEnd"/>
            <w:r w:rsidRPr="00351182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51182">
              <w:rPr>
                <w:i/>
                <w:color w:val="000000" w:themeColor="text1"/>
                <w:sz w:val="22"/>
                <w:szCs w:val="22"/>
              </w:rPr>
              <w:t>электрощитовые</w:t>
            </w:r>
            <w:proofErr w:type="spellEnd"/>
            <w:r w:rsidRPr="00351182">
              <w:rPr>
                <w:i/>
                <w:color w:val="000000" w:themeColor="text1"/>
                <w:sz w:val="22"/>
                <w:szCs w:val="22"/>
              </w:rPr>
              <w:t xml:space="preserve">). </w:t>
            </w:r>
          </w:p>
          <w:p w:rsidR="00377C1A" w:rsidRPr="00351182" w:rsidRDefault="00935228" w:rsidP="00A1046A">
            <w:pPr>
              <w:ind w:firstLine="317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i/>
                <w:color w:val="000000" w:themeColor="text1"/>
                <w:sz w:val="22"/>
                <w:szCs w:val="22"/>
              </w:rPr>
              <w:t>Доля каждого собственника в</w:t>
            </w:r>
            <w:r w:rsidR="007C0372" w:rsidRPr="0035118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>общем имуществе определяется пропорционально общей площади помещений, приобретаемых в</w:t>
            </w:r>
            <w:r w:rsidR="007C0372" w:rsidRPr="0035118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>со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>б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>ственность. Фактическая доля будет определена после изготовл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>е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 xml:space="preserve">ния технического паспорта здания. </w:t>
            </w:r>
          </w:p>
        </w:tc>
      </w:tr>
      <w:tr w:rsidR="00351182" w:rsidRPr="00351182" w:rsidTr="00683CC1">
        <w:tc>
          <w:tcPr>
            <w:tcW w:w="3260" w:type="dxa"/>
          </w:tcPr>
          <w:p w:rsidR="00377C1A" w:rsidRPr="00351182" w:rsidRDefault="000675E7" w:rsidP="006D2281">
            <w:pPr>
              <w:spacing w:before="40" w:after="40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lastRenderedPageBreak/>
              <w:t>П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редполагаем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ый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срок получ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е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ния разрешения на ввод в эк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с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плуатацию строящ</w:t>
            </w:r>
            <w:r w:rsidR="00F81CF0" w:rsidRPr="00351182">
              <w:rPr>
                <w:color w:val="000000" w:themeColor="text1"/>
                <w:sz w:val="22"/>
                <w:szCs w:val="22"/>
              </w:rPr>
              <w:t>его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ся (созд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а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ваем</w:t>
            </w:r>
            <w:r w:rsidR="00F81CF0" w:rsidRPr="00351182">
              <w:rPr>
                <w:color w:val="000000" w:themeColor="text1"/>
                <w:sz w:val="22"/>
                <w:szCs w:val="22"/>
              </w:rPr>
              <w:t>ого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) многоквартирного д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о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ма и (или) иного объекта н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е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движимости,</w:t>
            </w:r>
            <w:r w:rsidR="006D2281" w:rsidRPr="006D22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переч</w:t>
            </w:r>
            <w:r w:rsidRPr="00351182">
              <w:rPr>
                <w:color w:val="000000" w:themeColor="text1"/>
                <w:sz w:val="22"/>
                <w:szCs w:val="22"/>
              </w:rPr>
              <w:t>е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н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ь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органов государственной власти, орг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а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нов местного самоуправления и организаций, представители которых участвуют в приемке указанных многоквартирного дома и (или) иного объекта н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е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движимости</w:t>
            </w:r>
          </w:p>
        </w:tc>
        <w:tc>
          <w:tcPr>
            <w:tcW w:w="6804" w:type="dxa"/>
          </w:tcPr>
          <w:p w:rsidR="00F42931" w:rsidRPr="00351182" w:rsidRDefault="007C3308" w:rsidP="006D2281">
            <w:pPr>
              <w:spacing w:before="40" w:after="40"/>
              <w:ind w:left="34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F42931" w:rsidRPr="00351182">
              <w:rPr>
                <w:color w:val="000000" w:themeColor="text1"/>
                <w:sz w:val="22"/>
                <w:szCs w:val="22"/>
              </w:rPr>
              <w:t xml:space="preserve"> кв. 201</w:t>
            </w:r>
            <w:r w:rsidR="00534BC4">
              <w:rPr>
                <w:color w:val="000000" w:themeColor="text1"/>
                <w:sz w:val="22"/>
                <w:szCs w:val="22"/>
              </w:rPr>
              <w:t>7</w:t>
            </w:r>
            <w:r w:rsidR="00F42931" w:rsidRPr="00351182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F42931" w:rsidRPr="00351182" w:rsidRDefault="00F42931" w:rsidP="006D2281">
            <w:pPr>
              <w:spacing w:before="40" w:after="40"/>
              <w:ind w:left="34" w:firstLine="284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54AA9" w:rsidRDefault="00854AA9" w:rsidP="006D2281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строительного комплекса Московской области;</w:t>
            </w:r>
          </w:p>
          <w:p w:rsidR="00854AA9" w:rsidRPr="001A3E36" w:rsidRDefault="00854AA9" w:rsidP="006D2281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1A3E36">
              <w:rPr>
                <w:color w:val="000000"/>
                <w:sz w:val="22"/>
                <w:szCs w:val="22"/>
              </w:rPr>
              <w:t>тдел строительного надзора №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A3E36">
              <w:rPr>
                <w:color w:val="000000"/>
                <w:sz w:val="22"/>
                <w:szCs w:val="22"/>
              </w:rPr>
              <w:t xml:space="preserve"> Главного управления государстве</w:t>
            </w:r>
            <w:r w:rsidRPr="001A3E36">
              <w:rPr>
                <w:color w:val="000000"/>
                <w:sz w:val="22"/>
                <w:szCs w:val="22"/>
              </w:rPr>
              <w:t>н</w:t>
            </w:r>
            <w:r w:rsidRPr="001A3E36">
              <w:rPr>
                <w:color w:val="000000"/>
                <w:sz w:val="22"/>
                <w:szCs w:val="22"/>
              </w:rPr>
              <w:t>ного строительного надзора Московской области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85311" w:rsidRPr="00351182" w:rsidRDefault="00C85311" w:rsidP="006D2281">
            <w:pPr>
              <w:spacing w:before="40" w:after="40"/>
              <w:ind w:left="34" w:firstLine="284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51182" w:rsidRPr="00351182" w:rsidTr="00683CC1">
        <w:tc>
          <w:tcPr>
            <w:tcW w:w="3260" w:type="dxa"/>
          </w:tcPr>
          <w:p w:rsidR="00253BDB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В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озможны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е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финансовы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е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и пр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о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чи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е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риск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и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при осуществлении проекта строительства и мер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ы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по добровольному страхованию застройщиком таких рисков</w:t>
            </w:r>
          </w:p>
        </w:tc>
        <w:tc>
          <w:tcPr>
            <w:tcW w:w="6804" w:type="dxa"/>
          </w:tcPr>
          <w:p w:rsidR="00795EA3" w:rsidRPr="00351182" w:rsidRDefault="00795EA3" w:rsidP="006D228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 xml:space="preserve">рыночные риски, связанные с ухудшением общей экономической ситуации (удорожание стоимости сырья, девальвация национальной валюты, повышение; банковской процентной ставки); </w:t>
            </w:r>
          </w:p>
          <w:p w:rsidR="00253BDB" w:rsidRPr="00351182" w:rsidRDefault="00795EA3" w:rsidP="006D228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производственные риски — срыв сроков строительства</w:t>
            </w:r>
            <w:r w:rsidR="000A6261" w:rsidRPr="00351182">
              <w:rPr>
                <w:color w:val="000000" w:themeColor="text1"/>
                <w:sz w:val="22"/>
                <w:szCs w:val="22"/>
              </w:rPr>
              <w:t>,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 выполнения работ и поставок материалов.</w:t>
            </w:r>
          </w:p>
          <w:p w:rsidR="00633382" w:rsidRPr="00351182" w:rsidRDefault="00633382" w:rsidP="006D228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Страхование членов СРО от строительных рисков.</w:t>
            </w:r>
          </w:p>
        </w:tc>
      </w:tr>
      <w:tr w:rsidR="00351182" w:rsidRPr="00351182" w:rsidTr="00646B85">
        <w:tc>
          <w:tcPr>
            <w:tcW w:w="3260" w:type="dxa"/>
          </w:tcPr>
          <w:p w:rsidR="00666A74" w:rsidRPr="00351182" w:rsidRDefault="00666A74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о планируемой стоимости стр</w:t>
            </w:r>
            <w:r w:rsidRPr="00351182">
              <w:rPr>
                <w:color w:val="000000" w:themeColor="text1"/>
                <w:sz w:val="22"/>
                <w:szCs w:val="22"/>
              </w:rPr>
              <w:t>о</w:t>
            </w:r>
            <w:r w:rsidRPr="00351182">
              <w:rPr>
                <w:color w:val="000000" w:themeColor="text1"/>
                <w:sz w:val="22"/>
                <w:szCs w:val="22"/>
              </w:rPr>
              <w:t>ительства (создания) мног</w:t>
            </w:r>
            <w:r w:rsidRPr="00351182">
              <w:rPr>
                <w:color w:val="000000" w:themeColor="text1"/>
                <w:sz w:val="22"/>
                <w:szCs w:val="22"/>
              </w:rPr>
              <w:t>о</w:t>
            </w:r>
            <w:r w:rsidRPr="00351182">
              <w:rPr>
                <w:color w:val="000000" w:themeColor="text1"/>
                <w:sz w:val="22"/>
                <w:szCs w:val="22"/>
              </w:rPr>
              <w:t>квартирного дома и (или) иного объекта недвижимости</w:t>
            </w:r>
          </w:p>
        </w:tc>
        <w:tc>
          <w:tcPr>
            <w:tcW w:w="6804" w:type="dxa"/>
            <w:shd w:val="clear" w:color="auto" w:fill="auto"/>
          </w:tcPr>
          <w:p w:rsidR="00666A74" w:rsidRPr="00351182" w:rsidRDefault="00AA630E" w:rsidP="005F4EB9">
            <w:pPr>
              <w:rPr>
                <w:color w:val="000000" w:themeColor="text1"/>
                <w:sz w:val="22"/>
                <w:szCs w:val="22"/>
              </w:rPr>
            </w:pPr>
            <w:r w:rsidRPr="00AA630E">
              <w:rPr>
                <w:color w:val="000000" w:themeColor="text1"/>
                <w:sz w:val="22"/>
                <w:szCs w:val="22"/>
              </w:rPr>
              <w:t>725</w:t>
            </w:r>
            <w:r w:rsidR="001F0579" w:rsidRPr="00AA630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666A74" w:rsidRPr="00AA630E">
              <w:rPr>
                <w:color w:val="000000" w:themeColor="text1"/>
                <w:sz w:val="22"/>
                <w:szCs w:val="22"/>
              </w:rPr>
              <w:t>мл</w:t>
            </w:r>
            <w:r w:rsidR="00950036" w:rsidRPr="00AA630E">
              <w:rPr>
                <w:color w:val="000000" w:themeColor="text1"/>
                <w:sz w:val="22"/>
                <w:szCs w:val="22"/>
              </w:rPr>
              <w:t>н</w:t>
            </w:r>
            <w:r w:rsidR="00666A74" w:rsidRPr="00AA630E">
              <w:rPr>
                <w:color w:val="000000" w:themeColor="text1"/>
                <w:sz w:val="22"/>
                <w:szCs w:val="22"/>
              </w:rPr>
              <w:t>. рублей</w:t>
            </w:r>
          </w:p>
        </w:tc>
      </w:tr>
      <w:tr w:rsidR="00351182" w:rsidRPr="00351182" w:rsidTr="00AA6811">
        <w:tc>
          <w:tcPr>
            <w:tcW w:w="3260" w:type="dxa"/>
          </w:tcPr>
          <w:p w:rsidR="00253BDB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П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ереч</w:t>
            </w:r>
            <w:r w:rsidRPr="00351182">
              <w:rPr>
                <w:color w:val="000000" w:themeColor="text1"/>
                <w:sz w:val="22"/>
                <w:szCs w:val="22"/>
              </w:rPr>
              <w:t>е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н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ь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организаций, ос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у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ществляющих основные стро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и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тельно-монтажные и другие работы (подрядчик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и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646B85" w:rsidRPr="00162912" w:rsidRDefault="00795EA3" w:rsidP="00AA681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Генподрядчик – ООО ПКФ «Гюнай»,</w:t>
            </w:r>
          </w:p>
        </w:tc>
      </w:tr>
      <w:tr w:rsidR="00351182" w:rsidRPr="00351182" w:rsidTr="00683CC1">
        <w:tc>
          <w:tcPr>
            <w:tcW w:w="3260" w:type="dxa"/>
          </w:tcPr>
          <w:p w:rsidR="00253BDB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С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пособ обеспечения исполн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е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ния обязательств застройщика по договору</w:t>
            </w:r>
          </w:p>
        </w:tc>
        <w:tc>
          <w:tcPr>
            <w:tcW w:w="6804" w:type="dxa"/>
          </w:tcPr>
          <w:p w:rsidR="00162912" w:rsidRPr="00162912" w:rsidRDefault="00162912" w:rsidP="006D228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62912">
              <w:rPr>
                <w:color w:val="000000" w:themeColor="text1"/>
                <w:sz w:val="22"/>
                <w:szCs w:val="22"/>
              </w:rPr>
              <w:t>Использование для финансирования строительства средств: со</w:t>
            </w:r>
            <w:r w:rsidRPr="00162912">
              <w:rPr>
                <w:color w:val="000000" w:themeColor="text1"/>
                <w:sz w:val="22"/>
                <w:szCs w:val="22"/>
              </w:rPr>
              <w:t>б</w:t>
            </w:r>
            <w:r w:rsidRPr="00162912">
              <w:rPr>
                <w:color w:val="000000" w:themeColor="text1"/>
                <w:sz w:val="22"/>
                <w:szCs w:val="22"/>
              </w:rPr>
              <w:t>ственных, участников долевого строительства.  Залог земельного участка(</w:t>
            </w:r>
            <w:proofErr w:type="spellStart"/>
            <w:r w:rsidRPr="00162912">
              <w:rPr>
                <w:color w:val="000000" w:themeColor="text1"/>
                <w:sz w:val="22"/>
                <w:szCs w:val="22"/>
              </w:rPr>
              <w:t>ов</w:t>
            </w:r>
            <w:proofErr w:type="spellEnd"/>
            <w:r w:rsidRPr="00162912">
              <w:rPr>
                <w:color w:val="000000" w:themeColor="text1"/>
                <w:sz w:val="22"/>
                <w:szCs w:val="22"/>
              </w:rPr>
              <w:t>) участникам долевого строительства.</w:t>
            </w:r>
          </w:p>
          <w:p w:rsidR="00162912" w:rsidRPr="00162912" w:rsidRDefault="00162912" w:rsidP="006D228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62912" w:rsidRPr="00162912" w:rsidRDefault="00162912" w:rsidP="006D228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62912">
              <w:rPr>
                <w:color w:val="000000" w:themeColor="text1"/>
                <w:sz w:val="22"/>
                <w:szCs w:val="22"/>
              </w:rPr>
              <w:t>Исполнение обязательства Застройщика по передаче Объекта учас</w:t>
            </w:r>
            <w:r w:rsidRPr="00162912">
              <w:rPr>
                <w:color w:val="000000" w:themeColor="text1"/>
                <w:sz w:val="22"/>
                <w:szCs w:val="22"/>
              </w:rPr>
              <w:t>т</w:t>
            </w:r>
            <w:r w:rsidRPr="00162912">
              <w:rPr>
                <w:color w:val="000000" w:themeColor="text1"/>
                <w:sz w:val="22"/>
                <w:szCs w:val="22"/>
              </w:rPr>
              <w:t>нику долевого строительства обеспечивается страхованием гражда</w:t>
            </w:r>
            <w:r w:rsidRPr="00162912">
              <w:rPr>
                <w:color w:val="000000" w:themeColor="text1"/>
                <w:sz w:val="22"/>
                <w:szCs w:val="22"/>
              </w:rPr>
              <w:t>н</w:t>
            </w:r>
            <w:r w:rsidRPr="00162912">
              <w:rPr>
                <w:color w:val="000000" w:themeColor="text1"/>
                <w:sz w:val="22"/>
                <w:szCs w:val="22"/>
              </w:rPr>
              <w:t>ской ответственности Застройщика за исполнение или ненадлежащее исполнение им обязательства по передаче Объекта по договору уч</w:t>
            </w:r>
            <w:r w:rsidRPr="00162912">
              <w:rPr>
                <w:color w:val="000000" w:themeColor="text1"/>
                <w:sz w:val="22"/>
                <w:szCs w:val="22"/>
              </w:rPr>
              <w:t>а</w:t>
            </w:r>
            <w:r w:rsidRPr="00162912">
              <w:rPr>
                <w:color w:val="000000" w:themeColor="text1"/>
                <w:sz w:val="22"/>
                <w:szCs w:val="22"/>
              </w:rPr>
              <w:t>стия в долевом строительстве:</w:t>
            </w:r>
          </w:p>
          <w:p w:rsidR="00162912" w:rsidRPr="00162912" w:rsidRDefault="00162912" w:rsidP="006D228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62912">
              <w:rPr>
                <w:color w:val="000000" w:themeColor="text1"/>
                <w:sz w:val="22"/>
                <w:szCs w:val="22"/>
              </w:rPr>
              <w:t>-</w:t>
            </w:r>
            <w:r w:rsidRPr="00162912">
              <w:rPr>
                <w:color w:val="000000" w:themeColor="text1"/>
                <w:sz w:val="22"/>
                <w:szCs w:val="22"/>
              </w:rPr>
              <w:tab/>
            </w:r>
            <w:r w:rsidRPr="006D2281">
              <w:rPr>
                <w:sz w:val="22"/>
                <w:szCs w:val="22"/>
              </w:rPr>
              <w:t>Генеральный договор страхования № 35-96</w:t>
            </w:r>
            <w:r w:rsidR="006D2281" w:rsidRPr="006D2281">
              <w:rPr>
                <w:sz w:val="22"/>
                <w:szCs w:val="22"/>
              </w:rPr>
              <w:t>74</w:t>
            </w:r>
            <w:r w:rsidRPr="006D2281">
              <w:rPr>
                <w:sz w:val="22"/>
                <w:szCs w:val="22"/>
              </w:rPr>
              <w:t>/2015 от 23.11.2015 г. с ООО «Региональная страховая компания» (ИНН 1832008660, ОГРН</w:t>
            </w:r>
            <w:r w:rsidRPr="00162912">
              <w:rPr>
                <w:color w:val="000000" w:themeColor="text1"/>
                <w:sz w:val="22"/>
                <w:szCs w:val="22"/>
              </w:rPr>
              <w:t xml:space="preserve">: 1021801434643, адрес: 127018, </w:t>
            </w:r>
            <w:proofErr w:type="spellStart"/>
            <w:r w:rsidRPr="00162912">
              <w:rPr>
                <w:color w:val="000000" w:themeColor="text1"/>
                <w:sz w:val="22"/>
                <w:szCs w:val="22"/>
              </w:rPr>
              <w:t>г.Москва</w:t>
            </w:r>
            <w:proofErr w:type="spellEnd"/>
            <w:r w:rsidRPr="00162912">
              <w:rPr>
                <w:color w:val="000000" w:themeColor="text1"/>
                <w:sz w:val="22"/>
                <w:szCs w:val="22"/>
              </w:rPr>
              <w:t>, ул. Складочная, д.1, стр. 15. Лицензия на осуществления страхования СИ № 0072 от 07.04.2016 г)</w:t>
            </w:r>
          </w:p>
          <w:p w:rsidR="00253BDB" w:rsidRPr="00351182" w:rsidRDefault="00162912" w:rsidP="00914AC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62912">
              <w:rPr>
                <w:color w:val="000000" w:themeColor="text1"/>
                <w:sz w:val="22"/>
                <w:szCs w:val="22"/>
              </w:rPr>
              <w:t>-</w:t>
            </w:r>
            <w:r w:rsidRPr="00162912">
              <w:rPr>
                <w:color w:val="000000" w:themeColor="text1"/>
                <w:sz w:val="22"/>
                <w:szCs w:val="22"/>
              </w:rPr>
              <w:tab/>
              <w:t>Генеральный договор о способе и условиях обеспечения и</w:t>
            </w:r>
            <w:r w:rsidRPr="00162912">
              <w:rPr>
                <w:color w:val="000000" w:themeColor="text1"/>
                <w:sz w:val="22"/>
                <w:szCs w:val="22"/>
              </w:rPr>
              <w:t>с</w:t>
            </w:r>
            <w:r w:rsidRPr="00162912">
              <w:rPr>
                <w:color w:val="000000" w:themeColor="text1"/>
                <w:sz w:val="22"/>
                <w:szCs w:val="22"/>
              </w:rPr>
              <w:t xml:space="preserve">полнения </w:t>
            </w:r>
            <w:r w:rsidRPr="00914AC0">
              <w:rPr>
                <w:sz w:val="22"/>
                <w:szCs w:val="22"/>
              </w:rPr>
              <w:t>обязательств застройщика за неисполнение и ненадлеж</w:t>
            </w:r>
            <w:r w:rsidRPr="00914AC0">
              <w:rPr>
                <w:sz w:val="22"/>
                <w:szCs w:val="22"/>
              </w:rPr>
              <w:t>а</w:t>
            </w:r>
            <w:r w:rsidRPr="00914AC0">
              <w:rPr>
                <w:sz w:val="22"/>
                <w:szCs w:val="22"/>
              </w:rPr>
              <w:t>щее исполнение обязательств по передаче жилого помещения по д</w:t>
            </w:r>
            <w:r w:rsidRPr="00914AC0">
              <w:rPr>
                <w:sz w:val="22"/>
                <w:szCs w:val="22"/>
              </w:rPr>
              <w:t>о</w:t>
            </w:r>
            <w:r w:rsidRPr="00914AC0">
              <w:rPr>
                <w:sz w:val="22"/>
                <w:szCs w:val="22"/>
              </w:rPr>
              <w:t>говору участия в долевом строительстве ЗГО № 507</w:t>
            </w:r>
            <w:r w:rsidR="00B36C75">
              <w:rPr>
                <w:sz w:val="22"/>
                <w:szCs w:val="22"/>
              </w:rPr>
              <w:t>7</w:t>
            </w:r>
            <w:r w:rsidRPr="00914AC0">
              <w:rPr>
                <w:sz w:val="22"/>
                <w:szCs w:val="22"/>
              </w:rPr>
              <w:t>0</w:t>
            </w:r>
            <w:r w:rsidR="00184718" w:rsidRPr="00914AC0">
              <w:rPr>
                <w:sz w:val="22"/>
                <w:szCs w:val="22"/>
              </w:rPr>
              <w:t>3</w:t>
            </w:r>
            <w:r w:rsidRPr="00914AC0">
              <w:rPr>
                <w:sz w:val="22"/>
                <w:szCs w:val="22"/>
              </w:rPr>
              <w:t>000 от 1</w:t>
            </w:r>
            <w:r w:rsidR="00914AC0" w:rsidRPr="00914AC0">
              <w:rPr>
                <w:sz w:val="22"/>
                <w:szCs w:val="22"/>
              </w:rPr>
              <w:t>0</w:t>
            </w:r>
            <w:r w:rsidRPr="00914AC0">
              <w:rPr>
                <w:sz w:val="22"/>
                <w:szCs w:val="22"/>
              </w:rPr>
              <w:t>.11.2015 г. с Акционерным обществом «Международная страховая компания профсоюзов «МЕСКО</w:t>
            </w:r>
            <w:r w:rsidRPr="00162912">
              <w:rPr>
                <w:color w:val="000000" w:themeColor="text1"/>
                <w:sz w:val="22"/>
                <w:szCs w:val="22"/>
              </w:rPr>
              <w:t xml:space="preserve">» (ИНН 7736056157, ОГРН 1027739149690, адрес: 119334, </w:t>
            </w:r>
            <w:proofErr w:type="spellStart"/>
            <w:r w:rsidRPr="00162912">
              <w:rPr>
                <w:color w:val="000000" w:themeColor="text1"/>
                <w:sz w:val="22"/>
                <w:szCs w:val="22"/>
              </w:rPr>
              <w:t>г.Москва</w:t>
            </w:r>
            <w:proofErr w:type="spellEnd"/>
            <w:r w:rsidRPr="00162912">
              <w:rPr>
                <w:color w:val="000000" w:themeColor="text1"/>
                <w:sz w:val="22"/>
                <w:szCs w:val="22"/>
              </w:rPr>
              <w:t>, 5-й Донской проезд, дом 21Б, корпус 10, офис 701. Лицензия на осуществление страхования СИ № 1461 от 22.05.2016 г)</w:t>
            </w:r>
          </w:p>
        </w:tc>
      </w:tr>
      <w:tr w:rsidR="00351182" w:rsidRPr="00351182" w:rsidTr="00683CC1">
        <w:tc>
          <w:tcPr>
            <w:tcW w:w="3260" w:type="dxa"/>
          </w:tcPr>
          <w:p w:rsidR="00253BDB" w:rsidRPr="00351182" w:rsidRDefault="000675E7" w:rsidP="00E852BB">
            <w:pPr>
              <w:spacing w:before="40" w:after="40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lastRenderedPageBreak/>
              <w:t>И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ны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е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договора и сделк</w:t>
            </w:r>
            <w:r w:rsidRPr="00351182">
              <w:rPr>
                <w:color w:val="000000" w:themeColor="text1"/>
                <w:sz w:val="22"/>
                <w:szCs w:val="22"/>
              </w:rPr>
              <w:t>и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, на о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с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новании которых привлекаются денежные средства для стро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и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тельства (создания) многоква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р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тирного дома и (или) иного объекта недвижимости, за и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с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ключением привлечения д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е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нежных средств на основании договоров</w:t>
            </w:r>
          </w:p>
        </w:tc>
        <w:tc>
          <w:tcPr>
            <w:tcW w:w="6804" w:type="dxa"/>
          </w:tcPr>
          <w:p w:rsidR="00253BDB" w:rsidRPr="00351182" w:rsidRDefault="00253BDB" w:rsidP="00BC50E7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D11AD" w:rsidRPr="00BF1A70" w:rsidRDefault="008D11AD" w:rsidP="00D84F3A">
      <w:pPr>
        <w:spacing w:before="120"/>
        <w:ind w:left="3402" w:hanging="2977"/>
        <w:rPr>
          <w:color w:val="000000" w:themeColor="text1"/>
          <w:sz w:val="22"/>
          <w:szCs w:val="22"/>
        </w:rPr>
      </w:pPr>
      <w:r w:rsidRPr="00BF1A70">
        <w:rPr>
          <w:color w:val="000000" w:themeColor="text1"/>
          <w:sz w:val="22"/>
          <w:szCs w:val="22"/>
        </w:rPr>
        <w:t xml:space="preserve">Оригинал хранится по адресу: </w:t>
      </w:r>
      <w:r w:rsidR="00675062" w:rsidRPr="00BF1A70">
        <w:rPr>
          <w:color w:val="000000" w:themeColor="text1"/>
          <w:sz w:val="22"/>
          <w:szCs w:val="22"/>
        </w:rPr>
        <w:tab/>
      </w:r>
      <w:r w:rsidR="0077075A" w:rsidRPr="00BF1A70">
        <w:rPr>
          <w:color w:val="000000" w:themeColor="text1"/>
          <w:sz w:val="22"/>
          <w:szCs w:val="22"/>
        </w:rPr>
        <w:t xml:space="preserve">142001, </w:t>
      </w:r>
      <w:r w:rsidRPr="00BF1A70">
        <w:rPr>
          <w:color w:val="000000" w:themeColor="text1"/>
          <w:sz w:val="22"/>
          <w:szCs w:val="22"/>
        </w:rPr>
        <w:t xml:space="preserve">Московская область, г. Домодедово, </w:t>
      </w:r>
      <w:proofErr w:type="spellStart"/>
      <w:r w:rsidRPr="00BF1A70">
        <w:rPr>
          <w:color w:val="000000" w:themeColor="text1"/>
          <w:sz w:val="22"/>
          <w:szCs w:val="22"/>
        </w:rPr>
        <w:t>мкр</w:t>
      </w:r>
      <w:proofErr w:type="spellEnd"/>
      <w:r w:rsidRPr="00BF1A70">
        <w:rPr>
          <w:color w:val="000000" w:themeColor="text1"/>
          <w:sz w:val="22"/>
          <w:szCs w:val="22"/>
        </w:rPr>
        <w:t xml:space="preserve">. Северный, </w:t>
      </w:r>
      <w:r w:rsidR="0010654B" w:rsidRPr="00BF1A70">
        <w:rPr>
          <w:color w:val="000000" w:themeColor="text1"/>
          <w:sz w:val="22"/>
          <w:szCs w:val="22"/>
        </w:rPr>
        <w:br/>
      </w:r>
      <w:r w:rsidR="00C77DAE" w:rsidRPr="00BF1A70">
        <w:rPr>
          <w:color w:val="000000" w:themeColor="text1"/>
          <w:sz w:val="22"/>
          <w:szCs w:val="22"/>
        </w:rPr>
        <w:t>ул. 1-я Коммунистическая, строен. 31Г</w:t>
      </w:r>
      <w:r w:rsidRPr="00BF1A70">
        <w:rPr>
          <w:color w:val="000000" w:themeColor="text1"/>
          <w:sz w:val="22"/>
          <w:szCs w:val="22"/>
        </w:rPr>
        <w:t>.</w:t>
      </w:r>
    </w:p>
    <w:p w:rsidR="00B83063" w:rsidRPr="00351182" w:rsidRDefault="00B83063" w:rsidP="00B83063">
      <w:pPr>
        <w:ind w:left="426"/>
        <w:rPr>
          <w:color w:val="000000" w:themeColor="text1"/>
          <w:sz w:val="22"/>
          <w:szCs w:val="22"/>
        </w:rPr>
      </w:pPr>
    </w:p>
    <w:p w:rsidR="008D11AD" w:rsidRPr="00E852BB" w:rsidRDefault="00F22F0B" w:rsidP="00B83063">
      <w:pPr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Подлежит публикации</w:t>
      </w:r>
      <w:bookmarkStart w:id="1" w:name="_GoBack"/>
      <w:bookmarkEnd w:id="1"/>
      <w:r w:rsidR="00E852BB">
        <w:rPr>
          <w:color w:val="000000" w:themeColor="text1"/>
          <w:sz w:val="22"/>
          <w:szCs w:val="22"/>
        </w:rPr>
        <w:t xml:space="preserve"> на</w:t>
      </w:r>
      <w:r w:rsidR="008D11AD" w:rsidRPr="00351182">
        <w:rPr>
          <w:color w:val="000000" w:themeColor="text1"/>
          <w:sz w:val="22"/>
          <w:szCs w:val="22"/>
        </w:rPr>
        <w:t xml:space="preserve"> сайте </w:t>
      </w:r>
      <w:hyperlink r:id="rId9" w:history="1">
        <w:r w:rsidR="008D11AD" w:rsidRPr="00E852BB">
          <w:rPr>
            <w:rStyle w:val="ab"/>
            <w:color w:val="000000" w:themeColor="text1"/>
            <w:sz w:val="22"/>
            <w:szCs w:val="22"/>
            <w:u w:val="none"/>
            <w:lang w:val="en-US"/>
          </w:rPr>
          <w:t>www</w:t>
        </w:r>
        <w:r w:rsidR="008D11AD" w:rsidRPr="00E852BB">
          <w:rPr>
            <w:rStyle w:val="ab"/>
            <w:color w:val="000000" w:themeColor="text1"/>
            <w:sz w:val="22"/>
            <w:szCs w:val="22"/>
            <w:u w:val="none"/>
          </w:rPr>
          <w:t>.</w:t>
        </w:r>
        <w:proofErr w:type="spellStart"/>
        <w:r w:rsidR="008D11AD" w:rsidRPr="00E852BB">
          <w:rPr>
            <w:rStyle w:val="ab"/>
            <w:color w:val="000000" w:themeColor="text1"/>
            <w:sz w:val="22"/>
            <w:szCs w:val="22"/>
            <w:u w:val="none"/>
            <w:lang w:val="en-US"/>
          </w:rPr>
          <w:t>gunai</w:t>
        </w:r>
        <w:proofErr w:type="spellEnd"/>
        <w:r w:rsidR="008D11AD" w:rsidRPr="00E852BB">
          <w:rPr>
            <w:rStyle w:val="ab"/>
            <w:color w:val="000000" w:themeColor="text1"/>
            <w:sz w:val="22"/>
            <w:szCs w:val="22"/>
            <w:u w:val="none"/>
          </w:rPr>
          <w:t>.</w:t>
        </w:r>
        <w:proofErr w:type="spellStart"/>
        <w:r w:rsidR="008D11AD" w:rsidRPr="00E852BB">
          <w:rPr>
            <w:rStyle w:val="ab"/>
            <w:color w:val="000000" w:themeColor="text1"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B83063" w:rsidRDefault="00B83063" w:rsidP="00B83063">
      <w:pPr>
        <w:spacing w:before="40" w:after="40"/>
        <w:ind w:left="426"/>
        <w:rPr>
          <w:color w:val="000000" w:themeColor="text1"/>
          <w:sz w:val="22"/>
          <w:szCs w:val="22"/>
        </w:rPr>
      </w:pPr>
    </w:p>
    <w:p w:rsidR="00E852BB" w:rsidRPr="00E852BB" w:rsidRDefault="00E852BB" w:rsidP="00B83063">
      <w:pPr>
        <w:spacing w:before="40" w:after="40"/>
        <w:ind w:left="426"/>
        <w:rPr>
          <w:color w:val="000000" w:themeColor="text1"/>
          <w:sz w:val="22"/>
          <w:szCs w:val="22"/>
        </w:rPr>
      </w:pPr>
    </w:p>
    <w:p w:rsidR="006436ED" w:rsidRPr="00E852BB" w:rsidRDefault="006436ED" w:rsidP="00B83063">
      <w:pPr>
        <w:spacing w:before="40" w:after="40"/>
        <w:ind w:left="426"/>
        <w:rPr>
          <w:color w:val="000000" w:themeColor="text1"/>
          <w:sz w:val="22"/>
          <w:szCs w:val="22"/>
        </w:rPr>
      </w:pPr>
      <w:r w:rsidRPr="00E852BB">
        <w:rPr>
          <w:color w:val="000000" w:themeColor="text1"/>
          <w:sz w:val="22"/>
          <w:szCs w:val="22"/>
        </w:rPr>
        <w:t>Генеральн</w:t>
      </w:r>
      <w:r w:rsidR="00025C1D" w:rsidRPr="00E852BB">
        <w:rPr>
          <w:color w:val="000000" w:themeColor="text1"/>
          <w:sz w:val="22"/>
          <w:szCs w:val="22"/>
        </w:rPr>
        <w:t>ый</w:t>
      </w:r>
      <w:r w:rsidRPr="00E852BB">
        <w:rPr>
          <w:color w:val="000000" w:themeColor="text1"/>
          <w:sz w:val="22"/>
          <w:szCs w:val="22"/>
        </w:rPr>
        <w:t xml:space="preserve"> директор</w:t>
      </w:r>
    </w:p>
    <w:p w:rsidR="006436ED" w:rsidRPr="00E852BB" w:rsidRDefault="006436ED" w:rsidP="001D5BBD">
      <w:pPr>
        <w:spacing w:before="40" w:after="40"/>
        <w:ind w:left="426"/>
        <w:rPr>
          <w:color w:val="000000" w:themeColor="text1"/>
          <w:sz w:val="22"/>
          <w:szCs w:val="22"/>
        </w:rPr>
      </w:pPr>
      <w:r w:rsidRPr="00E852BB">
        <w:rPr>
          <w:color w:val="000000" w:themeColor="text1"/>
          <w:sz w:val="22"/>
          <w:szCs w:val="22"/>
        </w:rPr>
        <w:t>ООО ПКФ «Гюнай»</w:t>
      </w:r>
      <w:r w:rsidR="00DC0182" w:rsidRPr="00E852BB">
        <w:rPr>
          <w:color w:val="000000" w:themeColor="text1"/>
          <w:sz w:val="22"/>
          <w:szCs w:val="22"/>
        </w:rPr>
        <w:tab/>
      </w:r>
      <w:r w:rsidR="00DC0182" w:rsidRPr="00E852BB">
        <w:rPr>
          <w:color w:val="000000" w:themeColor="text1"/>
          <w:sz w:val="22"/>
          <w:szCs w:val="22"/>
        </w:rPr>
        <w:tab/>
      </w:r>
      <w:r w:rsidR="00DC0182" w:rsidRPr="00E852BB">
        <w:rPr>
          <w:color w:val="000000" w:themeColor="text1"/>
          <w:sz w:val="22"/>
          <w:szCs w:val="22"/>
        </w:rPr>
        <w:tab/>
      </w:r>
      <w:r w:rsidR="00DC0182" w:rsidRPr="00E852BB">
        <w:rPr>
          <w:color w:val="000000" w:themeColor="text1"/>
          <w:sz w:val="22"/>
          <w:szCs w:val="22"/>
        </w:rPr>
        <w:tab/>
      </w:r>
      <w:r w:rsidR="00DC0182" w:rsidRPr="00E852BB">
        <w:rPr>
          <w:color w:val="000000" w:themeColor="text1"/>
          <w:sz w:val="22"/>
          <w:szCs w:val="22"/>
        </w:rPr>
        <w:tab/>
      </w:r>
      <w:r w:rsidR="00DC0182" w:rsidRPr="00E852BB">
        <w:rPr>
          <w:color w:val="000000" w:themeColor="text1"/>
          <w:sz w:val="22"/>
          <w:szCs w:val="22"/>
        </w:rPr>
        <w:tab/>
      </w:r>
      <w:r w:rsidR="00DC0182" w:rsidRPr="00E852BB">
        <w:rPr>
          <w:color w:val="000000" w:themeColor="text1"/>
          <w:sz w:val="22"/>
          <w:szCs w:val="22"/>
        </w:rPr>
        <w:tab/>
      </w:r>
      <w:r w:rsidR="001D5BBD" w:rsidRPr="00E852BB">
        <w:rPr>
          <w:color w:val="000000" w:themeColor="text1"/>
          <w:sz w:val="22"/>
          <w:szCs w:val="22"/>
        </w:rPr>
        <w:tab/>
      </w:r>
      <w:r w:rsidRPr="00E852BB">
        <w:rPr>
          <w:color w:val="000000" w:themeColor="text1"/>
          <w:sz w:val="22"/>
          <w:szCs w:val="22"/>
          <w:shd w:val="clear" w:color="auto" w:fill="FFFFFF"/>
        </w:rPr>
        <w:t xml:space="preserve">Рагимов </w:t>
      </w:r>
      <w:proofErr w:type="spellStart"/>
      <w:r w:rsidRPr="00E852BB">
        <w:rPr>
          <w:color w:val="000000" w:themeColor="text1"/>
          <w:sz w:val="22"/>
          <w:szCs w:val="22"/>
          <w:shd w:val="clear" w:color="auto" w:fill="FFFFFF"/>
        </w:rPr>
        <w:t>А.</w:t>
      </w:r>
      <w:r w:rsidR="00025C1D" w:rsidRPr="00E852BB">
        <w:rPr>
          <w:color w:val="000000" w:themeColor="text1"/>
          <w:sz w:val="22"/>
          <w:szCs w:val="22"/>
          <w:shd w:val="clear" w:color="auto" w:fill="FFFFFF"/>
        </w:rPr>
        <w:t>С.о</w:t>
      </w:r>
      <w:proofErr w:type="spellEnd"/>
      <w:r w:rsidR="00025C1D" w:rsidRPr="00E852BB">
        <w:rPr>
          <w:color w:val="000000" w:themeColor="text1"/>
          <w:sz w:val="22"/>
          <w:szCs w:val="22"/>
          <w:shd w:val="clear" w:color="auto" w:fill="FFFFFF"/>
        </w:rPr>
        <w:t>.</w:t>
      </w:r>
    </w:p>
    <w:sectPr w:rsidR="006436ED" w:rsidRPr="00E852BB" w:rsidSect="00DB7E8C">
      <w:footerReference w:type="default" r:id="rId10"/>
      <w:pgSz w:w="11906" w:h="16838"/>
      <w:pgMar w:top="568" w:right="850" w:bottom="709" w:left="1134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99" w:rsidRDefault="00D63099" w:rsidP="00BC50E7">
      <w:r>
        <w:separator/>
      </w:r>
    </w:p>
  </w:endnote>
  <w:endnote w:type="continuationSeparator" w:id="0">
    <w:p w:rsidR="00D63099" w:rsidRDefault="00D63099" w:rsidP="00BC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1A" w:rsidRPr="00DD208D" w:rsidRDefault="00DD208D" w:rsidP="00DD208D">
    <w:pPr>
      <w:pStyle w:val="ac"/>
      <w:pBdr>
        <w:top w:val="single" w:sz="4" w:space="1" w:color="auto"/>
      </w:pBdr>
      <w:tabs>
        <w:tab w:val="left" w:pos="567"/>
        <w:tab w:val="left" w:pos="2835"/>
        <w:tab w:val="left" w:pos="5529"/>
        <w:tab w:val="left" w:pos="6663"/>
        <w:tab w:val="left" w:pos="7371"/>
        <w:tab w:val="left" w:pos="8080"/>
        <w:tab w:val="left" w:pos="8505"/>
      </w:tabs>
      <w:spacing w:before="60"/>
      <w:ind w:left="-284" w:right="-427"/>
      <w:jc w:val="center"/>
      <w:rPr>
        <w:i/>
        <w:sz w:val="16"/>
        <w:szCs w:val="16"/>
      </w:rPr>
    </w:pPr>
    <w:r w:rsidRPr="00FE56BB">
      <w:rPr>
        <w:i/>
        <w:sz w:val="16"/>
        <w:szCs w:val="16"/>
      </w:rPr>
      <w:t xml:space="preserve">Проектная декларация. </w:t>
    </w:r>
    <w:r w:rsidRPr="00D4703F">
      <w:rPr>
        <w:i/>
        <w:sz w:val="16"/>
        <w:szCs w:val="16"/>
      </w:rPr>
      <w:t xml:space="preserve">Московская область, г. Домодедово, микрорайон </w:t>
    </w:r>
    <w:r>
      <w:rPr>
        <w:i/>
        <w:sz w:val="16"/>
        <w:szCs w:val="16"/>
      </w:rPr>
      <w:t>Север</w:t>
    </w:r>
    <w:r w:rsidRPr="00D4703F">
      <w:rPr>
        <w:i/>
        <w:sz w:val="16"/>
        <w:szCs w:val="16"/>
      </w:rPr>
      <w:t xml:space="preserve">ный, </w:t>
    </w:r>
    <w:r w:rsidRPr="00DD208D">
      <w:rPr>
        <w:i/>
        <w:sz w:val="16"/>
        <w:szCs w:val="16"/>
      </w:rPr>
      <w:t>ул</w:t>
    </w:r>
    <w:r w:rsidR="00AB0B4B" w:rsidRPr="00AB0B4B">
      <w:rPr>
        <w:i/>
        <w:sz w:val="16"/>
        <w:szCs w:val="16"/>
      </w:rPr>
      <w:t>. Гагарина, участок № 49</w:t>
    </w:r>
    <w:r w:rsidRPr="00DD208D">
      <w:rPr>
        <w:i/>
        <w:sz w:val="16"/>
        <w:szCs w:val="16"/>
      </w:rPr>
      <w:t xml:space="preserve"> </w:t>
    </w:r>
    <w:r w:rsidR="00AB0B4B" w:rsidRPr="00AB0B4B">
      <w:rPr>
        <w:i/>
        <w:sz w:val="16"/>
        <w:szCs w:val="16"/>
      </w:rPr>
      <w:t>(поз</w:t>
    </w:r>
    <w:r w:rsidR="004D5675">
      <w:rPr>
        <w:i/>
        <w:sz w:val="16"/>
        <w:szCs w:val="16"/>
      </w:rPr>
      <w:t>.</w:t>
    </w:r>
    <w:r w:rsidR="00AB0B4B" w:rsidRPr="00AB0B4B">
      <w:rPr>
        <w:i/>
        <w:sz w:val="16"/>
        <w:szCs w:val="16"/>
      </w:rPr>
      <w:t>19 по ГП)</w:t>
    </w:r>
    <w:r>
      <w:rPr>
        <w:i/>
        <w:sz w:val="16"/>
        <w:szCs w:val="16"/>
      </w:rPr>
      <w:tab/>
    </w:r>
    <w:r w:rsidRPr="00FE56BB">
      <w:rPr>
        <w:i/>
        <w:sz w:val="16"/>
        <w:szCs w:val="16"/>
      </w:rPr>
      <w:tab/>
    </w:r>
    <w:r w:rsidR="00AB0B4B">
      <w:rPr>
        <w:i/>
        <w:sz w:val="16"/>
        <w:szCs w:val="16"/>
      </w:rPr>
      <w:t xml:space="preserve">          </w:t>
    </w:r>
    <w:r w:rsidRPr="00FE56BB">
      <w:rPr>
        <w:i/>
        <w:sz w:val="16"/>
        <w:szCs w:val="16"/>
      </w:rPr>
      <w:t xml:space="preserve">Страница . </w:t>
    </w:r>
    <w:r w:rsidR="00A86603" w:rsidRPr="00FE56BB">
      <w:rPr>
        <w:i/>
        <w:sz w:val="16"/>
        <w:szCs w:val="16"/>
      </w:rPr>
      <w:fldChar w:fldCharType="begin"/>
    </w:r>
    <w:r w:rsidRPr="00FE56BB">
      <w:rPr>
        <w:i/>
        <w:sz w:val="16"/>
        <w:szCs w:val="16"/>
      </w:rPr>
      <w:instrText xml:space="preserve"> PAGE   \* MERGEFORMAT </w:instrText>
    </w:r>
    <w:r w:rsidR="00A86603" w:rsidRPr="00FE56BB">
      <w:rPr>
        <w:i/>
        <w:sz w:val="16"/>
        <w:szCs w:val="16"/>
      </w:rPr>
      <w:fldChar w:fldCharType="separate"/>
    </w:r>
    <w:r w:rsidR="00F22F0B">
      <w:rPr>
        <w:i/>
        <w:noProof/>
        <w:sz w:val="16"/>
        <w:szCs w:val="16"/>
      </w:rPr>
      <w:t>5</w:t>
    </w:r>
    <w:r w:rsidR="00A86603" w:rsidRPr="00FE56BB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99" w:rsidRDefault="00D63099" w:rsidP="00BC50E7">
      <w:r>
        <w:separator/>
      </w:r>
    </w:p>
  </w:footnote>
  <w:footnote w:type="continuationSeparator" w:id="0">
    <w:p w:rsidR="00D63099" w:rsidRDefault="00D63099" w:rsidP="00BC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13B"/>
    <w:multiLevelType w:val="hybridMultilevel"/>
    <w:tmpl w:val="C782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7113"/>
    <w:multiLevelType w:val="hybridMultilevel"/>
    <w:tmpl w:val="36C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7606"/>
    <w:multiLevelType w:val="hybridMultilevel"/>
    <w:tmpl w:val="8A9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E6D02"/>
    <w:multiLevelType w:val="hybridMultilevel"/>
    <w:tmpl w:val="6DCA57EE"/>
    <w:lvl w:ilvl="0" w:tplc="CD66819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C0814"/>
    <w:multiLevelType w:val="hybridMultilevel"/>
    <w:tmpl w:val="4692D710"/>
    <w:lvl w:ilvl="0" w:tplc="72D245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6AC025B"/>
    <w:multiLevelType w:val="hybridMultilevel"/>
    <w:tmpl w:val="20F84C7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16C528E0"/>
    <w:multiLevelType w:val="hybridMultilevel"/>
    <w:tmpl w:val="1F2E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3E7"/>
    <w:multiLevelType w:val="multilevel"/>
    <w:tmpl w:val="CF8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ED7E16"/>
    <w:multiLevelType w:val="hybridMultilevel"/>
    <w:tmpl w:val="B1942BE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2CBE3588"/>
    <w:multiLevelType w:val="hybridMultilevel"/>
    <w:tmpl w:val="28409DDE"/>
    <w:lvl w:ilvl="0" w:tplc="37FE9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B1153"/>
    <w:multiLevelType w:val="hybridMultilevel"/>
    <w:tmpl w:val="10B8D48C"/>
    <w:lvl w:ilvl="0" w:tplc="A7D4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FA43F8">
      <w:numFmt w:val="none"/>
      <w:lvlText w:val=""/>
      <w:lvlJc w:val="left"/>
      <w:pPr>
        <w:tabs>
          <w:tab w:val="num" w:pos="360"/>
        </w:tabs>
      </w:pPr>
    </w:lvl>
    <w:lvl w:ilvl="2" w:tplc="F33C1008">
      <w:numFmt w:val="none"/>
      <w:lvlText w:val=""/>
      <w:lvlJc w:val="left"/>
      <w:pPr>
        <w:tabs>
          <w:tab w:val="num" w:pos="360"/>
        </w:tabs>
      </w:pPr>
    </w:lvl>
    <w:lvl w:ilvl="3" w:tplc="5E24DE36">
      <w:numFmt w:val="none"/>
      <w:lvlText w:val=""/>
      <w:lvlJc w:val="left"/>
      <w:pPr>
        <w:tabs>
          <w:tab w:val="num" w:pos="360"/>
        </w:tabs>
      </w:pPr>
    </w:lvl>
    <w:lvl w:ilvl="4" w:tplc="57C0F20E">
      <w:numFmt w:val="none"/>
      <w:lvlText w:val=""/>
      <w:lvlJc w:val="left"/>
      <w:pPr>
        <w:tabs>
          <w:tab w:val="num" w:pos="360"/>
        </w:tabs>
      </w:pPr>
    </w:lvl>
    <w:lvl w:ilvl="5" w:tplc="B918877A">
      <w:numFmt w:val="none"/>
      <w:lvlText w:val=""/>
      <w:lvlJc w:val="left"/>
      <w:pPr>
        <w:tabs>
          <w:tab w:val="num" w:pos="360"/>
        </w:tabs>
      </w:pPr>
    </w:lvl>
    <w:lvl w:ilvl="6" w:tplc="B224A30E">
      <w:numFmt w:val="none"/>
      <w:lvlText w:val=""/>
      <w:lvlJc w:val="left"/>
      <w:pPr>
        <w:tabs>
          <w:tab w:val="num" w:pos="360"/>
        </w:tabs>
      </w:pPr>
    </w:lvl>
    <w:lvl w:ilvl="7" w:tplc="E5301858">
      <w:numFmt w:val="none"/>
      <w:lvlText w:val=""/>
      <w:lvlJc w:val="left"/>
      <w:pPr>
        <w:tabs>
          <w:tab w:val="num" w:pos="360"/>
        </w:tabs>
      </w:pPr>
    </w:lvl>
    <w:lvl w:ilvl="8" w:tplc="6B88B4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EB1732A"/>
    <w:multiLevelType w:val="multilevel"/>
    <w:tmpl w:val="AA78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557B0C"/>
    <w:multiLevelType w:val="hybridMultilevel"/>
    <w:tmpl w:val="8E6092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3FDF012E"/>
    <w:multiLevelType w:val="hybridMultilevel"/>
    <w:tmpl w:val="008E982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41E07A05"/>
    <w:multiLevelType w:val="hybridMultilevel"/>
    <w:tmpl w:val="88A8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43BB4"/>
    <w:multiLevelType w:val="hybridMultilevel"/>
    <w:tmpl w:val="497A38F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9184405"/>
    <w:multiLevelType w:val="hybridMultilevel"/>
    <w:tmpl w:val="7EB4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71569"/>
    <w:multiLevelType w:val="hybridMultilevel"/>
    <w:tmpl w:val="2B7829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5F644B95"/>
    <w:multiLevelType w:val="multilevel"/>
    <w:tmpl w:val="BAB0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0764D2"/>
    <w:multiLevelType w:val="hybridMultilevel"/>
    <w:tmpl w:val="221AB73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6E951A8F"/>
    <w:multiLevelType w:val="multilevel"/>
    <w:tmpl w:val="2880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352610"/>
    <w:multiLevelType w:val="hybridMultilevel"/>
    <w:tmpl w:val="6E063660"/>
    <w:lvl w:ilvl="0" w:tplc="9BE2C67E"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785760DE"/>
    <w:multiLevelType w:val="hybridMultilevel"/>
    <w:tmpl w:val="A47A80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79AD466D"/>
    <w:multiLevelType w:val="hybridMultilevel"/>
    <w:tmpl w:val="7B76F01A"/>
    <w:lvl w:ilvl="0" w:tplc="3870A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933019"/>
    <w:multiLevelType w:val="hybridMultilevel"/>
    <w:tmpl w:val="93661346"/>
    <w:lvl w:ilvl="0" w:tplc="EDC65EBA"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7B071342"/>
    <w:multiLevelType w:val="multilevel"/>
    <w:tmpl w:val="F87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3"/>
  </w:num>
  <w:num w:numId="5">
    <w:abstractNumId w:val="0"/>
  </w:num>
  <w:num w:numId="6">
    <w:abstractNumId w:val="22"/>
  </w:num>
  <w:num w:numId="7">
    <w:abstractNumId w:val="7"/>
  </w:num>
  <w:num w:numId="8">
    <w:abstractNumId w:val="18"/>
  </w:num>
  <w:num w:numId="9">
    <w:abstractNumId w:val="11"/>
  </w:num>
  <w:num w:numId="10">
    <w:abstractNumId w:val="20"/>
  </w:num>
  <w:num w:numId="11">
    <w:abstractNumId w:val="25"/>
  </w:num>
  <w:num w:numId="12">
    <w:abstractNumId w:val="14"/>
  </w:num>
  <w:num w:numId="13">
    <w:abstractNumId w:val="16"/>
  </w:num>
  <w:num w:numId="14">
    <w:abstractNumId w:val="1"/>
  </w:num>
  <w:num w:numId="15">
    <w:abstractNumId w:val="2"/>
  </w:num>
  <w:num w:numId="16">
    <w:abstractNumId w:val="12"/>
  </w:num>
  <w:num w:numId="17">
    <w:abstractNumId w:val="13"/>
  </w:num>
  <w:num w:numId="18">
    <w:abstractNumId w:val="17"/>
  </w:num>
  <w:num w:numId="19">
    <w:abstractNumId w:val="19"/>
  </w:num>
  <w:num w:numId="20">
    <w:abstractNumId w:val="8"/>
  </w:num>
  <w:num w:numId="21">
    <w:abstractNumId w:val="4"/>
  </w:num>
  <w:num w:numId="22">
    <w:abstractNumId w:val="15"/>
  </w:num>
  <w:num w:numId="23">
    <w:abstractNumId w:val="21"/>
  </w:num>
  <w:num w:numId="24">
    <w:abstractNumId w:val="24"/>
  </w:num>
  <w:num w:numId="25">
    <w:abstractNumId w:val="9"/>
  </w:num>
  <w:num w:numId="26">
    <w:abstractNumId w:val="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4"/>
    <w:rsid w:val="00002DDE"/>
    <w:rsid w:val="0001677D"/>
    <w:rsid w:val="00025C1D"/>
    <w:rsid w:val="00025D1E"/>
    <w:rsid w:val="00036BC4"/>
    <w:rsid w:val="00045925"/>
    <w:rsid w:val="000504C5"/>
    <w:rsid w:val="00050934"/>
    <w:rsid w:val="0005226B"/>
    <w:rsid w:val="000613C0"/>
    <w:rsid w:val="00066F8E"/>
    <w:rsid w:val="000675E7"/>
    <w:rsid w:val="00084684"/>
    <w:rsid w:val="000846A0"/>
    <w:rsid w:val="0008602B"/>
    <w:rsid w:val="00095EBD"/>
    <w:rsid w:val="000974E7"/>
    <w:rsid w:val="000A6239"/>
    <w:rsid w:val="000A6261"/>
    <w:rsid w:val="000A7708"/>
    <w:rsid w:val="000C5EB9"/>
    <w:rsid w:val="000C7861"/>
    <w:rsid w:val="000D01A5"/>
    <w:rsid w:val="000D178A"/>
    <w:rsid w:val="000D3889"/>
    <w:rsid w:val="000F01A5"/>
    <w:rsid w:val="0010654B"/>
    <w:rsid w:val="001122C5"/>
    <w:rsid w:val="00120F08"/>
    <w:rsid w:val="001251BA"/>
    <w:rsid w:val="001263AD"/>
    <w:rsid w:val="001274C4"/>
    <w:rsid w:val="0014547D"/>
    <w:rsid w:val="00147B37"/>
    <w:rsid w:val="001504D4"/>
    <w:rsid w:val="001509C0"/>
    <w:rsid w:val="001571BE"/>
    <w:rsid w:val="00162912"/>
    <w:rsid w:val="001666F5"/>
    <w:rsid w:val="00167D17"/>
    <w:rsid w:val="001709C6"/>
    <w:rsid w:val="00184718"/>
    <w:rsid w:val="0019273D"/>
    <w:rsid w:val="00193817"/>
    <w:rsid w:val="00194CCA"/>
    <w:rsid w:val="001A09AF"/>
    <w:rsid w:val="001A3E36"/>
    <w:rsid w:val="001B397D"/>
    <w:rsid w:val="001C1FB5"/>
    <w:rsid w:val="001C2957"/>
    <w:rsid w:val="001C4313"/>
    <w:rsid w:val="001C470B"/>
    <w:rsid w:val="001D422D"/>
    <w:rsid w:val="001D5BBD"/>
    <w:rsid w:val="001F0579"/>
    <w:rsid w:val="001F2175"/>
    <w:rsid w:val="001F3A24"/>
    <w:rsid w:val="001F738C"/>
    <w:rsid w:val="0021730A"/>
    <w:rsid w:val="0024486B"/>
    <w:rsid w:val="00246CD1"/>
    <w:rsid w:val="00246EEF"/>
    <w:rsid w:val="00253BDB"/>
    <w:rsid w:val="00254361"/>
    <w:rsid w:val="00254523"/>
    <w:rsid w:val="00255E1A"/>
    <w:rsid w:val="002571F5"/>
    <w:rsid w:val="00263A27"/>
    <w:rsid w:val="00263CEC"/>
    <w:rsid w:val="0026524A"/>
    <w:rsid w:val="00270F62"/>
    <w:rsid w:val="002773F8"/>
    <w:rsid w:val="002832FB"/>
    <w:rsid w:val="00287A95"/>
    <w:rsid w:val="00297C3D"/>
    <w:rsid w:val="002A139E"/>
    <w:rsid w:val="002A2F5A"/>
    <w:rsid w:val="002B54AD"/>
    <w:rsid w:val="002B6918"/>
    <w:rsid w:val="002C134A"/>
    <w:rsid w:val="002C369B"/>
    <w:rsid w:val="002D302E"/>
    <w:rsid w:val="002D361D"/>
    <w:rsid w:val="002D5AEA"/>
    <w:rsid w:val="002D750F"/>
    <w:rsid w:val="002D7E79"/>
    <w:rsid w:val="002E25AE"/>
    <w:rsid w:val="002E6A36"/>
    <w:rsid w:val="00301A79"/>
    <w:rsid w:val="00303FCD"/>
    <w:rsid w:val="00305C13"/>
    <w:rsid w:val="00315D42"/>
    <w:rsid w:val="00317F58"/>
    <w:rsid w:val="0032248D"/>
    <w:rsid w:val="00322D24"/>
    <w:rsid w:val="00323D36"/>
    <w:rsid w:val="003241A1"/>
    <w:rsid w:val="00325A6D"/>
    <w:rsid w:val="00342D39"/>
    <w:rsid w:val="00351182"/>
    <w:rsid w:val="003512B6"/>
    <w:rsid w:val="003572B1"/>
    <w:rsid w:val="0037623E"/>
    <w:rsid w:val="00377C1A"/>
    <w:rsid w:val="003822AF"/>
    <w:rsid w:val="00385B39"/>
    <w:rsid w:val="00387A5C"/>
    <w:rsid w:val="00393427"/>
    <w:rsid w:val="00394A75"/>
    <w:rsid w:val="003A12BC"/>
    <w:rsid w:val="003A3F42"/>
    <w:rsid w:val="003B4190"/>
    <w:rsid w:val="003B578B"/>
    <w:rsid w:val="003B6A58"/>
    <w:rsid w:val="003D1866"/>
    <w:rsid w:val="003D2B66"/>
    <w:rsid w:val="003D70B3"/>
    <w:rsid w:val="003F2531"/>
    <w:rsid w:val="003F380D"/>
    <w:rsid w:val="003F478E"/>
    <w:rsid w:val="004005A6"/>
    <w:rsid w:val="00406FF8"/>
    <w:rsid w:val="004140A6"/>
    <w:rsid w:val="00425468"/>
    <w:rsid w:val="00435061"/>
    <w:rsid w:val="00472D46"/>
    <w:rsid w:val="0047353F"/>
    <w:rsid w:val="00473C0E"/>
    <w:rsid w:val="00480F3A"/>
    <w:rsid w:val="00482596"/>
    <w:rsid w:val="00483158"/>
    <w:rsid w:val="00485447"/>
    <w:rsid w:val="004910B9"/>
    <w:rsid w:val="004A07F7"/>
    <w:rsid w:val="004A48F1"/>
    <w:rsid w:val="004B0A65"/>
    <w:rsid w:val="004B76CF"/>
    <w:rsid w:val="004C2783"/>
    <w:rsid w:val="004C7ABB"/>
    <w:rsid w:val="004D5675"/>
    <w:rsid w:val="004E366C"/>
    <w:rsid w:val="004E575B"/>
    <w:rsid w:val="004F041B"/>
    <w:rsid w:val="004F1655"/>
    <w:rsid w:val="004F3C4D"/>
    <w:rsid w:val="004F3FD0"/>
    <w:rsid w:val="005118C9"/>
    <w:rsid w:val="00513CFA"/>
    <w:rsid w:val="00515D8D"/>
    <w:rsid w:val="00534BC4"/>
    <w:rsid w:val="00534FB2"/>
    <w:rsid w:val="00562009"/>
    <w:rsid w:val="0056282C"/>
    <w:rsid w:val="00564F23"/>
    <w:rsid w:val="00571763"/>
    <w:rsid w:val="00581FF7"/>
    <w:rsid w:val="00583A35"/>
    <w:rsid w:val="005864F2"/>
    <w:rsid w:val="005A48A0"/>
    <w:rsid w:val="005B29B6"/>
    <w:rsid w:val="005B3C9D"/>
    <w:rsid w:val="005C3B75"/>
    <w:rsid w:val="005D5792"/>
    <w:rsid w:val="005D5F74"/>
    <w:rsid w:val="005D6526"/>
    <w:rsid w:val="005F27B4"/>
    <w:rsid w:val="005F4BA1"/>
    <w:rsid w:val="005F4EB9"/>
    <w:rsid w:val="00604E21"/>
    <w:rsid w:val="00611145"/>
    <w:rsid w:val="00627C1B"/>
    <w:rsid w:val="00633382"/>
    <w:rsid w:val="00633712"/>
    <w:rsid w:val="00640320"/>
    <w:rsid w:val="006436ED"/>
    <w:rsid w:val="00643A75"/>
    <w:rsid w:val="00645A33"/>
    <w:rsid w:val="00646B85"/>
    <w:rsid w:val="00661B12"/>
    <w:rsid w:val="00661ED5"/>
    <w:rsid w:val="00666A74"/>
    <w:rsid w:val="00675062"/>
    <w:rsid w:val="006762BB"/>
    <w:rsid w:val="006773D8"/>
    <w:rsid w:val="00682DE6"/>
    <w:rsid w:val="006834C5"/>
    <w:rsid w:val="00683759"/>
    <w:rsid w:val="00683CC1"/>
    <w:rsid w:val="00683D85"/>
    <w:rsid w:val="00694AD6"/>
    <w:rsid w:val="006A6CAE"/>
    <w:rsid w:val="006B60B1"/>
    <w:rsid w:val="006C6013"/>
    <w:rsid w:val="006D2281"/>
    <w:rsid w:val="006D2FE8"/>
    <w:rsid w:val="006D332B"/>
    <w:rsid w:val="006D7FBA"/>
    <w:rsid w:val="006F3D67"/>
    <w:rsid w:val="007055EC"/>
    <w:rsid w:val="007075A3"/>
    <w:rsid w:val="007119D7"/>
    <w:rsid w:val="00713F4B"/>
    <w:rsid w:val="007144B5"/>
    <w:rsid w:val="00733DFB"/>
    <w:rsid w:val="007340A0"/>
    <w:rsid w:val="0074055E"/>
    <w:rsid w:val="007447F8"/>
    <w:rsid w:val="0077075A"/>
    <w:rsid w:val="00770E2B"/>
    <w:rsid w:val="0077411D"/>
    <w:rsid w:val="00774C7E"/>
    <w:rsid w:val="00775531"/>
    <w:rsid w:val="007768F7"/>
    <w:rsid w:val="007813C5"/>
    <w:rsid w:val="00786395"/>
    <w:rsid w:val="00792449"/>
    <w:rsid w:val="00795EA3"/>
    <w:rsid w:val="00796F41"/>
    <w:rsid w:val="00797CD8"/>
    <w:rsid w:val="00797DFC"/>
    <w:rsid w:val="007A3904"/>
    <w:rsid w:val="007B6ACB"/>
    <w:rsid w:val="007C0372"/>
    <w:rsid w:val="007C3308"/>
    <w:rsid w:val="007D13EC"/>
    <w:rsid w:val="007D3AF4"/>
    <w:rsid w:val="007D3BA5"/>
    <w:rsid w:val="007F1166"/>
    <w:rsid w:val="007F353A"/>
    <w:rsid w:val="007F4A97"/>
    <w:rsid w:val="00804B1A"/>
    <w:rsid w:val="00805585"/>
    <w:rsid w:val="00814797"/>
    <w:rsid w:val="00826E5C"/>
    <w:rsid w:val="0083239B"/>
    <w:rsid w:val="008324FD"/>
    <w:rsid w:val="008325BB"/>
    <w:rsid w:val="008370DF"/>
    <w:rsid w:val="00842DBE"/>
    <w:rsid w:val="00844D10"/>
    <w:rsid w:val="00847BB5"/>
    <w:rsid w:val="00850C64"/>
    <w:rsid w:val="00854AA9"/>
    <w:rsid w:val="008643AD"/>
    <w:rsid w:val="00873709"/>
    <w:rsid w:val="0089104B"/>
    <w:rsid w:val="00892157"/>
    <w:rsid w:val="008B0D0A"/>
    <w:rsid w:val="008B7971"/>
    <w:rsid w:val="008C4D5C"/>
    <w:rsid w:val="008C67D7"/>
    <w:rsid w:val="008D11AD"/>
    <w:rsid w:val="008E2061"/>
    <w:rsid w:val="008E4239"/>
    <w:rsid w:val="008F3A7F"/>
    <w:rsid w:val="008F43AD"/>
    <w:rsid w:val="00900EA4"/>
    <w:rsid w:val="00904F72"/>
    <w:rsid w:val="009072EB"/>
    <w:rsid w:val="00914AC0"/>
    <w:rsid w:val="009178C3"/>
    <w:rsid w:val="00935228"/>
    <w:rsid w:val="00942A60"/>
    <w:rsid w:val="0094532F"/>
    <w:rsid w:val="00950036"/>
    <w:rsid w:val="00950C99"/>
    <w:rsid w:val="00953B8F"/>
    <w:rsid w:val="00955A4E"/>
    <w:rsid w:val="0096070C"/>
    <w:rsid w:val="00960850"/>
    <w:rsid w:val="00966EEB"/>
    <w:rsid w:val="009672AE"/>
    <w:rsid w:val="00972B12"/>
    <w:rsid w:val="00972BB2"/>
    <w:rsid w:val="00972EB8"/>
    <w:rsid w:val="00984FF2"/>
    <w:rsid w:val="009872D9"/>
    <w:rsid w:val="00987350"/>
    <w:rsid w:val="00996468"/>
    <w:rsid w:val="009A733D"/>
    <w:rsid w:val="009B3671"/>
    <w:rsid w:val="009C0617"/>
    <w:rsid w:val="009C193F"/>
    <w:rsid w:val="009E0BEA"/>
    <w:rsid w:val="009E6DEE"/>
    <w:rsid w:val="009E72E3"/>
    <w:rsid w:val="009F75B3"/>
    <w:rsid w:val="00A01159"/>
    <w:rsid w:val="00A05845"/>
    <w:rsid w:val="00A1046A"/>
    <w:rsid w:val="00A10831"/>
    <w:rsid w:val="00A164CF"/>
    <w:rsid w:val="00A2399A"/>
    <w:rsid w:val="00A23BB5"/>
    <w:rsid w:val="00A506BC"/>
    <w:rsid w:val="00A54F1B"/>
    <w:rsid w:val="00A62DC5"/>
    <w:rsid w:val="00A707D8"/>
    <w:rsid w:val="00A727E3"/>
    <w:rsid w:val="00A816D3"/>
    <w:rsid w:val="00A86603"/>
    <w:rsid w:val="00AA00C3"/>
    <w:rsid w:val="00AA0FF3"/>
    <w:rsid w:val="00AA2035"/>
    <w:rsid w:val="00AA3E41"/>
    <w:rsid w:val="00AA630E"/>
    <w:rsid w:val="00AA6811"/>
    <w:rsid w:val="00AA7BCF"/>
    <w:rsid w:val="00AB0B4B"/>
    <w:rsid w:val="00AB2A65"/>
    <w:rsid w:val="00AB44CC"/>
    <w:rsid w:val="00AC0C87"/>
    <w:rsid w:val="00AD199E"/>
    <w:rsid w:val="00AD6FE1"/>
    <w:rsid w:val="00AE3517"/>
    <w:rsid w:val="00AE4C8E"/>
    <w:rsid w:val="00AF30F8"/>
    <w:rsid w:val="00AF7E2B"/>
    <w:rsid w:val="00B21FB3"/>
    <w:rsid w:val="00B25FBD"/>
    <w:rsid w:val="00B36C75"/>
    <w:rsid w:val="00B41F14"/>
    <w:rsid w:val="00B45681"/>
    <w:rsid w:val="00B45828"/>
    <w:rsid w:val="00B477C1"/>
    <w:rsid w:val="00B70545"/>
    <w:rsid w:val="00B83063"/>
    <w:rsid w:val="00B849EF"/>
    <w:rsid w:val="00B94909"/>
    <w:rsid w:val="00B95611"/>
    <w:rsid w:val="00BC1396"/>
    <w:rsid w:val="00BC347D"/>
    <w:rsid w:val="00BC50E7"/>
    <w:rsid w:val="00BC5288"/>
    <w:rsid w:val="00BE7C20"/>
    <w:rsid w:val="00BE7F14"/>
    <w:rsid w:val="00BF1A70"/>
    <w:rsid w:val="00BF4378"/>
    <w:rsid w:val="00C1015D"/>
    <w:rsid w:val="00C108BD"/>
    <w:rsid w:val="00C1093C"/>
    <w:rsid w:val="00C23768"/>
    <w:rsid w:val="00C31CAA"/>
    <w:rsid w:val="00C45AA5"/>
    <w:rsid w:val="00C45BB7"/>
    <w:rsid w:val="00C477AB"/>
    <w:rsid w:val="00C62C71"/>
    <w:rsid w:val="00C75755"/>
    <w:rsid w:val="00C7647C"/>
    <w:rsid w:val="00C77DAE"/>
    <w:rsid w:val="00C81350"/>
    <w:rsid w:val="00C8325A"/>
    <w:rsid w:val="00C85311"/>
    <w:rsid w:val="00C879B3"/>
    <w:rsid w:val="00C94B97"/>
    <w:rsid w:val="00C975B9"/>
    <w:rsid w:val="00CA03D4"/>
    <w:rsid w:val="00CA1D79"/>
    <w:rsid w:val="00CA77D9"/>
    <w:rsid w:val="00CB3438"/>
    <w:rsid w:val="00CD518E"/>
    <w:rsid w:val="00CD69B7"/>
    <w:rsid w:val="00CE03E7"/>
    <w:rsid w:val="00CE7B5B"/>
    <w:rsid w:val="00CF465A"/>
    <w:rsid w:val="00D27C9B"/>
    <w:rsid w:val="00D300EF"/>
    <w:rsid w:val="00D33E1C"/>
    <w:rsid w:val="00D345B3"/>
    <w:rsid w:val="00D3729C"/>
    <w:rsid w:val="00D45B01"/>
    <w:rsid w:val="00D46D8A"/>
    <w:rsid w:val="00D4703F"/>
    <w:rsid w:val="00D534C0"/>
    <w:rsid w:val="00D623BC"/>
    <w:rsid w:val="00D63099"/>
    <w:rsid w:val="00D66C4B"/>
    <w:rsid w:val="00D702BE"/>
    <w:rsid w:val="00D715C9"/>
    <w:rsid w:val="00D74501"/>
    <w:rsid w:val="00D749EC"/>
    <w:rsid w:val="00D7651E"/>
    <w:rsid w:val="00D800EA"/>
    <w:rsid w:val="00D84F3A"/>
    <w:rsid w:val="00D8690D"/>
    <w:rsid w:val="00D8753B"/>
    <w:rsid w:val="00D9379F"/>
    <w:rsid w:val="00DA5B08"/>
    <w:rsid w:val="00DA7785"/>
    <w:rsid w:val="00DB0610"/>
    <w:rsid w:val="00DB39EA"/>
    <w:rsid w:val="00DB41FA"/>
    <w:rsid w:val="00DB7E8C"/>
    <w:rsid w:val="00DC0182"/>
    <w:rsid w:val="00DC1938"/>
    <w:rsid w:val="00DC2D21"/>
    <w:rsid w:val="00DC7BA3"/>
    <w:rsid w:val="00DD208D"/>
    <w:rsid w:val="00DD381E"/>
    <w:rsid w:val="00DD7B2F"/>
    <w:rsid w:val="00DF7EA0"/>
    <w:rsid w:val="00E01C11"/>
    <w:rsid w:val="00E0332D"/>
    <w:rsid w:val="00E0493E"/>
    <w:rsid w:val="00E04A24"/>
    <w:rsid w:val="00E21AEB"/>
    <w:rsid w:val="00E41847"/>
    <w:rsid w:val="00E6017B"/>
    <w:rsid w:val="00E60412"/>
    <w:rsid w:val="00E60EFC"/>
    <w:rsid w:val="00E625D2"/>
    <w:rsid w:val="00E62EF5"/>
    <w:rsid w:val="00E735CF"/>
    <w:rsid w:val="00E852BB"/>
    <w:rsid w:val="00E85FF3"/>
    <w:rsid w:val="00E86DE8"/>
    <w:rsid w:val="00E87D12"/>
    <w:rsid w:val="00E9232A"/>
    <w:rsid w:val="00EA4729"/>
    <w:rsid w:val="00EA6B26"/>
    <w:rsid w:val="00ED53B9"/>
    <w:rsid w:val="00EE02A3"/>
    <w:rsid w:val="00EF433E"/>
    <w:rsid w:val="00EF50C5"/>
    <w:rsid w:val="00EF653F"/>
    <w:rsid w:val="00F00A5A"/>
    <w:rsid w:val="00F06C96"/>
    <w:rsid w:val="00F07775"/>
    <w:rsid w:val="00F154CC"/>
    <w:rsid w:val="00F22F0B"/>
    <w:rsid w:val="00F2473F"/>
    <w:rsid w:val="00F32D9A"/>
    <w:rsid w:val="00F33F9A"/>
    <w:rsid w:val="00F42931"/>
    <w:rsid w:val="00F446AE"/>
    <w:rsid w:val="00F52879"/>
    <w:rsid w:val="00F61DA0"/>
    <w:rsid w:val="00F6716C"/>
    <w:rsid w:val="00F71B1F"/>
    <w:rsid w:val="00F76CEF"/>
    <w:rsid w:val="00F77A78"/>
    <w:rsid w:val="00F81CF0"/>
    <w:rsid w:val="00F90A05"/>
    <w:rsid w:val="00F91C6E"/>
    <w:rsid w:val="00F93A74"/>
    <w:rsid w:val="00F951D2"/>
    <w:rsid w:val="00FA2287"/>
    <w:rsid w:val="00FA4D4F"/>
    <w:rsid w:val="00FB3A49"/>
    <w:rsid w:val="00FC2964"/>
    <w:rsid w:val="00FC2DB4"/>
    <w:rsid w:val="00FC499E"/>
    <w:rsid w:val="00FD12B0"/>
    <w:rsid w:val="00FF0FCB"/>
    <w:rsid w:val="00FF39B9"/>
    <w:rsid w:val="00FF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B6"/>
  </w:style>
  <w:style w:type="paragraph" w:styleId="10">
    <w:name w:val="heading 1"/>
    <w:basedOn w:val="a"/>
    <w:next w:val="a"/>
    <w:link w:val="11"/>
    <w:qFormat/>
    <w:rsid w:val="003512B6"/>
    <w:pPr>
      <w:keepNext/>
      <w:ind w:left="720" w:firstLine="72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512B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512B6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512B6"/>
    <w:pPr>
      <w:keepNext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qFormat/>
    <w:rsid w:val="003512B6"/>
    <w:pPr>
      <w:keepNext/>
      <w:ind w:left="2880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3512B6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3512B6"/>
    <w:pPr>
      <w:keepNext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3512B6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3512B6"/>
    <w:pPr>
      <w:keepNext/>
      <w:ind w:left="-82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1"/>
    <w:basedOn w:val="a"/>
    <w:rsid w:val="004E575B"/>
    <w:pPr>
      <w:widowControl w:val="0"/>
      <w:numPr>
        <w:numId w:val="1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60" w:after="120"/>
      <w:jc w:val="center"/>
    </w:pPr>
    <w:rPr>
      <w:rFonts w:ascii="Arial" w:hAnsi="Arial"/>
      <w:b/>
      <w:bCs/>
      <w:color w:val="000000"/>
      <w:spacing w:val="-20"/>
    </w:rPr>
  </w:style>
  <w:style w:type="paragraph" w:customStyle="1" w:styleId="12">
    <w:name w:val="Стиль Пункт тип1 + не разреженный на / уплотненный на"/>
    <w:basedOn w:val="1"/>
    <w:rsid w:val="00A62DC5"/>
    <w:pPr>
      <w:tabs>
        <w:tab w:val="clear" w:pos="567"/>
        <w:tab w:val="left" w:pos="284"/>
      </w:tabs>
    </w:pPr>
    <w:rPr>
      <w:spacing w:val="0"/>
      <w:u w:val="dotted"/>
    </w:rPr>
  </w:style>
  <w:style w:type="paragraph" w:customStyle="1" w:styleId="112pt1">
    <w:name w:val="Стиль Стиль Стиль Стиль1н + 12 pt пунктирное подчеркивание Перед:  ...1"/>
    <w:basedOn w:val="a"/>
    <w:rsid w:val="006762BB"/>
    <w:pPr>
      <w:tabs>
        <w:tab w:val="left" w:pos="397"/>
        <w:tab w:val="left" w:pos="567"/>
      </w:tabs>
      <w:spacing w:before="240" w:after="180"/>
      <w:jc w:val="center"/>
    </w:pPr>
    <w:rPr>
      <w:rFonts w:ascii="Arial" w:hAnsi="Arial"/>
      <w:b/>
      <w:bCs/>
      <w:caps/>
      <w:color w:val="000000"/>
      <w:u w:val="dotted"/>
    </w:rPr>
  </w:style>
  <w:style w:type="character" w:customStyle="1" w:styleId="11">
    <w:name w:val="Заголовок 1 Знак"/>
    <w:link w:val="10"/>
    <w:rsid w:val="003512B6"/>
    <w:rPr>
      <w:b/>
      <w:sz w:val="24"/>
    </w:rPr>
  </w:style>
  <w:style w:type="character" w:customStyle="1" w:styleId="20">
    <w:name w:val="Заголовок 2 Знак"/>
    <w:link w:val="2"/>
    <w:rsid w:val="003512B6"/>
    <w:rPr>
      <w:b/>
      <w:sz w:val="24"/>
    </w:rPr>
  </w:style>
  <w:style w:type="character" w:customStyle="1" w:styleId="30">
    <w:name w:val="Заголовок 3 Знак"/>
    <w:link w:val="3"/>
    <w:rsid w:val="003512B6"/>
    <w:rPr>
      <w:b/>
    </w:rPr>
  </w:style>
  <w:style w:type="character" w:customStyle="1" w:styleId="40">
    <w:name w:val="Заголовок 4 Знак"/>
    <w:link w:val="4"/>
    <w:rsid w:val="003512B6"/>
    <w:rPr>
      <w:b/>
      <w:sz w:val="18"/>
    </w:rPr>
  </w:style>
  <w:style w:type="character" w:customStyle="1" w:styleId="50">
    <w:name w:val="Заголовок 5 Знак"/>
    <w:link w:val="5"/>
    <w:rsid w:val="003512B6"/>
    <w:rPr>
      <w:b/>
    </w:rPr>
  </w:style>
  <w:style w:type="character" w:customStyle="1" w:styleId="60">
    <w:name w:val="Заголовок 6 Знак"/>
    <w:link w:val="6"/>
    <w:rsid w:val="003512B6"/>
    <w:rPr>
      <w:b/>
    </w:rPr>
  </w:style>
  <w:style w:type="character" w:customStyle="1" w:styleId="70">
    <w:name w:val="Заголовок 7 Знак"/>
    <w:link w:val="7"/>
    <w:rsid w:val="003512B6"/>
    <w:rPr>
      <w:b/>
      <w:sz w:val="18"/>
    </w:rPr>
  </w:style>
  <w:style w:type="character" w:customStyle="1" w:styleId="80">
    <w:name w:val="Заголовок 8 Знак"/>
    <w:link w:val="8"/>
    <w:rsid w:val="003512B6"/>
    <w:rPr>
      <w:b/>
    </w:rPr>
  </w:style>
  <w:style w:type="character" w:customStyle="1" w:styleId="90">
    <w:name w:val="Заголовок 9 Знак"/>
    <w:link w:val="9"/>
    <w:rsid w:val="003512B6"/>
    <w:rPr>
      <w:b/>
      <w:bCs/>
    </w:rPr>
  </w:style>
  <w:style w:type="paragraph" w:styleId="a3">
    <w:name w:val="Title"/>
    <w:basedOn w:val="a"/>
    <w:link w:val="a4"/>
    <w:qFormat/>
    <w:rsid w:val="003512B6"/>
    <w:pPr>
      <w:jc w:val="center"/>
    </w:pPr>
    <w:rPr>
      <w:sz w:val="24"/>
    </w:rPr>
  </w:style>
  <w:style w:type="character" w:customStyle="1" w:styleId="a4">
    <w:name w:val="Название Знак"/>
    <w:link w:val="a3"/>
    <w:rsid w:val="003512B6"/>
    <w:rPr>
      <w:sz w:val="24"/>
    </w:rPr>
  </w:style>
  <w:style w:type="paragraph" w:styleId="a5">
    <w:name w:val="Subtitle"/>
    <w:basedOn w:val="a"/>
    <w:link w:val="a6"/>
    <w:qFormat/>
    <w:rsid w:val="003512B6"/>
    <w:pPr>
      <w:ind w:left="720" w:firstLine="720"/>
    </w:pPr>
    <w:rPr>
      <w:sz w:val="24"/>
    </w:rPr>
  </w:style>
  <w:style w:type="character" w:customStyle="1" w:styleId="a6">
    <w:name w:val="Подзаголовок Знак"/>
    <w:link w:val="a5"/>
    <w:rsid w:val="003512B6"/>
    <w:rPr>
      <w:sz w:val="24"/>
    </w:rPr>
  </w:style>
  <w:style w:type="paragraph" w:styleId="a7">
    <w:name w:val="List Paragraph"/>
    <w:basedOn w:val="a"/>
    <w:uiPriority w:val="34"/>
    <w:qFormat/>
    <w:rsid w:val="005D5F74"/>
    <w:pPr>
      <w:ind w:left="720"/>
      <w:contextualSpacing/>
    </w:pPr>
  </w:style>
  <w:style w:type="table" w:styleId="a8">
    <w:name w:val="Table Grid"/>
    <w:basedOn w:val="a1"/>
    <w:uiPriority w:val="59"/>
    <w:rsid w:val="005D5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7447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447F8"/>
    <w:rPr>
      <w:sz w:val="24"/>
      <w:szCs w:val="24"/>
    </w:rPr>
  </w:style>
  <w:style w:type="paragraph" w:customStyle="1" w:styleId="Style12">
    <w:name w:val="Style12"/>
    <w:basedOn w:val="a"/>
    <w:uiPriority w:val="99"/>
    <w:rsid w:val="00C477AB"/>
    <w:pPr>
      <w:widowControl w:val="0"/>
      <w:autoSpaceDE w:val="0"/>
      <w:autoSpaceDN w:val="0"/>
      <w:adjustRightInd w:val="0"/>
      <w:spacing w:line="414" w:lineRule="exact"/>
      <w:ind w:firstLine="540"/>
      <w:jc w:val="both"/>
    </w:pPr>
    <w:rPr>
      <w:sz w:val="24"/>
      <w:szCs w:val="24"/>
    </w:rPr>
  </w:style>
  <w:style w:type="character" w:customStyle="1" w:styleId="FontStyle83">
    <w:name w:val="Font Style83"/>
    <w:uiPriority w:val="99"/>
    <w:rsid w:val="00C477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03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uiPriority w:val="99"/>
    <w:unhideWhenUsed/>
    <w:rsid w:val="009A733D"/>
    <w:rPr>
      <w:color w:val="0000FF"/>
      <w:u w:val="single"/>
    </w:rPr>
  </w:style>
  <w:style w:type="character" w:customStyle="1" w:styleId="FontStyle81">
    <w:name w:val="Font Style81"/>
    <w:uiPriority w:val="99"/>
    <w:rsid w:val="009178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uiPriority w:val="99"/>
    <w:rsid w:val="00F71B1F"/>
    <w:rPr>
      <w:rFonts w:ascii="Times New Roman" w:hAnsi="Times New Roman" w:cs="Times New Roman"/>
      <w:b/>
      <w:bCs/>
      <w:spacing w:val="40"/>
      <w:sz w:val="30"/>
      <w:szCs w:val="30"/>
    </w:rPr>
  </w:style>
  <w:style w:type="paragraph" w:customStyle="1" w:styleId="Style16">
    <w:name w:val="Style16"/>
    <w:basedOn w:val="a"/>
    <w:uiPriority w:val="99"/>
    <w:rsid w:val="009B3671"/>
    <w:pPr>
      <w:widowControl w:val="0"/>
      <w:autoSpaceDE w:val="0"/>
      <w:autoSpaceDN w:val="0"/>
      <w:adjustRightInd w:val="0"/>
      <w:spacing w:line="408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B3671"/>
    <w:pPr>
      <w:widowControl w:val="0"/>
      <w:autoSpaceDE w:val="0"/>
      <w:autoSpaceDN w:val="0"/>
      <w:adjustRightInd w:val="0"/>
      <w:spacing w:line="403" w:lineRule="exact"/>
      <w:jc w:val="both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9B367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uiPriority w:val="99"/>
    <w:rsid w:val="009B3671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9B3671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950036"/>
    <w:pPr>
      <w:widowControl w:val="0"/>
      <w:autoSpaceDE w:val="0"/>
      <w:autoSpaceDN w:val="0"/>
      <w:adjustRightInd w:val="0"/>
      <w:spacing w:line="384" w:lineRule="exact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5">
    <w:name w:val="Style65"/>
    <w:basedOn w:val="a"/>
    <w:uiPriority w:val="99"/>
    <w:rsid w:val="00950036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68">
    <w:name w:val="Style68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uiPriority w:val="99"/>
    <w:rsid w:val="00950036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uiPriority w:val="99"/>
    <w:rsid w:val="00950036"/>
    <w:rPr>
      <w:rFonts w:ascii="Palatino Linotype" w:hAnsi="Palatino Linotype" w:cs="Palatino Linotype"/>
      <w:b/>
      <w:bCs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C5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50E7"/>
  </w:style>
  <w:style w:type="paragraph" w:customStyle="1" w:styleId="ae">
    <w:name w:val="Знак"/>
    <w:basedOn w:val="a"/>
    <w:rsid w:val="00297C3D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AA68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A6811"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basedOn w:val="a0"/>
    <w:link w:val="af2"/>
    <w:rsid w:val="00A10831"/>
    <w:rPr>
      <w:sz w:val="22"/>
      <w:szCs w:val="22"/>
    </w:rPr>
  </w:style>
  <w:style w:type="paragraph" w:styleId="af2">
    <w:name w:val="Body Text"/>
    <w:basedOn w:val="a"/>
    <w:link w:val="af1"/>
    <w:rsid w:val="00A10831"/>
    <w:pPr>
      <w:widowControl w:val="0"/>
      <w:spacing w:after="180" w:line="240" w:lineRule="atLeast"/>
      <w:ind w:hanging="700"/>
      <w:jc w:val="center"/>
    </w:pPr>
    <w:rPr>
      <w:sz w:val="22"/>
      <w:szCs w:val="22"/>
    </w:rPr>
  </w:style>
  <w:style w:type="character" w:customStyle="1" w:styleId="13">
    <w:name w:val="Основной текст Знак1"/>
    <w:basedOn w:val="a0"/>
    <w:uiPriority w:val="99"/>
    <w:semiHidden/>
    <w:rsid w:val="00A10831"/>
  </w:style>
  <w:style w:type="character" w:customStyle="1" w:styleId="1pt">
    <w:name w:val="Основной текст + Интервал 1 pt"/>
    <w:basedOn w:val="af1"/>
    <w:rsid w:val="00A10831"/>
    <w:rPr>
      <w:spacing w:val="20"/>
      <w:sz w:val="22"/>
      <w:szCs w:val="22"/>
    </w:rPr>
  </w:style>
  <w:style w:type="character" w:customStyle="1" w:styleId="6pt1">
    <w:name w:val="Основной текст + 6 pt1"/>
    <w:aliases w:val="Интервал 0 pt3"/>
    <w:basedOn w:val="af1"/>
    <w:rsid w:val="00A10831"/>
    <w:rPr>
      <w:rFonts w:ascii="Times New Roman" w:hAnsi="Times New Roman" w:cs="Times New Roman"/>
      <w:spacing w:val="10"/>
      <w:sz w:val="12"/>
      <w:szCs w:val="12"/>
      <w:u w:val="none"/>
    </w:rPr>
  </w:style>
  <w:style w:type="character" w:customStyle="1" w:styleId="af3">
    <w:name w:val="Основной текст + Курсив"/>
    <w:basedOn w:val="af1"/>
    <w:rsid w:val="00A10831"/>
    <w:rPr>
      <w:rFonts w:ascii="Times New Roman" w:hAnsi="Times New Roman" w:cs="Times New Roman"/>
      <w:i/>
      <w:iCs/>
      <w:sz w:val="22"/>
      <w:szCs w:val="22"/>
      <w:u w:val="none"/>
      <w:lang w:val="en-US" w:eastAsia="en-US"/>
    </w:rPr>
  </w:style>
  <w:style w:type="character" w:customStyle="1" w:styleId="14">
    <w:name w:val="Заголовок №1_"/>
    <w:basedOn w:val="a0"/>
    <w:link w:val="15"/>
    <w:rsid w:val="001263AD"/>
    <w:rPr>
      <w:b/>
      <w:bCs/>
      <w:sz w:val="27"/>
      <w:szCs w:val="27"/>
    </w:rPr>
  </w:style>
  <w:style w:type="character" w:customStyle="1" w:styleId="af4">
    <w:name w:val="Основной текст + Полужирный"/>
    <w:basedOn w:val="af1"/>
    <w:rsid w:val="001263AD"/>
    <w:rPr>
      <w:rFonts w:ascii="Times New Roman" w:hAnsi="Times New Roman" w:cs="Times New Roman"/>
      <w:b/>
      <w:bCs/>
      <w:noProof/>
      <w:sz w:val="22"/>
      <w:szCs w:val="22"/>
      <w:u w:val="none"/>
    </w:rPr>
  </w:style>
  <w:style w:type="paragraph" w:customStyle="1" w:styleId="15">
    <w:name w:val="Заголовок №1"/>
    <w:basedOn w:val="a"/>
    <w:link w:val="14"/>
    <w:rsid w:val="001263AD"/>
    <w:pPr>
      <w:widowControl w:val="0"/>
      <w:spacing w:before="300" w:after="540" w:line="442" w:lineRule="exact"/>
      <w:jc w:val="center"/>
      <w:outlineLvl w:val="0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B6"/>
  </w:style>
  <w:style w:type="paragraph" w:styleId="10">
    <w:name w:val="heading 1"/>
    <w:basedOn w:val="a"/>
    <w:next w:val="a"/>
    <w:link w:val="11"/>
    <w:qFormat/>
    <w:rsid w:val="003512B6"/>
    <w:pPr>
      <w:keepNext/>
      <w:ind w:left="720" w:firstLine="72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512B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512B6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512B6"/>
    <w:pPr>
      <w:keepNext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qFormat/>
    <w:rsid w:val="003512B6"/>
    <w:pPr>
      <w:keepNext/>
      <w:ind w:left="2880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3512B6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3512B6"/>
    <w:pPr>
      <w:keepNext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3512B6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3512B6"/>
    <w:pPr>
      <w:keepNext/>
      <w:ind w:left="-82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1"/>
    <w:basedOn w:val="a"/>
    <w:rsid w:val="004E575B"/>
    <w:pPr>
      <w:widowControl w:val="0"/>
      <w:numPr>
        <w:numId w:val="1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60" w:after="120"/>
      <w:jc w:val="center"/>
    </w:pPr>
    <w:rPr>
      <w:rFonts w:ascii="Arial" w:hAnsi="Arial"/>
      <w:b/>
      <w:bCs/>
      <w:color w:val="000000"/>
      <w:spacing w:val="-20"/>
    </w:rPr>
  </w:style>
  <w:style w:type="paragraph" w:customStyle="1" w:styleId="12">
    <w:name w:val="Стиль Пункт тип1 + не разреженный на / уплотненный на"/>
    <w:basedOn w:val="1"/>
    <w:rsid w:val="00A62DC5"/>
    <w:pPr>
      <w:tabs>
        <w:tab w:val="clear" w:pos="567"/>
        <w:tab w:val="left" w:pos="284"/>
      </w:tabs>
    </w:pPr>
    <w:rPr>
      <w:spacing w:val="0"/>
      <w:u w:val="dotted"/>
    </w:rPr>
  </w:style>
  <w:style w:type="paragraph" w:customStyle="1" w:styleId="112pt1">
    <w:name w:val="Стиль Стиль Стиль Стиль1н + 12 pt пунктирное подчеркивание Перед:  ...1"/>
    <w:basedOn w:val="a"/>
    <w:rsid w:val="006762BB"/>
    <w:pPr>
      <w:tabs>
        <w:tab w:val="left" w:pos="397"/>
        <w:tab w:val="left" w:pos="567"/>
      </w:tabs>
      <w:spacing w:before="240" w:after="180"/>
      <w:jc w:val="center"/>
    </w:pPr>
    <w:rPr>
      <w:rFonts w:ascii="Arial" w:hAnsi="Arial"/>
      <w:b/>
      <w:bCs/>
      <w:caps/>
      <w:color w:val="000000"/>
      <w:u w:val="dotted"/>
    </w:rPr>
  </w:style>
  <w:style w:type="character" w:customStyle="1" w:styleId="11">
    <w:name w:val="Заголовок 1 Знак"/>
    <w:link w:val="10"/>
    <w:rsid w:val="003512B6"/>
    <w:rPr>
      <w:b/>
      <w:sz w:val="24"/>
    </w:rPr>
  </w:style>
  <w:style w:type="character" w:customStyle="1" w:styleId="20">
    <w:name w:val="Заголовок 2 Знак"/>
    <w:link w:val="2"/>
    <w:rsid w:val="003512B6"/>
    <w:rPr>
      <w:b/>
      <w:sz w:val="24"/>
    </w:rPr>
  </w:style>
  <w:style w:type="character" w:customStyle="1" w:styleId="30">
    <w:name w:val="Заголовок 3 Знак"/>
    <w:link w:val="3"/>
    <w:rsid w:val="003512B6"/>
    <w:rPr>
      <w:b/>
    </w:rPr>
  </w:style>
  <w:style w:type="character" w:customStyle="1" w:styleId="40">
    <w:name w:val="Заголовок 4 Знак"/>
    <w:link w:val="4"/>
    <w:rsid w:val="003512B6"/>
    <w:rPr>
      <w:b/>
      <w:sz w:val="18"/>
    </w:rPr>
  </w:style>
  <w:style w:type="character" w:customStyle="1" w:styleId="50">
    <w:name w:val="Заголовок 5 Знак"/>
    <w:link w:val="5"/>
    <w:rsid w:val="003512B6"/>
    <w:rPr>
      <w:b/>
    </w:rPr>
  </w:style>
  <w:style w:type="character" w:customStyle="1" w:styleId="60">
    <w:name w:val="Заголовок 6 Знак"/>
    <w:link w:val="6"/>
    <w:rsid w:val="003512B6"/>
    <w:rPr>
      <w:b/>
    </w:rPr>
  </w:style>
  <w:style w:type="character" w:customStyle="1" w:styleId="70">
    <w:name w:val="Заголовок 7 Знак"/>
    <w:link w:val="7"/>
    <w:rsid w:val="003512B6"/>
    <w:rPr>
      <w:b/>
      <w:sz w:val="18"/>
    </w:rPr>
  </w:style>
  <w:style w:type="character" w:customStyle="1" w:styleId="80">
    <w:name w:val="Заголовок 8 Знак"/>
    <w:link w:val="8"/>
    <w:rsid w:val="003512B6"/>
    <w:rPr>
      <w:b/>
    </w:rPr>
  </w:style>
  <w:style w:type="character" w:customStyle="1" w:styleId="90">
    <w:name w:val="Заголовок 9 Знак"/>
    <w:link w:val="9"/>
    <w:rsid w:val="003512B6"/>
    <w:rPr>
      <w:b/>
      <w:bCs/>
    </w:rPr>
  </w:style>
  <w:style w:type="paragraph" w:styleId="a3">
    <w:name w:val="Title"/>
    <w:basedOn w:val="a"/>
    <w:link w:val="a4"/>
    <w:qFormat/>
    <w:rsid w:val="003512B6"/>
    <w:pPr>
      <w:jc w:val="center"/>
    </w:pPr>
    <w:rPr>
      <w:sz w:val="24"/>
    </w:rPr>
  </w:style>
  <w:style w:type="character" w:customStyle="1" w:styleId="a4">
    <w:name w:val="Название Знак"/>
    <w:link w:val="a3"/>
    <w:rsid w:val="003512B6"/>
    <w:rPr>
      <w:sz w:val="24"/>
    </w:rPr>
  </w:style>
  <w:style w:type="paragraph" w:styleId="a5">
    <w:name w:val="Subtitle"/>
    <w:basedOn w:val="a"/>
    <w:link w:val="a6"/>
    <w:qFormat/>
    <w:rsid w:val="003512B6"/>
    <w:pPr>
      <w:ind w:left="720" w:firstLine="720"/>
    </w:pPr>
    <w:rPr>
      <w:sz w:val="24"/>
    </w:rPr>
  </w:style>
  <w:style w:type="character" w:customStyle="1" w:styleId="a6">
    <w:name w:val="Подзаголовок Знак"/>
    <w:link w:val="a5"/>
    <w:rsid w:val="003512B6"/>
    <w:rPr>
      <w:sz w:val="24"/>
    </w:rPr>
  </w:style>
  <w:style w:type="paragraph" w:styleId="a7">
    <w:name w:val="List Paragraph"/>
    <w:basedOn w:val="a"/>
    <w:uiPriority w:val="34"/>
    <w:qFormat/>
    <w:rsid w:val="005D5F74"/>
    <w:pPr>
      <w:ind w:left="720"/>
      <w:contextualSpacing/>
    </w:pPr>
  </w:style>
  <w:style w:type="table" w:styleId="a8">
    <w:name w:val="Table Grid"/>
    <w:basedOn w:val="a1"/>
    <w:uiPriority w:val="59"/>
    <w:rsid w:val="005D5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7447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447F8"/>
    <w:rPr>
      <w:sz w:val="24"/>
      <w:szCs w:val="24"/>
    </w:rPr>
  </w:style>
  <w:style w:type="paragraph" w:customStyle="1" w:styleId="Style12">
    <w:name w:val="Style12"/>
    <w:basedOn w:val="a"/>
    <w:uiPriority w:val="99"/>
    <w:rsid w:val="00C477AB"/>
    <w:pPr>
      <w:widowControl w:val="0"/>
      <w:autoSpaceDE w:val="0"/>
      <w:autoSpaceDN w:val="0"/>
      <w:adjustRightInd w:val="0"/>
      <w:spacing w:line="414" w:lineRule="exact"/>
      <w:ind w:firstLine="540"/>
      <w:jc w:val="both"/>
    </w:pPr>
    <w:rPr>
      <w:sz w:val="24"/>
      <w:szCs w:val="24"/>
    </w:rPr>
  </w:style>
  <w:style w:type="character" w:customStyle="1" w:styleId="FontStyle83">
    <w:name w:val="Font Style83"/>
    <w:uiPriority w:val="99"/>
    <w:rsid w:val="00C477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03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uiPriority w:val="99"/>
    <w:unhideWhenUsed/>
    <w:rsid w:val="009A733D"/>
    <w:rPr>
      <w:color w:val="0000FF"/>
      <w:u w:val="single"/>
    </w:rPr>
  </w:style>
  <w:style w:type="character" w:customStyle="1" w:styleId="FontStyle81">
    <w:name w:val="Font Style81"/>
    <w:uiPriority w:val="99"/>
    <w:rsid w:val="009178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uiPriority w:val="99"/>
    <w:rsid w:val="00F71B1F"/>
    <w:rPr>
      <w:rFonts w:ascii="Times New Roman" w:hAnsi="Times New Roman" w:cs="Times New Roman"/>
      <w:b/>
      <w:bCs/>
      <w:spacing w:val="40"/>
      <w:sz w:val="30"/>
      <w:szCs w:val="30"/>
    </w:rPr>
  </w:style>
  <w:style w:type="paragraph" w:customStyle="1" w:styleId="Style16">
    <w:name w:val="Style16"/>
    <w:basedOn w:val="a"/>
    <w:uiPriority w:val="99"/>
    <w:rsid w:val="009B3671"/>
    <w:pPr>
      <w:widowControl w:val="0"/>
      <w:autoSpaceDE w:val="0"/>
      <w:autoSpaceDN w:val="0"/>
      <w:adjustRightInd w:val="0"/>
      <w:spacing w:line="408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B3671"/>
    <w:pPr>
      <w:widowControl w:val="0"/>
      <w:autoSpaceDE w:val="0"/>
      <w:autoSpaceDN w:val="0"/>
      <w:adjustRightInd w:val="0"/>
      <w:spacing w:line="403" w:lineRule="exact"/>
      <w:jc w:val="both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9B367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uiPriority w:val="99"/>
    <w:rsid w:val="009B3671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9B3671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950036"/>
    <w:pPr>
      <w:widowControl w:val="0"/>
      <w:autoSpaceDE w:val="0"/>
      <w:autoSpaceDN w:val="0"/>
      <w:adjustRightInd w:val="0"/>
      <w:spacing w:line="384" w:lineRule="exact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5">
    <w:name w:val="Style65"/>
    <w:basedOn w:val="a"/>
    <w:uiPriority w:val="99"/>
    <w:rsid w:val="00950036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68">
    <w:name w:val="Style68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uiPriority w:val="99"/>
    <w:rsid w:val="00950036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uiPriority w:val="99"/>
    <w:rsid w:val="00950036"/>
    <w:rPr>
      <w:rFonts w:ascii="Palatino Linotype" w:hAnsi="Palatino Linotype" w:cs="Palatino Linotype"/>
      <w:b/>
      <w:bCs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C5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50E7"/>
  </w:style>
  <w:style w:type="paragraph" w:customStyle="1" w:styleId="ae">
    <w:name w:val="Знак"/>
    <w:basedOn w:val="a"/>
    <w:rsid w:val="00297C3D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AA68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A6811"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basedOn w:val="a0"/>
    <w:link w:val="af2"/>
    <w:rsid w:val="00A10831"/>
    <w:rPr>
      <w:sz w:val="22"/>
      <w:szCs w:val="22"/>
    </w:rPr>
  </w:style>
  <w:style w:type="paragraph" w:styleId="af2">
    <w:name w:val="Body Text"/>
    <w:basedOn w:val="a"/>
    <w:link w:val="af1"/>
    <w:rsid w:val="00A10831"/>
    <w:pPr>
      <w:widowControl w:val="0"/>
      <w:spacing w:after="180" w:line="240" w:lineRule="atLeast"/>
      <w:ind w:hanging="700"/>
      <w:jc w:val="center"/>
    </w:pPr>
    <w:rPr>
      <w:sz w:val="22"/>
      <w:szCs w:val="22"/>
    </w:rPr>
  </w:style>
  <w:style w:type="character" w:customStyle="1" w:styleId="13">
    <w:name w:val="Основной текст Знак1"/>
    <w:basedOn w:val="a0"/>
    <w:uiPriority w:val="99"/>
    <w:semiHidden/>
    <w:rsid w:val="00A10831"/>
  </w:style>
  <w:style w:type="character" w:customStyle="1" w:styleId="1pt">
    <w:name w:val="Основной текст + Интервал 1 pt"/>
    <w:basedOn w:val="af1"/>
    <w:rsid w:val="00A10831"/>
    <w:rPr>
      <w:spacing w:val="20"/>
      <w:sz w:val="22"/>
      <w:szCs w:val="22"/>
    </w:rPr>
  </w:style>
  <w:style w:type="character" w:customStyle="1" w:styleId="6pt1">
    <w:name w:val="Основной текст + 6 pt1"/>
    <w:aliases w:val="Интервал 0 pt3"/>
    <w:basedOn w:val="af1"/>
    <w:rsid w:val="00A10831"/>
    <w:rPr>
      <w:rFonts w:ascii="Times New Roman" w:hAnsi="Times New Roman" w:cs="Times New Roman"/>
      <w:spacing w:val="10"/>
      <w:sz w:val="12"/>
      <w:szCs w:val="12"/>
      <w:u w:val="none"/>
    </w:rPr>
  </w:style>
  <w:style w:type="character" w:customStyle="1" w:styleId="af3">
    <w:name w:val="Основной текст + Курсив"/>
    <w:basedOn w:val="af1"/>
    <w:rsid w:val="00A10831"/>
    <w:rPr>
      <w:rFonts w:ascii="Times New Roman" w:hAnsi="Times New Roman" w:cs="Times New Roman"/>
      <w:i/>
      <w:iCs/>
      <w:sz w:val="22"/>
      <w:szCs w:val="22"/>
      <w:u w:val="none"/>
      <w:lang w:val="en-US" w:eastAsia="en-US"/>
    </w:rPr>
  </w:style>
  <w:style w:type="character" w:customStyle="1" w:styleId="14">
    <w:name w:val="Заголовок №1_"/>
    <w:basedOn w:val="a0"/>
    <w:link w:val="15"/>
    <w:rsid w:val="001263AD"/>
    <w:rPr>
      <w:b/>
      <w:bCs/>
      <w:sz w:val="27"/>
      <w:szCs w:val="27"/>
    </w:rPr>
  </w:style>
  <w:style w:type="character" w:customStyle="1" w:styleId="af4">
    <w:name w:val="Основной текст + Полужирный"/>
    <w:basedOn w:val="af1"/>
    <w:rsid w:val="001263AD"/>
    <w:rPr>
      <w:rFonts w:ascii="Times New Roman" w:hAnsi="Times New Roman" w:cs="Times New Roman"/>
      <w:b/>
      <w:bCs/>
      <w:noProof/>
      <w:sz w:val="22"/>
      <w:szCs w:val="22"/>
      <w:u w:val="none"/>
    </w:rPr>
  </w:style>
  <w:style w:type="paragraph" w:customStyle="1" w:styleId="15">
    <w:name w:val="Заголовок №1"/>
    <w:basedOn w:val="a"/>
    <w:link w:val="14"/>
    <w:rsid w:val="001263AD"/>
    <w:pPr>
      <w:widowControl w:val="0"/>
      <w:spacing w:before="300" w:after="540" w:line="442" w:lineRule="exact"/>
      <w:jc w:val="center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n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006B-B252-4E60-B7F5-A0D280BE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15867</CharactersWithSpaces>
  <SharedDoc>false</SharedDoc>
  <HLinks>
    <vt:vector size="6" baseType="variant">
      <vt:variant>
        <vt:i4>1441823</vt:i4>
      </vt:variant>
      <vt:variant>
        <vt:i4>0</vt:i4>
      </vt:variant>
      <vt:variant>
        <vt:i4>0</vt:i4>
      </vt:variant>
      <vt:variant>
        <vt:i4>5</vt:i4>
      </vt:variant>
      <vt:variant>
        <vt:lpwstr>http://www.gunai.ru/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Роман</cp:lastModifiedBy>
  <cp:revision>4</cp:revision>
  <cp:lastPrinted>2015-04-29T15:27:00Z</cp:lastPrinted>
  <dcterms:created xsi:type="dcterms:W3CDTF">2016-07-25T09:26:00Z</dcterms:created>
  <dcterms:modified xsi:type="dcterms:W3CDTF">2016-07-29T07:34:00Z</dcterms:modified>
</cp:coreProperties>
</file>