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28" w:rsidRPr="00E40528" w:rsidRDefault="00E40528" w:rsidP="004879EF">
      <w:pPr>
        <w:jc w:val="center"/>
        <w:rPr>
          <w:b/>
        </w:rPr>
      </w:pPr>
      <w:r w:rsidRPr="00E40528">
        <w:rPr>
          <w:b/>
        </w:rPr>
        <w:t>ПРОЕКТНАЯ ДЕКЛАРАЦИЯ</w:t>
      </w:r>
    </w:p>
    <w:p w:rsidR="00E40528" w:rsidRPr="00E40528" w:rsidRDefault="00E40528" w:rsidP="00E40528">
      <w:pPr>
        <w:jc w:val="center"/>
        <w:rPr>
          <w:b/>
        </w:rPr>
      </w:pPr>
      <w:r w:rsidRPr="00E40528">
        <w:rPr>
          <w:b/>
        </w:rPr>
        <w:t>на многоквартирный жилой дом</w:t>
      </w:r>
    </w:p>
    <w:p w:rsidR="00E40528" w:rsidRPr="00E40528" w:rsidRDefault="00E40528" w:rsidP="00E40528">
      <w:pPr>
        <w:jc w:val="center"/>
        <w:rPr>
          <w:b/>
        </w:rPr>
      </w:pPr>
      <w:r w:rsidRPr="00E40528">
        <w:rPr>
          <w:b/>
        </w:rPr>
        <w:t>со встроенными помещениями общественного назначения</w:t>
      </w:r>
    </w:p>
    <w:p w:rsidR="00E40528" w:rsidRPr="00E40528" w:rsidRDefault="00E40528" w:rsidP="00E40528">
      <w:pPr>
        <w:jc w:val="center"/>
        <w:rPr>
          <w:b/>
        </w:rPr>
      </w:pPr>
      <w:r w:rsidRPr="00E40528">
        <w:rPr>
          <w:b/>
        </w:rPr>
        <w:t>по адресу: Республика Ингушетия г. Назрань, ул. Московская, 19</w:t>
      </w:r>
    </w:p>
    <w:p w:rsidR="00E40528" w:rsidRPr="00E40528" w:rsidRDefault="00E40528" w:rsidP="00E40528">
      <w:pPr>
        <w:jc w:val="center"/>
        <w:rPr>
          <w:b/>
        </w:rPr>
      </w:pPr>
      <w:r w:rsidRPr="00E40528">
        <w:rPr>
          <w:b/>
        </w:rPr>
        <w:t xml:space="preserve"> от 30.06.2017</w:t>
      </w:r>
      <w:r>
        <w:rPr>
          <w:b/>
        </w:rPr>
        <w:t xml:space="preserve"> г.</w:t>
      </w:r>
    </w:p>
    <w:p w:rsidR="00532FD8" w:rsidRPr="00E40528" w:rsidRDefault="00532FD8" w:rsidP="0047173F">
      <w:pPr>
        <w:jc w:val="center"/>
        <w:rPr>
          <w:b/>
          <w:sz w:val="20"/>
          <w:szCs w:val="20"/>
        </w:rPr>
      </w:pPr>
    </w:p>
    <w:p w:rsidR="00532FD8" w:rsidRPr="00975C41" w:rsidRDefault="00532FD8" w:rsidP="0047173F">
      <w:pPr>
        <w:jc w:val="center"/>
        <w:rPr>
          <w:b/>
          <w:bCs/>
          <w:sz w:val="20"/>
          <w:szCs w:val="20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709"/>
        <w:gridCol w:w="992"/>
        <w:gridCol w:w="2693"/>
        <w:gridCol w:w="3402"/>
      </w:tblGrid>
      <w:tr w:rsidR="009A43B3" w:rsidRPr="00975C41" w:rsidTr="00862340">
        <w:trPr>
          <w:trHeight w:val="554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9A43B3" w:rsidRPr="00E7357B" w:rsidRDefault="009A43B3" w:rsidP="0047173F">
            <w:pPr>
              <w:jc w:val="center"/>
              <w:rPr>
                <w:b/>
                <w:sz w:val="22"/>
                <w:szCs w:val="22"/>
              </w:rPr>
            </w:pPr>
            <w:r w:rsidRPr="00E7357B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E7357B" w:rsidRPr="00975C41" w:rsidTr="00862340">
        <w:trPr>
          <w:trHeight w:val="554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E7357B" w:rsidRPr="006548B9" w:rsidRDefault="00E06208" w:rsidP="0047173F">
            <w:pPr>
              <w:rPr>
                <w:b/>
                <w:i/>
                <w:sz w:val="20"/>
                <w:szCs w:val="20"/>
              </w:rPr>
            </w:pPr>
            <w:r w:rsidRPr="00E06208">
              <w:rPr>
                <w:b/>
                <w:i/>
                <w:sz w:val="20"/>
                <w:szCs w:val="20"/>
              </w:rPr>
              <w:t xml:space="preserve">Раздел 1. </w:t>
            </w:r>
            <w:proofErr w:type="gramStart"/>
            <w:r w:rsidRPr="00E06208">
              <w:rPr>
                <w:b/>
                <w:i/>
                <w:sz w:val="20"/>
                <w:szCs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27966" w:rsidRPr="00975C41" w:rsidTr="00B23779">
        <w:trPr>
          <w:trHeight w:val="181"/>
        </w:trPr>
        <w:tc>
          <w:tcPr>
            <w:tcW w:w="3119" w:type="dxa"/>
            <w:vMerge w:val="restart"/>
            <w:shd w:val="clear" w:color="auto" w:fill="FFFFFF"/>
          </w:tcPr>
          <w:p w:rsidR="00927966" w:rsidRPr="00C4005D" w:rsidRDefault="007C49AF" w:rsidP="0047173F">
            <w:pPr>
              <w:pStyle w:val="aa"/>
              <w:numPr>
                <w:ilvl w:val="1"/>
                <w:numId w:val="25"/>
              </w:numPr>
              <w:ind w:left="0"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="00097719">
              <w:rPr>
                <w:b/>
                <w:sz w:val="20"/>
                <w:szCs w:val="20"/>
              </w:rPr>
              <w:t xml:space="preserve">О Фирменном наименовании </w:t>
            </w:r>
            <w:r w:rsidR="00927966" w:rsidRPr="00C4005D">
              <w:rPr>
                <w:b/>
                <w:sz w:val="20"/>
                <w:szCs w:val="20"/>
              </w:rPr>
              <w:t>(наименование) застройщика</w:t>
            </w: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927966" w:rsidP="0047173F">
            <w:pPr>
              <w:jc w:val="both"/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C47A18" w:rsidP="00910E1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</w:tr>
      <w:tr w:rsidR="00927966" w:rsidRPr="00975C41" w:rsidTr="00B23779">
        <w:trPr>
          <w:trHeight w:val="138"/>
        </w:trPr>
        <w:tc>
          <w:tcPr>
            <w:tcW w:w="3119" w:type="dxa"/>
            <w:vMerge/>
            <w:shd w:val="clear" w:color="auto" w:fill="FFFFFF"/>
          </w:tcPr>
          <w:p w:rsidR="00927966" w:rsidRPr="00C4005D" w:rsidRDefault="00927966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927966" w:rsidP="0047173F">
            <w:pPr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Полное наименование</w:t>
            </w:r>
            <w:r w:rsidR="00DB597C" w:rsidRPr="00C4005D">
              <w:rPr>
                <w:sz w:val="20"/>
                <w:szCs w:val="20"/>
              </w:rPr>
              <w:t xml:space="preserve"> без указания организационно</w:t>
            </w:r>
            <w:r w:rsidR="00AB60B9">
              <w:rPr>
                <w:sz w:val="20"/>
                <w:szCs w:val="20"/>
              </w:rPr>
              <w:t xml:space="preserve"> </w:t>
            </w:r>
            <w:proofErr w:type="gramStart"/>
            <w:r w:rsidR="00DB597C" w:rsidRPr="00C4005D">
              <w:rPr>
                <w:sz w:val="20"/>
                <w:szCs w:val="20"/>
              </w:rPr>
              <w:t>-п</w:t>
            </w:r>
            <w:proofErr w:type="gramEnd"/>
            <w:r w:rsidR="00DB597C" w:rsidRPr="00C4005D">
              <w:rPr>
                <w:sz w:val="20"/>
                <w:szCs w:val="20"/>
              </w:rPr>
              <w:t>равовой формы</w:t>
            </w:r>
            <w:r w:rsidRPr="00C4005D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C47A18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СтройАрсенал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927966" w:rsidRPr="00975C41" w:rsidTr="00B23779">
        <w:trPr>
          <w:trHeight w:val="244"/>
        </w:trPr>
        <w:tc>
          <w:tcPr>
            <w:tcW w:w="3119" w:type="dxa"/>
            <w:vMerge/>
            <w:shd w:val="clear" w:color="auto" w:fill="FFFFFF"/>
          </w:tcPr>
          <w:p w:rsidR="00927966" w:rsidRPr="00C4005D" w:rsidRDefault="00927966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pStyle w:val="aa"/>
              <w:ind w:left="0" w:right="0" w:firstLine="0"/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004BB0" w:rsidP="00471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</w:t>
            </w:r>
            <w:r w:rsidR="00DB597C" w:rsidRPr="00C4005D">
              <w:rPr>
                <w:sz w:val="20"/>
                <w:szCs w:val="20"/>
              </w:rPr>
              <w:t>наименование без указания организационно</w:t>
            </w:r>
            <w:r w:rsidR="00AB60B9">
              <w:rPr>
                <w:sz w:val="20"/>
                <w:szCs w:val="20"/>
              </w:rPr>
              <w:t xml:space="preserve"> </w:t>
            </w:r>
            <w:proofErr w:type="gramStart"/>
            <w:r w:rsidR="00DB597C" w:rsidRPr="00C4005D">
              <w:rPr>
                <w:sz w:val="20"/>
                <w:szCs w:val="20"/>
              </w:rPr>
              <w:t>-п</w:t>
            </w:r>
            <w:proofErr w:type="gramEnd"/>
            <w:r w:rsidR="00DB597C" w:rsidRPr="00C4005D">
              <w:rPr>
                <w:sz w:val="20"/>
                <w:szCs w:val="20"/>
              </w:rPr>
              <w:t>равовой формы: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C47A18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СтройАрсенал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927966" w:rsidRPr="00975C41" w:rsidTr="00B23779">
        <w:trPr>
          <w:trHeight w:val="80"/>
        </w:trPr>
        <w:tc>
          <w:tcPr>
            <w:tcW w:w="3119" w:type="dxa"/>
            <w:vMerge w:val="restart"/>
            <w:shd w:val="clear" w:color="auto" w:fill="FFFFFF"/>
          </w:tcPr>
          <w:p w:rsidR="00927966" w:rsidRPr="00C4005D" w:rsidRDefault="00927966" w:rsidP="0047173F">
            <w:pPr>
              <w:rPr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 xml:space="preserve">1.2. </w:t>
            </w:r>
            <w:r w:rsidRPr="00C4005D">
              <w:rPr>
                <w:sz w:val="20"/>
                <w:szCs w:val="20"/>
              </w:rPr>
              <w:t xml:space="preserve"> </w:t>
            </w:r>
            <w:r w:rsidRPr="00C4005D">
              <w:rPr>
                <w:b/>
                <w:sz w:val="20"/>
                <w:szCs w:val="20"/>
              </w:rPr>
              <w:t>О месте нахождения застройщика - адрес, указанный в учредительных документах</w:t>
            </w: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pStyle w:val="aa"/>
              <w:ind w:left="0" w:right="0" w:firstLine="0"/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927966" w:rsidP="0047173F">
            <w:pPr>
              <w:jc w:val="both"/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215404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107140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C4005D" w:rsidRDefault="00DB597C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C4005D" w:rsidRDefault="00DB597C" w:rsidP="0047173F">
            <w:pPr>
              <w:jc w:val="both"/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DB597C" w:rsidRPr="00C4005D" w:rsidRDefault="00C64C98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Московская область 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C4005D" w:rsidRDefault="00DB597C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C4005D" w:rsidRDefault="00DB597C" w:rsidP="0047173F">
            <w:pPr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DB597C" w:rsidRPr="00215404" w:rsidRDefault="00215404" w:rsidP="00147D8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административный округ Москвы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DB597C" w:rsidP="0047173F">
            <w:pPr>
              <w:jc w:val="both"/>
              <w:rPr>
                <w:sz w:val="20"/>
                <w:szCs w:val="20"/>
              </w:rPr>
            </w:pPr>
            <w:r w:rsidRPr="00D7398D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215404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DB597C" w:rsidP="0047173F">
            <w:pPr>
              <w:jc w:val="both"/>
              <w:rPr>
                <w:sz w:val="20"/>
                <w:szCs w:val="20"/>
              </w:rPr>
            </w:pPr>
            <w:r w:rsidRPr="00D7398D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215404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Москва </w:t>
            </w:r>
          </w:p>
        </w:tc>
      </w:tr>
      <w:tr w:rsidR="007C49AF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7C49AF" w:rsidRPr="00DB597C" w:rsidRDefault="007C49AF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7C49AF" w:rsidRPr="00C4005D" w:rsidRDefault="007C49AF" w:rsidP="00471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C49AF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3402" w:type="dxa"/>
            <w:shd w:val="clear" w:color="auto" w:fill="auto"/>
          </w:tcPr>
          <w:p w:rsidR="007C49AF" w:rsidRDefault="00AE17A4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переулок</w:t>
            </w:r>
          </w:p>
        </w:tc>
      </w:tr>
      <w:tr w:rsidR="007C49AF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7C49AF" w:rsidRPr="00DB597C" w:rsidRDefault="007C49AF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7C49AF" w:rsidRPr="00C4005D" w:rsidRDefault="007C49AF" w:rsidP="00471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C49AF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402" w:type="dxa"/>
            <w:shd w:val="clear" w:color="auto" w:fill="auto"/>
          </w:tcPr>
          <w:p w:rsidR="007C49AF" w:rsidRDefault="00AE17A4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1-ый </w:t>
            </w:r>
            <w:proofErr w:type="spellStart"/>
            <w:r>
              <w:rPr>
                <w:b/>
                <w:sz w:val="20"/>
                <w:szCs w:val="20"/>
              </w:rPr>
              <w:t>Красносельский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Тип здания (сооружения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7467C8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AE17A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E17A4">
              <w:rPr>
                <w:b/>
                <w:sz w:val="20"/>
                <w:szCs w:val="20"/>
              </w:rPr>
              <w:t>3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Тип помещений</w:t>
            </w:r>
          </w:p>
        </w:tc>
        <w:tc>
          <w:tcPr>
            <w:tcW w:w="3402" w:type="dxa"/>
            <w:shd w:val="clear" w:color="auto" w:fill="auto"/>
          </w:tcPr>
          <w:p w:rsidR="00DB597C" w:rsidRPr="007467C8" w:rsidRDefault="007467C8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, комната 78</w:t>
            </w:r>
          </w:p>
        </w:tc>
      </w:tr>
      <w:tr w:rsidR="004F47AF" w:rsidRPr="00975C41" w:rsidTr="00B23779">
        <w:trPr>
          <w:trHeight w:val="195"/>
        </w:trPr>
        <w:tc>
          <w:tcPr>
            <w:tcW w:w="3119" w:type="dxa"/>
            <w:vMerge w:val="restart"/>
            <w:shd w:val="clear" w:color="auto" w:fill="FFFFFF"/>
          </w:tcPr>
          <w:p w:rsidR="004F47AF" w:rsidRPr="000B2F7C" w:rsidRDefault="004F47AF" w:rsidP="007C49AF">
            <w:pPr>
              <w:rPr>
                <w:b/>
                <w:sz w:val="20"/>
                <w:szCs w:val="20"/>
              </w:rPr>
            </w:pPr>
            <w:r w:rsidRPr="00D7398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D7398D">
              <w:rPr>
                <w:b/>
                <w:sz w:val="20"/>
                <w:szCs w:val="20"/>
              </w:rPr>
              <w:t>. О режиме работы застройщика</w:t>
            </w:r>
          </w:p>
        </w:tc>
        <w:tc>
          <w:tcPr>
            <w:tcW w:w="709" w:type="dxa"/>
            <w:shd w:val="clear" w:color="auto" w:fill="auto"/>
          </w:tcPr>
          <w:p w:rsidR="004F47AF" w:rsidRPr="00C4005D" w:rsidRDefault="004F47AF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3</w:t>
            </w:r>
            <w:r w:rsidRPr="00C4005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F47AF" w:rsidRPr="00552916" w:rsidRDefault="004F47AF" w:rsidP="005F61B3">
            <w:pPr>
              <w:rPr>
                <w:sz w:val="20"/>
                <w:szCs w:val="20"/>
              </w:rPr>
            </w:pPr>
            <w:r w:rsidRPr="00552916">
              <w:rPr>
                <w:sz w:val="20"/>
                <w:szCs w:val="20"/>
              </w:rPr>
              <w:t>Рабочие дни недели</w:t>
            </w:r>
          </w:p>
        </w:tc>
        <w:tc>
          <w:tcPr>
            <w:tcW w:w="3402" w:type="dxa"/>
            <w:shd w:val="clear" w:color="auto" w:fill="auto"/>
          </w:tcPr>
          <w:p w:rsidR="004F47AF" w:rsidRPr="00B21241" w:rsidRDefault="007467C8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Понедельник-Пятница </w:t>
            </w:r>
          </w:p>
        </w:tc>
      </w:tr>
      <w:tr w:rsidR="004F47AF" w:rsidRPr="00975C41" w:rsidTr="00B23779">
        <w:trPr>
          <w:trHeight w:val="253"/>
        </w:trPr>
        <w:tc>
          <w:tcPr>
            <w:tcW w:w="3119" w:type="dxa"/>
            <w:vMerge/>
            <w:shd w:val="clear" w:color="auto" w:fill="FFFFFF"/>
          </w:tcPr>
          <w:p w:rsidR="004F47AF" w:rsidRPr="00D7398D" w:rsidRDefault="004F47AF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47AF" w:rsidRPr="00C4005D" w:rsidRDefault="004F47AF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3</w:t>
            </w:r>
            <w:r w:rsidRPr="00C4005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F47AF" w:rsidRPr="00552916" w:rsidRDefault="004F47AF" w:rsidP="005F61B3">
            <w:pPr>
              <w:rPr>
                <w:sz w:val="20"/>
                <w:szCs w:val="20"/>
              </w:rPr>
            </w:pPr>
            <w:r w:rsidRPr="00552916">
              <w:rPr>
                <w:sz w:val="20"/>
                <w:szCs w:val="20"/>
              </w:rPr>
              <w:t>Рабочее время</w:t>
            </w:r>
          </w:p>
        </w:tc>
        <w:tc>
          <w:tcPr>
            <w:tcW w:w="3402" w:type="dxa"/>
            <w:shd w:val="clear" w:color="auto" w:fill="auto"/>
          </w:tcPr>
          <w:p w:rsidR="004F47AF" w:rsidRPr="00B21241" w:rsidRDefault="007467C8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9:00-18:00</w:t>
            </w:r>
          </w:p>
        </w:tc>
      </w:tr>
      <w:tr w:rsidR="005F61B3" w:rsidRPr="00975C41" w:rsidTr="00B23779">
        <w:trPr>
          <w:trHeight w:val="187"/>
        </w:trPr>
        <w:tc>
          <w:tcPr>
            <w:tcW w:w="3119" w:type="dxa"/>
            <w:vMerge w:val="restart"/>
            <w:shd w:val="clear" w:color="auto" w:fill="FFFFFF"/>
          </w:tcPr>
          <w:p w:rsidR="005F61B3" w:rsidRPr="0062416C" w:rsidRDefault="00AD537E" w:rsidP="005C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F61B3" w:rsidRPr="0062416C">
              <w:rPr>
                <w:b/>
                <w:sz w:val="20"/>
                <w:szCs w:val="20"/>
              </w:rPr>
              <w:t>1.</w:t>
            </w:r>
            <w:r w:rsidR="007C49AF">
              <w:rPr>
                <w:b/>
                <w:sz w:val="20"/>
                <w:szCs w:val="20"/>
              </w:rPr>
              <w:t>4</w:t>
            </w:r>
            <w:r w:rsidR="005F61B3" w:rsidRPr="0062416C">
              <w:rPr>
                <w:b/>
                <w:sz w:val="20"/>
                <w:szCs w:val="20"/>
              </w:rPr>
              <w:t xml:space="preserve">. </w:t>
            </w:r>
            <w:r w:rsidR="005C7D92" w:rsidRPr="005C7D92">
              <w:rPr>
                <w:b/>
                <w:sz w:val="20"/>
                <w:szCs w:val="20"/>
              </w:rPr>
              <w:t>О номере телефона, адресе официального сайта застройщика и адресе электронной почты в информационно-телекоммуникационной сети «Интернет»</w:t>
            </w: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4</w:t>
            </w:r>
            <w:r w:rsidRPr="00C4005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62416C" w:rsidRDefault="005F61B3" w:rsidP="005F61B3">
            <w:pPr>
              <w:rPr>
                <w:sz w:val="20"/>
                <w:szCs w:val="20"/>
              </w:rPr>
            </w:pPr>
            <w:r w:rsidRPr="0062416C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</w:tcPr>
          <w:p w:rsidR="005F61B3" w:rsidRPr="00B21241" w:rsidRDefault="00BE5F8A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89167167980</w:t>
            </w:r>
          </w:p>
        </w:tc>
      </w:tr>
      <w:tr w:rsidR="005F61B3" w:rsidRPr="00975C41" w:rsidTr="00B23779">
        <w:trPr>
          <w:trHeight w:val="258"/>
        </w:trPr>
        <w:tc>
          <w:tcPr>
            <w:tcW w:w="3119" w:type="dxa"/>
            <w:vMerge/>
            <w:shd w:val="clear" w:color="auto" w:fill="FFFFFF"/>
          </w:tcPr>
          <w:p w:rsidR="005F61B3" w:rsidRPr="000B2F7C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4</w:t>
            </w:r>
            <w:r w:rsidRPr="00C4005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62416C" w:rsidRDefault="005F61B3" w:rsidP="005F61B3">
            <w:pPr>
              <w:rPr>
                <w:sz w:val="20"/>
                <w:szCs w:val="20"/>
              </w:rPr>
            </w:pPr>
            <w:r w:rsidRPr="0062416C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</w:tcPr>
          <w:p w:rsidR="00D31F17" w:rsidRPr="005C7035" w:rsidRDefault="005C7035" w:rsidP="00D31F17">
            <w:pPr>
              <w:ind w:firstLine="142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9922969</w:t>
            </w:r>
            <w:r>
              <w:rPr>
                <w:b/>
                <w:sz w:val="20"/>
                <w:szCs w:val="20"/>
                <w:lang w:val="en-US"/>
              </w:rPr>
              <w:t>@mail.ru</w:t>
            </w:r>
          </w:p>
        </w:tc>
      </w:tr>
      <w:tr w:rsidR="00D31F17" w:rsidRPr="00D31F17" w:rsidTr="00B23779">
        <w:trPr>
          <w:trHeight w:val="275"/>
        </w:trPr>
        <w:tc>
          <w:tcPr>
            <w:tcW w:w="3119" w:type="dxa"/>
            <w:vMerge/>
            <w:shd w:val="clear" w:color="auto" w:fill="FFFFFF"/>
          </w:tcPr>
          <w:p w:rsidR="005F61B3" w:rsidRPr="000B2F7C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4</w:t>
            </w:r>
            <w:r w:rsidRPr="00C4005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62416C" w:rsidRDefault="005C7D92" w:rsidP="005F61B3">
            <w:pPr>
              <w:rPr>
                <w:sz w:val="20"/>
                <w:szCs w:val="20"/>
              </w:rPr>
            </w:pPr>
            <w:r w:rsidRPr="005C7D92">
              <w:rPr>
                <w:sz w:val="20"/>
                <w:szCs w:val="20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402" w:type="dxa"/>
            <w:shd w:val="clear" w:color="auto" w:fill="auto"/>
          </w:tcPr>
          <w:p w:rsidR="005F61B3" w:rsidRPr="00D31F17" w:rsidRDefault="005C7035" w:rsidP="00910E18">
            <w:pPr>
              <w:ind w:firstLine="142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BE5F8A">
              <w:rPr>
                <w:spacing w:val="-2"/>
                <w:lang w:val="en-US"/>
              </w:rPr>
              <w:t>www</w:t>
            </w:r>
            <w:r w:rsidRPr="00BE5F8A">
              <w:rPr>
                <w:spacing w:val="-2"/>
              </w:rPr>
              <w:t>.</w:t>
            </w:r>
            <w:proofErr w:type="spellStart"/>
            <w:r w:rsidRPr="00BE5F8A">
              <w:rPr>
                <w:spacing w:val="-2"/>
                <w:lang w:val="en-US"/>
              </w:rPr>
              <w:t>stroyars</w:t>
            </w:r>
            <w:proofErr w:type="spellEnd"/>
            <w:r w:rsidRPr="00BE5F8A">
              <w:rPr>
                <w:spacing w:val="-2"/>
              </w:rPr>
              <w:t>.</w:t>
            </w:r>
            <w:r w:rsidRPr="00BE5F8A">
              <w:rPr>
                <w:spacing w:val="-2"/>
                <w:lang w:val="en-US"/>
              </w:rPr>
              <w:t>com</w:t>
            </w:r>
            <w:r w:rsidRPr="00BE5F8A">
              <w:t>.</w:t>
            </w:r>
          </w:p>
        </w:tc>
      </w:tr>
      <w:tr w:rsidR="005F61B3" w:rsidRPr="00975C41" w:rsidTr="00B23779">
        <w:trPr>
          <w:trHeight w:val="140"/>
        </w:trPr>
        <w:tc>
          <w:tcPr>
            <w:tcW w:w="3119" w:type="dxa"/>
            <w:vMerge w:val="restart"/>
            <w:shd w:val="clear" w:color="auto" w:fill="FFFFFF"/>
          </w:tcPr>
          <w:p w:rsidR="005F61B3" w:rsidRPr="000B2F7C" w:rsidRDefault="005F61B3" w:rsidP="007C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7C49AF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05D">
              <w:rPr>
                <w:b/>
                <w:sz w:val="20"/>
                <w:szCs w:val="20"/>
              </w:rPr>
              <w:t>О лице, исполняющем функции единоличного исполнительного органа застройщика</w:t>
            </w: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CF300E" w:rsidRDefault="005F61B3" w:rsidP="005F61B3">
            <w:r w:rsidRPr="00CB0DD1">
              <w:rPr>
                <w:sz w:val="20"/>
                <w:szCs w:val="20"/>
              </w:rPr>
              <w:t>Фамилия</w:t>
            </w:r>
          </w:p>
        </w:tc>
        <w:tc>
          <w:tcPr>
            <w:tcW w:w="3402" w:type="dxa"/>
            <w:shd w:val="clear" w:color="auto" w:fill="auto"/>
          </w:tcPr>
          <w:p w:rsidR="005F61B3" w:rsidRPr="00A86CF4" w:rsidRDefault="00A86CF4" w:rsidP="00147D87">
            <w:pPr>
              <w:ind w:firstLine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Долгиев</w:t>
            </w:r>
            <w:proofErr w:type="spellEnd"/>
          </w:p>
        </w:tc>
      </w:tr>
      <w:tr w:rsidR="005F61B3" w:rsidRPr="00975C41" w:rsidTr="00B23779">
        <w:trPr>
          <w:trHeight w:val="139"/>
        </w:trPr>
        <w:tc>
          <w:tcPr>
            <w:tcW w:w="3119" w:type="dxa"/>
            <w:vMerge/>
            <w:shd w:val="clear" w:color="auto" w:fill="FFFFFF"/>
          </w:tcPr>
          <w:p w:rsidR="005F61B3" w:rsidRPr="000B2F7C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Имя</w:t>
            </w:r>
          </w:p>
        </w:tc>
        <w:tc>
          <w:tcPr>
            <w:tcW w:w="3402" w:type="dxa"/>
            <w:shd w:val="clear" w:color="auto" w:fill="auto"/>
          </w:tcPr>
          <w:p w:rsidR="005F61B3" w:rsidRPr="003C4390" w:rsidRDefault="00A86CF4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Наип</w:t>
            </w:r>
            <w:proofErr w:type="spellEnd"/>
          </w:p>
        </w:tc>
      </w:tr>
      <w:tr w:rsidR="005F61B3" w:rsidRPr="00975C41" w:rsidTr="00B23779">
        <w:trPr>
          <w:trHeight w:val="139"/>
        </w:trPr>
        <w:tc>
          <w:tcPr>
            <w:tcW w:w="3119" w:type="dxa"/>
            <w:vMerge/>
            <w:shd w:val="clear" w:color="auto" w:fill="FFFFFF"/>
          </w:tcPr>
          <w:p w:rsidR="005F61B3" w:rsidRPr="000B2F7C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402" w:type="dxa"/>
            <w:shd w:val="clear" w:color="auto" w:fill="auto"/>
          </w:tcPr>
          <w:p w:rsidR="005F61B3" w:rsidRPr="003C4390" w:rsidRDefault="00A86CF4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Ахметович</w:t>
            </w:r>
          </w:p>
        </w:tc>
      </w:tr>
      <w:tr w:rsidR="005F61B3" w:rsidRPr="00975C41" w:rsidTr="00B23779">
        <w:trPr>
          <w:trHeight w:val="139"/>
        </w:trPr>
        <w:tc>
          <w:tcPr>
            <w:tcW w:w="3119" w:type="dxa"/>
            <w:vMerge/>
            <w:shd w:val="clear" w:color="auto" w:fill="FFFFFF"/>
          </w:tcPr>
          <w:p w:rsidR="005F61B3" w:rsidRPr="000B2F7C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C4005D" w:rsidRDefault="005F61B3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402" w:type="dxa"/>
            <w:shd w:val="clear" w:color="auto" w:fill="auto"/>
          </w:tcPr>
          <w:p w:rsidR="005F61B3" w:rsidRPr="003C4390" w:rsidRDefault="005F61B3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3C4390">
              <w:rPr>
                <w:b/>
                <w:sz w:val="20"/>
                <w:szCs w:val="20"/>
              </w:rPr>
              <w:t>Генеральный директор</w:t>
            </w:r>
          </w:p>
        </w:tc>
      </w:tr>
      <w:tr w:rsidR="00B6447B" w:rsidRPr="00975C41" w:rsidTr="00B23779">
        <w:trPr>
          <w:trHeight w:val="748"/>
        </w:trPr>
        <w:tc>
          <w:tcPr>
            <w:tcW w:w="3119" w:type="dxa"/>
            <w:shd w:val="clear" w:color="auto" w:fill="FFFFFF"/>
          </w:tcPr>
          <w:p w:rsidR="00B6447B" w:rsidRPr="00C4005D" w:rsidRDefault="00B6447B" w:rsidP="007C49AF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7C49AF">
              <w:rPr>
                <w:b/>
                <w:sz w:val="20"/>
                <w:szCs w:val="20"/>
              </w:rPr>
              <w:t>6</w:t>
            </w:r>
            <w:r w:rsidRPr="00C4005D">
              <w:rPr>
                <w:b/>
                <w:sz w:val="20"/>
                <w:szCs w:val="20"/>
              </w:rPr>
              <w:t xml:space="preserve">. Об индивидуализирующем застройщика коммерческом обозначении </w:t>
            </w:r>
          </w:p>
        </w:tc>
        <w:tc>
          <w:tcPr>
            <w:tcW w:w="709" w:type="dxa"/>
            <w:shd w:val="clear" w:color="auto" w:fill="auto"/>
          </w:tcPr>
          <w:p w:rsidR="00B6447B" w:rsidRDefault="00B6447B" w:rsidP="0047173F">
            <w:pPr>
              <w:jc w:val="both"/>
              <w:rPr>
                <w:sz w:val="20"/>
                <w:szCs w:val="20"/>
              </w:rPr>
            </w:pPr>
          </w:p>
          <w:p w:rsidR="00B6447B" w:rsidRPr="00C4005D" w:rsidRDefault="00B6447B" w:rsidP="00D834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6447B" w:rsidRPr="0021769C" w:rsidRDefault="00CB0DD1" w:rsidP="0047173F">
            <w:pPr>
              <w:rPr>
                <w:sz w:val="20"/>
                <w:szCs w:val="20"/>
              </w:rPr>
            </w:pPr>
            <w:r w:rsidRPr="0021769C">
              <w:rPr>
                <w:sz w:val="20"/>
                <w:szCs w:val="20"/>
              </w:rPr>
              <w:t>Коммерческое обозначение застройщика</w:t>
            </w:r>
          </w:p>
          <w:p w:rsidR="00B6447B" w:rsidRPr="00E06208" w:rsidRDefault="00B6447B" w:rsidP="0047173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6447B" w:rsidRPr="00C4005D" w:rsidRDefault="00FC0138" w:rsidP="00240973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793" w:rsidRPr="00975C41" w:rsidTr="00862340">
        <w:trPr>
          <w:trHeight w:val="263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313793" w:rsidRPr="00E06208" w:rsidRDefault="00C4005D" w:rsidP="0047173F">
            <w:pPr>
              <w:rPr>
                <w:b/>
                <w:i/>
                <w:sz w:val="20"/>
                <w:szCs w:val="20"/>
              </w:rPr>
            </w:pPr>
            <w:r w:rsidRPr="00E06208">
              <w:rPr>
                <w:b/>
                <w:i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3403A7" w:rsidRPr="00975C41" w:rsidTr="00B23779">
        <w:trPr>
          <w:trHeight w:val="304"/>
        </w:trPr>
        <w:tc>
          <w:tcPr>
            <w:tcW w:w="3119" w:type="dxa"/>
            <w:vMerge w:val="restart"/>
            <w:shd w:val="clear" w:color="auto" w:fill="FFFFFF"/>
          </w:tcPr>
          <w:p w:rsidR="003403A7" w:rsidRPr="003403A7" w:rsidRDefault="003403A7" w:rsidP="0047173F">
            <w:pPr>
              <w:rPr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709" w:type="dxa"/>
            <w:shd w:val="clear" w:color="auto" w:fill="auto"/>
          </w:tcPr>
          <w:p w:rsidR="003403A7" w:rsidRPr="003403A7" w:rsidRDefault="003403A7" w:rsidP="0047173F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403A7" w:rsidRPr="003403A7" w:rsidRDefault="003403A7" w:rsidP="0047173F">
            <w:pPr>
              <w:rPr>
                <w:sz w:val="20"/>
                <w:szCs w:val="20"/>
              </w:rPr>
            </w:pPr>
            <w:r w:rsidRPr="003403A7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402" w:type="dxa"/>
            <w:shd w:val="clear" w:color="auto" w:fill="auto"/>
          </w:tcPr>
          <w:p w:rsidR="003403A7" w:rsidRPr="003403A7" w:rsidRDefault="002C46BA" w:rsidP="00910E18">
            <w:pPr>
              <w:ind w:firstLine="142"/>
              <w:rPr>
                <w:rFonts w:eastAsia="Calibri"/>
                <w:b/>
                <w:spacing w:val="-4"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7729730150</w:t>
            </w:r>
          </w:p>
        </w:tc>
      </w:tr>
      <w:tr w:rsidR="003403A7" w:rsidRPr="00975C41" w:rsidTr="00B23779">
        <w:trPr>
          <w:trHeight w:val="303"/>
        </w:trPr>
        <w:tc>
          <w:tcPr>
            <w:tcW w:w="3119" w:type="dxa"/>
            <w:vMerge/>
            <w:shd w:val="clear" w:color="auto" w:fill="FFFFFF"/>
          </w:tcPr>
          <w:p w:rsidR="003403A7" w:rsidRPr="003403A7" w:rsidRDefault="003403A7" w:rsidP="004717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03A7" w:rsidRPr="003403A7" w:rsidRDefault="003403A7" w:rsidP="0047173F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403A7" w:rsidRPr="003403A7" w:rsidRDefault="003403A7" w:rsidP="0047173F">
            <w:pPr>
              <w:rPr>
                <w:sz w:val="20"/>
                <w:szCs w:val="20"/>
              </w:rPr>
            </w:pPr>
            <w:r w:rsidRPr="003403A7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shd w:val="clear" w:color="auto" w:fill="auto"/>
          </w:tcPr>
          <w:p w:rsidR="003403A7" w:rsidRPr="003403A7" w:rsidRDefault="002C46BA" w:rsidP="00147D87">
            <w:pPr>
              <w:rPr>
                <w:rFonts w:eastAsia="Calibri"/>
                <w:b/>
                <w:spacing w:val="-4"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1137746027792</w:t>
            </w:r>
          </w:p>
        </w:tc>
      </w:tr>
      <w:tr w:rsidR="003403A7" w:rsidRPr="00975C41" w:rsidTr="00B23779">
        <w:trPr>
          <w:trHeight w:val="303"/>
        </w:trPr>
        <w:tc>
          <w:tcPr>
            <w:tcW w:w="3119" w:type="dxa"/>
            <w:vMerge/>
            <w:shd w:val="clear" w:color="auto" w:fill="FFFFFF"/>
          </w:tcPr>
          <w:p w:rsidR="003403A7" w:rsidRPr="003403A7" w:rsidRDefault="003403A7" w:rsidP="004717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03A7" w:rsidRPr="003403A7" w:rsidRDefault="003403A7" w:rsidP="0047173F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403A7" w:rsidRPr="003403A7" w:rsidRDefault="003403A7" w:rsidP="0047173F">
            <w:pPr>
              <w:rPr>
                <w:sz w:val="20"/>
                <w:szCs w:val="20"/>
              </w:rPr>
            </w:pPr>
            <w:r w:rsidRPr="003403A7">
              <w:rPr>
                <w:sz w:val="20"/>
                <w:szCs w:val="20"/>
              </w:rPr>
              <w:t>Год регистрации</w:t>
            </w:r>
          </w:p>
        </w:tc>
        <w:tc>
          <w:tcPr>
            <w:tcW w:w="3402" w:type="dxa"/>
            <w:shd w:val="clear" w:color="auto" w:fill="auto"/>
          </w:tcPr>
          <w:p w:rsidR="003403A7" w:rsidRPr="003403A7" w:rsidRDefault="002C46BA" w:rsidP="00147D87">
            <w:pPr>
              <w:ind w:firstLine="142"/>
              <w:rPr>
                <w:rFonts w:eastAsia="Calibri"/>
                <w:b/>
                <w:spacing w:val="-4"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2013</w:t>
            </w:r>
          </w:p>
        </w:tc>
      </w:tr>
      <w:tr w:rsidR="00A7326D" w:rsidRPr="00975C41" w:rsidTr="00862340">
        <w:trPr>
          <w:trHeight w:val="372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A7326D" w:rsidRPr="007A44CC" w:rsidRDefault="007A44CC" w:rsidP="001A1680">
            <w:pPr>
              <w:jc w:val="center"/>
              <w:rPr>
                <w:b/>
                <w:i/>
                <w:sz w:val="20"/>
                <w:szCs w:val="20"/>
              </w:rPr>
            </w:pPr>
            <w:r w:rsidRPr="007A44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Раздел 3. </w:t>
            </w:r>
            <w:proofErr w:type="gramStart"/>
            <w:r w:rsidRPr="007A44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5F61B3" w:rsidRPr="00975C41" w:rsidTr="00B23779">
        <w:trPr>
          <w:trHeight w:val="41"/>
        </w:trPr>
        <w:tc>
          <w:tcPr>
            <w:tcW w:w="3119" w:type="dxa"/>
            <w:vMerge w:val="restart"/>
            <w:shd w:val="clear" w:color="auto" w:fill="FFFFFF"/>
          </w:tcPr>
          <w:p w:rsidR="005F61B3" w:rsidRPr="003403A7" w:rsidRDefault="005F61B3" w:rsidP="005F61B3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 xml:space="preserve">3.1. Об учредителе - юридическом лице, являющемся резидентом </w:t>
            </w:r>
            <w:r w:rsidRPr="003403A7">
              <w:rPr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D02378" w:rsidP="00A40C52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3.1.2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 xml:space="preserve">Фирменное наименование (полное </w:t>
            </w:r>
            <w:r w:rsidRPr="00D00439">
              <w:rPr>
                <w:sz w:val="20"/>
                <w:szCs w:val="20"/>
              </w:rPr>
              <w:lastRenderedPageBreak/>
              <w:t>наименование)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D02378" w:rsidP="0053677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D02378" w:rsidP="00A40C52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 xml:space="preserve">3.1.4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D02378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 w:val="restart"/>
            <w:shd w:val="clear" w:color="auto" w:fill="FFFFFF"/>
          </w:tcPr>
          <w:p w:rsidR="005F61B3" w:rsidRPr="00D00439" w:rsidRDefault="005F61B3" w:rsidP="005F61B3">
            <w:pPr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7C49AF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 xml:space="preserve">Страна </w:t>
            </w:r>
            <w:r w:rsidR="007C49AF">
              <w:rPr>
                <w:sz w:val="20"/>
                <w:szCs w:val="20"/>
              </w:rPr>
              <w:t>регистрации</w:t>
            </w:r>
            <w:r w:rsidRPr="00D0043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BA4796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Адре</w:t>
            </w:r>
            <w:r w:rsidR="00BA4796">
              <w:rPr>
                <w:sz w:val="20"/>
                <w:szCs w:val="20"/>
              </w:rPr>
              <w:t xml:space="preserve">с (место нахождения) в стране </w:t>
            </w:r>
            <w:r w:rsidR="00BA4796" w:rsidRPr="00BA4796">
              <w:rPr>
                <w:sz w:val="20"/>
                <w:szCs w:val="20"/>
              </w:rPr>
              <w:t xml:space="preserve">регистрации  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5F61B3" w:rsidRPr="00313793" w:rsidRDefault="005F61B3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0439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0439" w:rsidRDefault="005F61B3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402" w:type="dxa"/>
            <w:shd w:val="clear" w:color="auto" w:fill="auto"/>
          </w:tcPr>
          <w:p w:rsidR="005F61B3" w:rsidRPr="006B71EF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61B3">
              <w:rPr>
                <w:b/>
                <w:sz w:val="20"/>
                <w:szCs w:val="20"/>
              </w:rPr>
              <w:t>-</w:t>
            </w:r>
          </w:p>
        </w:tc>
      </w:tr>
      <w:tr w:rsidR="005F61B3" w:rsidRPr="00975C41" w:rsidTr="00B23779">
        <w:trPr>
          <w:trHeight w:val="60"/>
        </w:trPr>
        <w:tc>
          <w:tcPr>
            <w:tcW w:w="3119" w:type="dxa"/>
            <w:vMerge w:val="restart"/>
            <w:shd w:val="clear" w:color="auto" w:fill="FFFFFF"/>
          </w:tcPr>
          <w:p w:rsidR="005F61B3" w:rsidRPr="00D00439" w:rsidRDefault="005F61B3" w:rsidP="005F61B3">
            <w:pPr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3.3. Об учредителе - физическом лице</w:t>
            </w:r>
          </w:p>
        </w:tc>
        <w:tc>
          <w:tcPr>
            <w:tcW w:w="709" w:type="dxa"/>
            <w:shd w:val="clear" w:color="auto" w:fill="auto"/>
          </w:tcPr>
          <w:p w:rsidR="005F61B3" w:rsidRPr="00D060F5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Фамилия</w:t>
            </w:r>
          </w:p>
        </w:tc>
        <w:tc>
          <w:tcPr>
            <w:tcW w:w="3402" w:type="dxa"/>
            <w:shd w:val="clear" w:color="auto" w:fill="auto"/>
          </w:tcPr>
          <w:p w:rsidR="005F61B3" w:rsidRPr="00840C5E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 w:rsidRPr="00840C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2378">
              <w:rPr>
                <w:b/>
                <w:sz w:val="20"/>
                <w:szCs w:val="20"/>
              </w:rPr>
              <w:t>Долгиев</w:t>
            </w:r>
            <w:proofErr w:type="spellEnd"/>
          </w:p>
        </w:tc>
      </w:tr>
      <w:tr w:rsidR="005F61B3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5F61B3" w:rsidRPr="0096156B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60F5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Имя</w:t>
            </w:r>
          </w:p>
        </w:tc>
        <w:tc>
          <w:tcPr>
            <w:tcW w:w="3402" w:type="dxa"/>
            <w:shd w:val="clear" w:color="auto" w:fill="auto"/>
          </w:tcPr>
          <w:p w:rsidR="005F61B3" w:rsidRPr="00840C5E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 w:rsidRPr="00840C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2378">
              <w:rPr>
                <w:b/>
                <w:sz w:val="20"/>
                <w:szCs w:val="20"/>
              </w:rPr>
              <w:t>Наип</w:t>
            </w:r>
            <w:proofErr w:type="spellEnd"/>
          </w:p>
        </w:tc>
      </w:tr>
      <w:tr w:rsidR="005F61B3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5F61B3" w:rsidRPr="0096156B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60F5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402" w:type="dxa"/>
            <w:shd w:val="clear" w:color="auto" w:fill="auto"/>
          </w:tcPr>
          <w:p w:rsidR="005F61B3" w:rsidRPr="00840C5E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 w:rsidRPr="00840C5E">
              <w:rPr>
                <w:b/>
                <w:sz w:val="20"/>
                <w:szCs w:val="20"/>
              </w:rPr>
              <w:t xml:space="preserve"> </w:t>
            </w:r>
            <w:r w:rsidR="00D02378">
              <w:rPr>
                <w:b/>
                <w:sz w:val="20"/>
                <w:szCs w:val="20"/>
              </w:rPr>
              <w:t>Ахметович</w:t>
            </w:r>
          </w:p>
        </w:tc>
      </w:tr>
      <w:tr w:rsidR="005F61B3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5F61B3" w:rsidRPr="0096156B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60F5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Гражданство</w:t>
            </w:r>
          </w:p>
        </w:tc>
        <w:tc>
          <w:tcPr>
            <w:tcW w:w="3402" w:type="dxa"/>
            <w:shd w:val="clear" w:color="auto" w:fill="auto"/>
          </w:tcPr>
          <w:p w:rsidR="005F61B3" w:rsidRPr="00840C5E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 w:rsidRPr="00840C5E">
              <w:rPr>
                <w:b/>
                <w:sz w:val="20"/>
                <w:szCs w:val="20"/>
              </w:rPr>
              <w:t xml:space="preserve"> </w:t>
            </w:r>
            <w:r w:rsidR="00D02378">
              <w:rPr>
                <w:b/>
                <w:sz w:val="20"/>
                <w:szCs w:val="20"/>
              </w:rPr>
              <w:t>Российское</w:t>
            </w:r>
          </w:p>
        </w:tc>
      </w:tr>
      <w:tr w:rsidR="005F61B3" w:rsidRPr="00975C41" w:rsidTr="00B23779">
        <w:trPr>
          <w:trHeight w:val="53"/>
        </w:trPr>
        <w:tc>
          <w:tcPr>
            <w:tcW w:w="3119" w:type="dxa"/>
            <w:vMerge/>
            <w:shd w:val="clear" w:color="auto" w:fill="FFFFFF"/>
          </w:tcPr>
          <w:p w:rsidR="005F61B3" w:rsidRPr="0096156B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60F5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Страна места жительства</w:t>
            </w:r>
          </w:p>
        </w:tc>
        <w:tc>
          <w:tcPr>
            <w:tcW w:w="3402" w:type="dxa"/>
            <w:shd w:val="clear" w:color="auto" w:fill="auto"/>
          </w:tcPr>
          <w:p w:rsidR="005F61B3" w:rsidRPr="00840C5E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 w:rsidRPr="00840C5E">
              <w:rPr>
                <w:b/>
                <w:sz w:val="20"/>
                <w:szCs w:val="20"/>
              </w:rPr>
              <w:t xml:space="preserve"> </w:t>
            </w:r>
            <w:r w:rsidR="00D02378">
              <w:rPr>
                <w:b/>
                <w:sz w:val="20"/>
                <w:szCs w:val="20"/>
              </w:rPr>
              <w:t>Россия</w:t>
            </w:r>
          </w:p>
        </w:tc>
      </w:tr>
      <w:tr w:rsidR="005F61B3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5F61B3" w:rsidRPr="0096156B" w:rsidRDefault="005F61B3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61B3" w:rsidRPr="00D060F5" w:rsidRDefault="005F61B3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F61B3" w:rsidRPr="00D060F5" w:rsidRDefault="005F61B3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402" w:type="dxa"/>
            <w:shd w:val="clear" w:color="auto" w:fill="auto"/>
          </w:tcPr>
          <w:p w:rsidR="005F61B3" w:rsidRPr="00840C5E" w:rsidRDefault="00840C5E" w:rsidP="00910E18">
            <w:pPr>
              <w:ind w:firstLine="142"/>
              <w:rPr>
                <w:b/>
                <w:sz w:val="20"/>
                <w:szCs w:val="20"/>
              </w:rPr>
            </w:pPr>
            <w:r w:rsidRPr="00840C5E">
              <w:rPr>
                <w:b/>
                <w:sz w:val="20"/>
                <w:szCs w:val="20"/>
              </w:rPr>
              <w:t xml:space="preserve"> </w:t>
            </w:r>
            <w:r w:rsidR="00D02378">
              <w:rPr>
                <w:b/>
                <w:sz w:val="20"/>
                <w:szCs w:val="20"/>
              </w:rPr>
              <w:t>100</w:t>
            </w:r>
          </w:p>
        </w:tc>
      </w:tr>
      <w:tr w:rsidR="0096156B" w:rsidRPr="00975C41" w:rsidTr="00862340">
        <w:trPr>
          <w:trHeight w:val="528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96156B" w:rsidRPr="007A44CC" w:rsidRDefault="007A44CC" w:rsidP="0047173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  <w:r w:rsidRPr="007A44CC">
              <w:rPr>
                <w:rFonts w:eastAsia="Calibri"/>
                <w:bCs w:val="0"/>
                <w:i/>
                <w:sz w:val="22"/>
                <w:szCs w:val="22"/>
                <w:lang w:eastAsia="en-US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460B8" w:rsidRPr="00975C41" w:rsidTr="00862340">
        <w:trPr>
          <w:trHeight w:val="416"/>
        </w:trPr>
        <w:tc>
          <w:tcPr>
            <w:tcW w:w="3119" w:type="dxa"/>
            <w:shd w:val="clear" w:color="auto" w:fill="FFFFFF"/>
          </w:tcPr>
          <w:p w:rsidR="00A460B8" w:rsidRPr="00B24A3D" w:rsidRDefault="00A460B8" w:rsidP="0047173F">
            <w:pPr>
              <w:rPr>
                <w:b/>
              </w:rPr>
            </w:pPr>
            <w:r w:rsidRPr="00E26C09">
              <w:rPr>
                <w:rStyle w:val="CharStyle7"/>
                <w:bCs w:val="0"/>
                <w:color w:val="000000"/>
                <w:lang w:eastAsia="en-US"/>
              </w:rPr>
              <w:t>4.1.</w:t>
            </w:r>
            <w:r w:rsidRPr="00B24A3D">
              <w:rPr>
                <w:b/>
                <w:sz w:val="20"/>
                <w:szCs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декларации"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4"/>
              <w:gridCol w:w="3685"/>
              <w:gridCol w:w="3261"/>
            </w:tblGrid>
            <w:tr w:rsidR="00FC0138" w:rsidRPr="006817AA" w:rsidTr="0053677F">
              <w:trPr>
                <w:trHeight w:val="237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6735A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Многоквартирный жилой дом 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Республика Ингушетия </w:t>
                  </w:r>
                </w:p>
              </w:tc>
            </w:tr>
            <w:tr w:rsidR="00FC0138" w:rsidRPr="006817AA" w:rsidTr="0053677F">
              <w:trPr>
                <w:trHeight w:val="219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Назрановский </w:t>
                  </w:r>
                </w:p>
              </w:tc>
            </w:tr>
            <w:tr w:rsidR="00FC0138" w:rsidRPr="006817AA" w:rsidTr="0053677F">
              <w:trPr>
                <w:trHeight w:val="24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1A168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город</w:t>
                  </w:r>
                </w:p>
              </w:tc>
            </w:tr>
            <w:tr w:rsidR="00FC0138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Назрань</w:t>
                  </w:r>
                </w:p>
              </w:tc>
            </w:tr>
            <w:tr w:rsidR="00FC0138" w:rsidRPr="006817AA" w:rsidTr="0053677F">
              <w:trPr>
                <w:trHeight w:val="23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улица</w:t>
                  </w:r>
                </w:p>
              </w:tc>
            </w:tr>
            <w:tr w:rsidR="00FC0138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Московская 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13/14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ind w:firstLine="33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17440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653B4A" w:rsidRDefault="00FC01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173709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200868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42B56">
                    <w:rPr>
                      <w:b/>
                      <w:bCs/>
                      <w:sz w:val="20"/>
                      <w:szCs w:val="20"/>
                    </w:rPr>
                    <w:t>29</w:t>
                  </w:r>
                  <w:r w:rsidR="00317440" w:rsidRPr="00742B56">
                    <w:rPr>
                      <w:b/>
                      <w:bCs/>
                      <w:sz w:val="20"/>
                      <w:szCs w:val="20"/>
                    </w:rPr>
                    <w:t>.08.2016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320ECA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21.10.2013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77954" w:rsidRDefault="00A77954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06302000-154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0D625A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Администрация г. Назрань </w:t>
                  </w:r>
                </w:p>
              </w:tc>
            </w:tr>
            <w:tr w:rsidR="00FC0138" w:rsidRPr="006817AA" w:rsidTr="0053677F">
              <w:trPr>
                <w:trHeight w:val="237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19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4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3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4D9B" w:rsidRDefault="00CE4D9B" w:rsidP="0053677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CE4D9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4D9B" w:rsidRDefault="00CE4D9B" w:rsidP="0053677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CE4D9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ind w:firstLine="33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653B4A" w:rsidRDefault="00FC01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173709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lastRenderedPageBreak/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1A1680">
                  <w:pPr>
                    <w:ind w:left="13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37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19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4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3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CE5B65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653B4A" w:rsidRDefault="00FC01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8359C">
                  <w:pPr>
                    <w:rPr>
                      <w:sz w:val="20"/>
                      <w:szCs w:val="20"/>
                    </w:rPr>
                  </w:pPr>
                  <w:r w:rsidRPr="00173709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C0138" w:rsidRPr="00A01C30" w:rsidRDefault="00CE4D9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Default="00FC0138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A01C30" w:rsidRDefault="00CE4D9B" w:rsidP="001A1680">
                  <w:pPr>
                    <w:ind w:left="13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DE0AFE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85" w:type="dxa"/>
                </w:tcPr>
                <w:p w:rsidR="00FC0138" w:rsidRPr="00CE5B65" w:rsidRDefault="00FC0138" w:rsidP="00DE0AFE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EA43FB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EA43FB" w:rsidRDefault="00FC0138" w:rsidP="00173709">
                  <w:pPr>
                    <w:rPr>
                      <w:sz w:val="20"/>
                      <w:szCs w:val="20"/>
                    </w:rPr>
                  </w:pPr>
                  <w:r w:rsidRPr="00173709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EA43FB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EA43FB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EA43FB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EA43FB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CE5B65" w:rsidRDefault="00FC0138" w:rsidP="00173709">
                  <w:pPr>
                    <w:rPr>
                      <w:sz w:val="20"/>
                      <w:szCs w:val="20"/>
                    </w:rPr>
                  </w:pPr>
                  <w:r w:rsidRPr="00EA43FB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EA43FB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lastRenderedPageBreak/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685" w:type="dxa"/>
                </w:tcPr>
                <w:p w:rsidR="00FC0138" w:rsidRPr="00EA43FB" w:rsidRDefault="00FC0138" w:rsidP="00DE0AFE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685" w:type="dxa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685" w:type="dxa"/>
                </w:tcPr>
                <w:p w:rsidR="00FC0138" w:rsidRPr="00EA43FB" w:rsidRDefault="00FC0138" w:rsidP="00DE0AFE">
                  <w:pPr>
                    <w:rPr>
                      <w:sz w:val="20"/>
                      <w:szCs w:val="20"/>
                    </w:rPr>
                  </w:pPr>
                  <w:r w:rsidRPr="0018359C">
                    <w:rPr>
                      <w:sz w:val="20"/>
                      <w:szCs w:val="20"/>
                    </w:rP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6C0377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6C0377" w:rsidRDefault="00FC0138" w:rsidP="006720E7">
                  <w:pPr>
                    <w:rPr>
                      <w:sz w:val="20"/>
                      <w:szCs w:val="20"/>
                    </w:rPr>
                  </w:pPr>
                  <w:r w:rsidRPr="006720E7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6C0377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6C0377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C0138" w:rsidRPr="006817AA" w:rsidTr="0053677F">
              <w:trPr>
                <w:trHeight w:val="276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FC0138" w:rsidRPr="006C0377" w:rsidRDefault="00FC0138">
                  <w:pPr>
                    <w:rPr>
                      <w:b/>
                      <w:sz w:val="20"/>
                      <w:szCs w:val="20"/>
                    </w:rPr>
                  </w:pPr>
                  <w:r w:rsidRPr="006C0377">
                    <w:rPr>
                      <w:b/>
                      <w:sz w:val="20"/>
                      <w:szCs w:val="20"/>
                    </w:rPr>
                    <w:t>4.1.</w:t>
                  </w:r>
                  <w:r w:rsidR="00115B08"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FC0138" w:rsidRPr="00EA43FB" w:rsidRDefault="00FC0138" w:rsidP="006720E7">
                  <w:pPr>
                    <w:rPr>
                      <w:sz w:val="20"/>
                      <w:szCs w:val="20"/>
                    </w:rPr>
                  </w:pPr>
                  <w:r w:rsidRPr="006C0377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FC0138" w:rsidRPr="006C0377" w:rsidRDefault="00CE4D9B" w:rsidP="001A1680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460B8" w:rsidRPr="006817AA" w:rsidRDefault="00A460B8" w:rsidP="0047173F">
            <w:pPr>
              <w:rPr>
                <w:sz w:val="20"/>
                <w:szCs w:val="20"/>
              </w:rPr>
            </w:pPr>
          </w:p>
        </w:tc>
      </w:tr>
      <w:tr w:rsidR="00400A0B" w:rsidRPr="00975C41" w:rsidTr="00862340">
        <w:tc>
          <w:tcPr>
            <w:tcW w:w="10915" w:type="dxa"/>
            <w:gridSpan w:val="5"/>
            <w:shd w:val="clear" w:color="auto" w:fill="BFBFBF" w:themeFill="background1" w:themeFillShade="BF"/>
          </w:tcPr>
          <w:p w:rsidR="00400A0B" w:rsidRPr="007A44CC" w:rsidRDefault="00B00638" w:rsidP="0047173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i/>
                <w:sz w:val="22"/>
                <w:szCs w:val="22"/>
              </w:rPr>
            </w:pPr>
            <w:r w:rsidRPr="007A44CC">
              <w:rPr>
                <w:i/>
                <w:sz w:val="22"/>
                <w:szCs w:val="22"/>
              </w:rPr>
              <w:lastRenderedPageBreak/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7A44CC">
              <w:rPr>
                <w:i/>
                <w:sz w:val="22"/>
                <w:szCs w:val="22"/>
              </w:rPr>
              <w:t>свидетельствах</w:t>
            </w:r>
            <w:proofErr w:type="gramEnd"/>
            <w:r w:rsidRPr="007A44CC">
              <w:rPr>
                <w:i/>
                <w:sz w:val="22"/>
                <w:szCs w:val="22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720E7" w:rsidRPr="00975C41" w:rsidTr="00B23779">
        <w:trPr>
          <w:trHeight w:val="541"/>
        </w:trPr>
        <w:tc>
          <w:tcPr>
            <w:tcW w:w="3119" w:type="dxa"/>
            <w:vMerge w:val="restart"/>
            <w:shd w:val="clear" w:color="auto" w:fill="FFFFFF"/>
          </w:tcPr>
          <w:p w:rsidR="006720E7" w:rsidRPr="00B00638" w:rsidRDefault="006720E7" w:rsidP="006720E7">
            <w:pPr>
              <w:rPr>
                <w:sz w:val="18"/>
                <w:szCs w:val="18"/>
              </w:rPr>
            </w:pPr>
            <w:r w:rsidRPr="00B00638">
              <w:rPr>
                <w:rStyle w:val="CharStyle7"/>
                <w:bCs w:val="0"/>
                <w:color w:val="000000"/>
                <w:lang w:eastAsia="en-US"/>
              </w:rPr>
              <w:t xml:space="preserve">5.1. </w:t>
            </w:r>
            <w:r w:rsidRPr="00B00638">
              <w:rPr>
                <w:rStyle w:val="CharStyle7"/>
                <w:bCs w:val="0"/>
                <w:color w:val="000000"/>
              </w:rPr>
              <w:t xml:space="preserve">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B00638">
              <w:rPr>
                <w:rStyle w:val="CharStyle7"/>
                <w:bCs w:val="0"/>
                <w:color w:val="000000"/>
              </w:rPr>
              <w:t>свидетельствах</w:t>
            </w:r>
            <w:proofErr w:type="gramEnd"/>
            <w:r w:rsidRPr="00B00638">
              <w:rPr>
                <w:rStyle w:val="CharStyle7"/>
                <w:bCs w:val="0"/>
                <w:color w:val="00000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0E7" w:rsidRPr="00097719" w:rsidRDefault="006720E7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09771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0E7" w:rsidRPr="004C38CE" w:rsidRDefault="004879EF" w:rsidP="006720E7">
            <w:pPr>
              <w:shd w:val="clear" w:color="auto" w:fill="FFFFFF" w:themeFill="background1"/>
              <w:ind w:firstLine="142"/>
              <w:jc w:val="both"/>
              <w:rPr>
                <w:b/>
                <w:color w:val="FF0000"/>
                <w:sz w:val="20"/>
                <w:szCs w:val="20"/>
              </w:rPr>
            </w:pPr>
            <w:r w:rsidRPr="005062DF">
              <w:rPr>
                <w:sz w:val="20"/>
                <w:szCs w:val="20"/>
              </w:rPr>
              <w:t>Ассоциация «Объединение профессиональных строителей «</w:t>
            </w:r>
            <w:proofErr w:type="spellStart"/>
            <w:r w:rsidRPr="005062DF">
              <w:rPr>
                <w:sz w:val="20"/>
                <w:szCs w:val="20"/>
              </w:rPr>
              <w:t>РусСтрой</w:t>
            </w:r>
            <w:proofErr w:type="spellEnd"/>
            <w:r w:rsidRPr="005062DF">
              <w:rPr>
                <w:sz w:val="20"/>
                <w:szCs w:val="20"/>
              </w:rPr>
              <w:t>»</w:t>
            </w:r>
          </w:p>
        </w:tc>
      </w:tr>
      <w:tr w:rsidR="006720E7" w:rsidRPr="00975C41" w:rsidTr="00B23779">
        <w:trPr>
          <w:trHeight w:val="54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20E7" w:rsidRPr="00400A0B" w:rsidRDefault="006720E7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E7" w:rsidRPr="00097719" w:rsidRDefault="006720E7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09771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E7" w:rsidRPr="004C38CE" w:rsidRDefault="004879EF" w:rsidP="006720E7">
            <w:pPr>
              <w:shd w:val="clear" w:color="auto" w:fill="FFFFFF" w:themeFill="background1"/>
              <w:ind w:firstLine="142"/>
              <w:jc w:val="both"/>
              <w:rPr>
                <w:b/>
                <w:color w:val="FF0000"/>
                <w:sz w:val="20"/>
                <w:szCs w:val="20"/>
              </w:rPr>
            </w:pPr>
            <w:r w:rsidRPr="005062DF">
              <w:rPr>
                <w:sz w:val="20"/>
                <w:szCs w:val="20"/>
              </w:rPr>
              <w:t>7708237200</w:t>
            </w:r>
          </w:p>
        </w:tc>
      </w:tr>
      <w:tr w:rsidR="006720E7" w:rsidRPr="00975C41" w:rsidTr="00B23779">
        <w:trPr>
          <w:trHeight w:val="541"/>
        </w:trPr>
        <w:tc>
          <w:tcPr>
            <w:tcW w:w="3119" w:type="dxa"/>
            <w:vMerge/>
            <w:shd w:val="clear" w:color="auto" w:fill="FFFFFF"/>
          </w:tcPr>
          <w:p w:rsidR="006720E7" w:rsidRPr="00400A0B" w:rsidRDefault="006720E7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0E7" w:rsidRPr="00097719" w:rsidRDefault="006720E7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09771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0E7" w:rsidRPr="004C38CE" w:rsidRDefault="004879EF" w:rsidP="006720E7">
            <w:pPr>
              <w:shd w:val="clear" w:color="auto" w:fill="FFFFFF" w:themeFill="background1"/>
              <w:ind w:firstLine="142"/>
              <w:jc w:val="both"/>
              <w:rPr>
                <w:b/>
                <w:color w:val="FF0000"/>
                <w:sz w:val="20"/>
                <w:szCs w:val="20"/>
              </w:rPr>
            </w:pPr>
            <w:r w:rsidRPr="005062DF">
              <w:rPr>
                <w:sz w:val="20"/>
                <w:szCs w:val="20"/>
              </w:rPr>
              <w:t>1318.01-2013-7729730150-С-068</w:t>
            </w:r>
          </w:p>
        </w:tc>
      </w:tr>
      <w:tr w:rsidR="006720E7" w:rsidRPr="00975C41" w:rsidTr="00B23779">
        <w:trPr>
          <w:trHeight w:val="506"/>
        </w:trPr>
        <w:tc>
          <w:tcPr>
            <w:tcW w:w="3119" w:type="dxa"/>
            <w:vMerge/>
            <w:shd w:val="clear" w:color="auto" w:fill="FFFFFF"/>
          </w:tcPr>
          <w:p w:rsidR="006720E7" w:rsidRPr="00400A0B" w:rsidRDefault="006720E7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0E7" w:rsidRPr="00097719" w:rsidRDefault="006720E7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09771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0E7" w:rsidRPr="004C38CE" w:rsidRDefault="004879EF" w:rsidP="006720E7">
            <w:pPr>
              <w:shd w:val="clear" w:color="auto" w:fill="FFFFFF" w:themeFill="background1"/>
              <w:ind w:firstLine="142"/>
              <w:jc w:val="both"/>
              <w:rPr>
                <w:b/>
                <w:color w:val="FF0000"/>
                <w:sz w:val="20"/>
                <w:szCs w:val="20"/>
              </w:rPr>
            </w:pPr>
            <w:r w:rsidRPr="005062DF">
              <w:rPr>
                <w:sz w:val="20"/>
                <w:szCs w:val="20"/>
              </w:rPr>
              <w:t>27.04.2017</w:t>
            </w:r>
          </w:p>
        </w:tc>
      </w:tr>
      <w:tr w:rsidR="006720E7" w:rsidRPr="00975C41" w:rsidTr="00B23779">
        <w:trPr>
          <w:trHeight w:val="460"/>
        </w:trPr>
        <w:tc>
          <w:tcPr>
            <w:tcW w:w="3119" w:type="dxa"/>
            <w:vMerge/>
            <w:shd w:val="clear" w:color="auto" w:fill="FFFFFF"/>
          </w:tcPr>
          <w:p w:rsidR="006720E7" w:rsidRPr="00400A0B" w:rsidRDefault="006720E7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0E7" w:rsidRPr="00097719" w:rsidRDefault="006720E7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09771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6720E7">
              <w:rPr>
                <w:sz w:val="20"/>
                <w:szCs w:val="20"/>
              </w:rPr>
              <w:t>Организационно-правовая форма саморегулируемой организации, членом которой является застройщик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0E7" w:rsidRPr="00FB02E7" w:rsidRDefault="004879EF" w:rsidP="006720E7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5062DF">
              <w:rPr>
                <w:sz w:val="20"/>
                <w:szCs w:val="20"/>
              </w:rPr>
              <w:t>Ассоциация</w:t>
            </w:r>
          </w:p>
        </w:tc>
      </w:tr>
      <w:tr w:rsidR="006720E7" w:rsidRPr="00975C41" w:rsidTr="00B23779">
        <w:trPr>
          <w:trHeight w:val="212"/>
        </w:trPr>
        <w:tc>
          <w:tcPr>
            <w:tcW w:w="3119" w:type="dxa"/>
            <w:vMerge w:val="restart"/>
            <w:shd w:val="clear" w:color="auto" w:fill="FFFFFF"/>
          </w:tcPr>
          <w:p w:rsidR="006720E7" w:rsidRPr="00097719" w:rsidRDefault="006720E7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5.2. О членстве застройщика в иных некоммерческих организациях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0E7" w:rsidRPr="007A76E4" w:rsidRDefault="006720E7" w:rsidP="006720E7">
            <w:pPr>
              <w:rPr>
                <w:b/>
                <w:sz w:val="20"/>
                <w:szCs w:val="20"/>
              </w:rPr>
            </w:pPr>
            <w:r w:rsidRPr="007A76E4">
              <w:rPr>
                <w:b/>
                <w:sz w:val="20"/>
                <w:szCs w:val="20"/>
              </w:rPr>
              <w:t>5.2.1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7A76E4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E4">
              <w:rPr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6720E7" w:rsidRPr="00910E18" w:rsidRDefault="006720E7" w:rsidP="001A1680">
            <w:pPr>
              <w:shd w:val="clear" w:color="auto" w:fill="FFFFFF" w:themeFill="background1"/>
              <w:ind w:left="142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212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720E7" w:rsidRPr="007A76E4" w:rsidRDefault="006720E7" w:rsidP="006720E7">
            <w:pPr>
              <w:rPr>
                <w:b/>
                <w:sz w:val="20"/>
                <w:szCs w:val="20"/>
              </w:rPr>
            </w:pPr>
            <w:r w:rsidRPr="007A76E4">
              <w:rPr>
                <w:b/>
                <w:sz w:val="20"/>
                <w:szCs w:val="20"/>
              </w:rPr>
              <w:t>5.2.2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A76E4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E4">
              <w:rPr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0E7" w:rsidRPr="00910E18" w:rsidRDefault="006720E7" w:rsidP="00BA295B">
            <w:pPr>
              <w:shd w:val="clear" w:color="auto" w:fill="FFFFFF" w:themeFill="background1"/>
              <w:ind w:firstLine="142"/>
              <w:rPr>
                <w:b/>
                <w:sz w:val="20"/>
                <w:szCs w:val="20"/>
              </w:rPr>
            </w:pPr>
          </w:p>
        </w:tc>
      </w:tr>
      <w:tr w:rsidR="006720E7" w:rsidRPr="00975C41" w:rsidTr="00862340">
        <w:tc>
          <w:tcPr>
            <w:tcW w:w="10915" w:type="dxa"/>
            <w:gridSpan w:val="5"/>
            <w:shd w:val="clear" w:color="auto" w:fill="BFBFBF" w:themeFill="background1" w:themeFillShade="BF"/>
          </w:tcPr>
          <w:p w:rsidR="006720E7" w:rsidRPr="007A44CC" w:rsidRDefault="006720E7" w:rsidP="006720E7">
            <w:pPr>
              <w:tabs>
                <w:tab w:val="left" w:pos="252"/>
              </w:tabs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720E7" w:rsidRPr="00975C41" w:rsidTr="00B23779">
        <w:trPr>
          <w:trHeight w:val="228"/>
        </w:trPr>
        <w:tc>
          <w:tcPr>
            <w:tcW w:w="3119" w:type="dxa"/>
            <w:vMerge w:val="restart"/>
            <w:shd w:val="clear" w:color="auto" w:fill="FFFFFF"/>
          </w:tcPr>
          <w:p w:rsidR="006720E7" w:rsidRPr="007A76E4" w:rsidRDefault="006720E7" w:rsidP="006720E7">
            <w:pPr>
              <w:rPr>
                <w:b/>
                <w:sz w:val="20"/>
                <w:szCs w:val="20"/>
              </w:rPr>
            </w:pPr>
            <w:r w:rsidRPr="007A76E4">
              <w:rPr>
                <w:b/>
                <w:sz w:val="20"/>
                <w:szCs w:val="20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720E7" w:rsidRPr="00B858FF" w:rsidRDefault="006720E7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858FF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Последняя отчетная дата</w:t>
            </w:r>
          </w:p>
        </w:tc>
        <w:tc>
          <w:tcPr>
            <w:tcW w:w="3402" w:type="dxa"/>
            <w:shd w:val="clear" w:color="auto" w:fill="auto"/>
          </w:tcPr>
          <w:p w:rsidR="006720E7" w:rsidRPr="00FB0F84" w:rsidRDefault="004C38CE" w:rsidP="0053677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30.06.2017</w:t>
            </w:r>
          </w:p>
        </w:tc>
      </w:tr>
      <w:tr w:rsidR="006720E7" w:rsidRPr="00975C41" w:rsidTr="00B23779">
        <w:trPr>
          <w:trHeight w:val="226"/>
        </w:trPr>
        <w:tc>
          <w:tcPr>
            <w:tcW w:w="3119" w:type="dxa"/>
            <w:vMerge/>
            <w:shd w:val="clear" w:color="auto" w:fill="FFFFFF"/>
          </w:tcPr>
          <w:p w:rsidR="006720E7" w:rsidRPr="007B6D2A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20E7" w:rsidRPr="00B858FF" w:rsidRDefault="006720E7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858FF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402" w:type="dxa"/>
            <w:shd w:val="clear" w:color="auto" w:fill="auto"/>
          </w:tcPr>
          <w:p w:rsidR="006720E7" w:rsidRPr="00FB0F84" w:rsidRDefault="004879EF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226"/>
        </w:trPr>
        <w:tc>
          <w:tcPr>
            <w:tcW w:w="3119" w:type="dxa"/>
            <w:vMerge/>
            <w:shd w:val="clear" w:color="auto" w:fill="FFFFFF"/>
          </w:tcPr>
          <w:p w:rsidR="006720E7" w:rsidRPr="007B6D2A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20E7" w:rsidRPr="00B858FF" w:rsidRDefault="006720E7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B858FF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4879EF" w:rsidRDefault="00D5250B" w:rsidP="0021769C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 w:rsidRPr="004879EF">
              <w:rPr>
                <w:b/>
                <w:sz w:val="20"/>
                <w:szCs w:val="20"/>
              </w:rPr>
              <w:t>175,323 м</w:t>
            </w:r>
            <w:r w:rsidR="004C38CE" w:rsidRPr="004879EF">
              <w:rPr>
                <w:b/>
                <w:sz w:val="20"/>
                <w:szCs w:val="20"/>
              </w:rPr>
              <w:t>л</w:t>
            </w:r>
            <w:r w:rsidRPr="004879EF">
              <w:rPr>
                <w:b/>
                <w:sz w:val="20"/>
                <w:szCs w:val="20"/>
              </w:rPr>
              <w:t>н</w:t>
            </w:r>
            <w:r w:rsidR="004C38CE" w:rsidRPr="004879EF">
              <w:rPr>
                <w:b/>
                <w:sz w:val="20"/>
                <w:szCs w:val="20"/>
              </w:rPr>
              <w:t>.</w:t>
            </w:r>
            <w:r w:rsidRPr="004879EF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6720E7" w:rsidRPr="00975C41" w:rsidTr="00B23779">
        <w:trPr>
          <w:trHeight w:val="226"/>
        </w:trPr>
        <w:tc>
          <w:tcPr>
            <w:tcW w:w="3119" w:type="dxa"/>
            <w:vMerge/>
            <w:shd w:val="clear" w:color="auto" w:fill="FFFFFF"/>
          </w:tcPr>
          <w:p w:rsidR="006720E7" w:rsidRPr="007B6D2A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20E7" w:rsidRPr="00B858FF" w:rsidRDefault="006720E7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B858FF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4879EF" w:rsidRDefault="00D5250B" w:rsidP="006720E7">
            <w:pPr>
              <w:rPr>
                <w:b/>
                <w:sz w:val="20"/>
                <w:szCs w:val="20"/>
              </w:rPr>
            </w:pPr>
            <w:r w:rsidRPr="004879EF">
              <w:rPr>
                <w:b/>
                <w:sz w:val="20"/>
                <w:szCs w:val="20"/>
              </w:rPr>
              <w:t>27,799 млн. руб.</w:t>
            </w:r>
          </w:p>
        </w:tc>
      </w:tr>
      <w:tr w:rsidR="006720E7" w:rsidRPr="00975C41" w:rsidTr="00862340">
        <w:trPr>
          <w:trHeight w:val="449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20E7" w:rsidRPr="007A44CC" w:rsidRDefault="006720E7" w:rsidP="001A1680">
            <w:pPr>
              <w:jc w:val="center"/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 xml:space="preserve">Раздел 7. </w:t>
            </w:r>
            <w:proofErr w:type="gramStart"/>
            <w:r w:rsidRPr="007A44CC">
              <w:rPr>
                <w:b/>
                <w:i/>
                <w:sz w:val="22"/>
                <w:szCs w:val="22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</w:t>
            </w:r>
            <w:proofErr w:type="gramEnd"/>
            <w:r w:rsidRPr="007A44CC">
              <w:rPr>
                <w:b/>
                <w:i/>
                <w:sz w:val="22"/>
                <w:szCs w:val="22"/>
              </w:rPr>
              <w:t xml:space="preserve"> 30 декабря 2004 г,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6720E7" w:rsidRPr="00975C41" w:rsidTr="00B23779">
        <w:trPr>
          <w:trHeight w:val="351"/>
        </w:trPr>
        <w:tc>
          <w:tcPr>
            <w:tcW w:w="3119" w:type="dxa"/>
            <w:vMerge w:val="restart"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  <w:r w:rsidRPr="00667C9F">
              <w:rPr>
                <w:b/>
                <w:sz w:val="20"/>
                <w:szCs w:val="20"/>
              </w:rPr>
              <w:t>7.1.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6720E7" w:rsidRDefault="006720E7" w:rsidP="006720E7">
            <w:pPr>
              <w:rPr>
                <w:sz w:val="20"/>
                <w:szCs w:val="20"/>
              </w:rPr>
            </w:pPr>
          </w:p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Размер уставного (складочного) капитала, уставного фонда застро</w:t>
            </w:r>
            <w:r>
              <w:rPr>
                <w:sz w:val="20"/>
                <w:szCs w:val="20"/>
              </w:rPr>
              <w:t>йщика установленным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1680" w:rsidRPr="00240973" w:rsidRDefault="004879EF" w:rsidP="004879EF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92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Процедуры ликвидации </w:t>
            </w:r>
            <w:r>
              <w:rPr>
                <w:sz w:val="20"/>
                <w:szCs w:val="20"/>
              </w:rPr>
              <w:t>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проводятся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BA4796" w:rsidP="006720E7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6720E7" w:rsidP="006720E7">
            <w:pPr>
              <w:ind w:firstLine="142"/>
              <w:rPr>
                <w:b/>
                <w:sz w:val="20"/>
                <w:szCs w:val="20"/>
              </w:rPr>
            </w:pPr>
            <w:r w:rsidRPr="00240973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  <w:tr w:rsidR="006720E7" w:rsidRPr="00975C41" w:rsidTr="00B23779">
        <w:trPr>
          <w:trHeight w:val="368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>
              <w:rPr>
                <w:sz w:val="20"/>
                <w:szCs w:val="20"/>
              </w:rPr>
              <w:t>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6720E7" w:rsidP="006720E7">
            <w:pPr>
              <w:ind w:firstLine="142"/>
              <w:rPr>
                <w:b/>
                <w:sz w:val="20"/>
                <w:szCs w:val="20"/>
              </w:rPr>
            </w:pPr>
            <w:r w:rsidRPr="00240973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720E7" w:rsidRPr="00975C41" w:rsidTr="00B23779">
        <w:trPr>
          <w:trHeight w:val="334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BA4796" w:rsidP="006720E7">
            <w:pPr>
              <w:rPr>
                <w:sz w:val="20"/>
                <w:szCs w:val="20"/>
              </w:rPr>
            </w:pPr>
            <w:proofErr w:type="gramStart"/>
            <w:r w:rsidRPr="00BA4796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BA4796">
              <w:rPr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подано</w:t>
            </w:r>
          </w:p>
        </w:tc>
      </w:tr>
      <w:tr w:rsidR="006720E7" w:rsidRPr="00975C41" w:rsidTr="00B23779">
        <w:trPr>
          <w:trHeight w:val="345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BA4796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664C2">
              <w:rPr>
                <w:sz w:val="20"/>
                <w:szCs w:val="20"/>
              </w:rPr>
              <w:t>ведение</w:t>
            </w:r>
            <w:proofErr w:type="gramEnd"/>
            <w:r w:rsidRPr="005664C2">
              <w:rPr>
                <w:sz w:val="20"/>
                <w:szCs w:val="20"/>
              </w:rPr>
              <w:t xml:space="preserve"> которого осуществляется в соответствии с </w:t>
            </w:r>
            <w:r w:rsidR="00BA4796">
              <w:rPr>
                <w:sz w:val="20"/>
                <w:szCs w:val="20"/>
              </w:rPr>
              <w:t xml:space="preserve">законодательством Российской Федерации </w:t>
            </w:r>
            <w:r w:rsidRPr="005664C2">
              <w:rPr>
                <w:sz w:val="20"/>
                <w:szCs w:val="20"/>
              </w:rPr>
              <w:t xml:space="preserve">в сфере закупок товаров, работ, услуг для обеспечения государственных и муниципальных нужд»,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</w:t>
            </w:r>
            <w:r w:rsidRPr="005664C2">
              <w:rPr>
                <w:sz w:val="20"/>
                <w:szCs w:val="20"/>
              </w:rPr>
              <w:lastRenderedPageBreak/>
              <w:t>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sz w:val="20"/>
                <w:szCs w:val="20"/>
              </w:rPr>
              <w:t>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lastRenderedPageBreak/>
              <w:t>Не подано</w:t>
            </w:r>
          </w:p>
        </w:tc>
      </w:tr>
      <w:tr w:rsidR="006720E7" w:rsidRPr="00975C41" w:rsidTr="00B23779">
        <w:trPr>
          <w:trHeight w:val="345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BA4796">
            <w:pPr>
              <w:rPr>
                <w:sz w:val="20"/>
                <w:szCs w:val="20"/>
              </w:rPr>
            </w:pPr>
            <w:proofErr w:type="gramStart"/>
            <w:r w:rsidRPr="005664C2">
              <w:rPr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r w:rsidR="00BA4796">
              <w:rPr>
                <w:sz w:val="20"/>
                <w:szCs w:val="20"/>
              </w:rPr>
              <w:t>земельным законодательством</w:t>
            </w:r>
            <w:r w:rsidRPr="005664C2">
              <w:rPr>
                <w:sz w:val="20"/>
                <w:szCs w:val="20"/>
              </w:rPr>
              <w:t>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подано</w:t>
            </w:r>
          </w:p>
        </w:tc>
      </w:tr>
      <w:tr w:rsidR="006720E7" w:rsidRPr="00975C41" w:rsidTr="00B23779">
        <w:trPr>
          <w:trHeight w:val="345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proofErr w:type="gramStart"/>
            <w:r w:rsidRPr="005664C2">
              <w:rPr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664C2">
              <w:rPr>
                <w:sz w:val="20"/>
                <w:szCs w:val="20"/>
              </w:rPr>
              <w:t xml:space="preserve"> </w:t>
            </w:r>
            <w:proofErr w:type="gramStart"/>
            <w:r w:rsidRPr="005664C2">
              <w:rPr>
                <w:sz w:val="20"/>
                <w:szCs w:val="20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>
              <w:rPr>
                <w:sz w:val="20"/>
                <w:szCs w:val="20"/>
              </w:rPr>
              <w:t>юридического лица - застройщика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6720E7" w:rsidP="006720E7">
            <w:pPr>
              <w:ind w:firstLine="142"/>
              <w:rPr>
                <w:b/>
                <w:sz w:val="20"/>
                <w:szCs w:val="20"/>
              </w:rPr>
            </w:pPr>
            <w:r w:rsidRPr="00240973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720E7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Заявление об обжаловании указанных в п. 7.1.8 недоимки, задолженности застройщиков в установ</w:t>
            </w:r>
            <w:r>
              <w:rPr>
                <w:sz w:val="20"/>
                <w:szCs w:val="20"/>
              </w:rPr>
              <w:t>ленном порядке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0E7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Решение по указанному в п. 7.1.9 заявлению на дату направления проектной декларации в уполномоченный орган исполнительной власт</w:t>
            </w:r>
            <w:r>
              <w:rPr>
                <w:sz w:val="20"/>
                <w:szCs w:val="20"/>
              </w:rPr>
              <w:t>и субъекта Российской Федерации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5664C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proofErr w:type="gramStart"/>
            <w:r w:rsidRPr="005664C2">
              <w:rPr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</w:t>
            </w:r>
            <w:r w:rsidRPr="005664C2">
              <w:rPr>
                <w:sz w:val="20"/>
                <w:szCs w:val="20"/>
              </w:rPr>
              <w:lastRenderedPageBreak/>
              <w:t>бухгалтерского учета, либо лица, с которым заключен договор об оказании услуг по ведению бухгал</w:t>
            </w:r>
            <w:r>
              <w:rPr>
                <w:sz w:val="20"/>
                <w:szCs w:val="20"/>
              </w:rPr>
              <w:t>терского учета застройщика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F71689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lastRenderedPageBreak/>
              <w:t>Не подано</w:t>
            </w:r>
          </w:p>
        </w:tc>
      </w:tr>
      <w:tr w:rsidR="006720E7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5664C2" w:rsidRDefault="006720E7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5664C2" w:rsidRDefault="006720E7" w:rsidP="006720E7">
            <w:pPr>
              <w:rPr>
                <w:sz w:val="20"/>
                <w:szCs w:val="20"/>
              </w:rPr>
            </w:pPr>
            <w:proofErr w:type="gramStart"/>
            <w:r w:rsidRPr="005664C2">
              <w:rPr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5664C2">
              <w:rPr>
                <w:sz w:val="20"/>
                <w:szCs w:val="20"/>
              </w:rPr>
              <w:t xml:space="preserve"> </w:t>
            </w:r>
            <w:proofErr w:type="gramStart"/>
            <w:r w:rsidRPr="005664C2">
              <w:rPr>
                <w:sz w:val="20"/>
                <w:szCs w:val="20"/>
              </w:rPr>
              <w:t>оказании</w:t>
            </w:r>
            <w:proofErr w:type="gramEnd"/>
            <w:r w:rsidRPr="005664C2">
              <w:rPr>
                <w:sz w:val="20"/>
                <w:szCs w:val="20"/>
              </w:rPr>
              <w:t xml:space="preserve"> услуг по ведению бухгалтерского учета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6720E7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применялись </w:t>
            </w:r>
          </w:p>
        </w:tc>
      </w:tr>
      <w:tr w:rsidR="006720E7" w:rsidRPr="00975C41" w:rsidTr="00B23779">
        <w:trPr>
          <w:trHeight w:val="545"/>
        </w:trPr>
        <w:tc>
          <w:tcPr>
            <w:tcW w:w="3119" w:type="dxa"/>
            <w:vMerge w:val="restart"/>
            <w:shd w:val="clear" w:color="auto" w:fill="FFFFFF"/>
          </w:tcPr>
          <w:p w:rsidR="006720E7" w:rsidRPr="009226F1" w:rsidRDefault="006720E7" w:rsidP="006720E7">
            <w:pPr>
              <w:rPr>
                <w:b/>
                <w:sz w:val="20"/>
                <w:szCs w:val="20"/>
              </w:rPr>
            </w:pP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7.2.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О соответствии заключивших с застройщиком договор поручительства юридических лиц требованиям, установленным частью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3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статьи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15.3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Федерального закона от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30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декабря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2004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г.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6720E7" w:rsidRPr="00667C9F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DD58AD" w:rsidRDefault="006720E7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DD58AD" w:rsidRDefault="006720E7" w:rsidP="006720E7">
            <w:pPr>
              <w:rPr>
                <w:sz w:val="20"/>
                <w:szCs w:val="20"/>
              </w:rPr>
            </w:pPr>
            <w:r w:rsidRPr="00DD58AD">
              <w:rPr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DD58AD">
              <w:rPr>
                <w:sz w:val="20"/>
                <w:szCs w:val="20"/>
              </w:rPr>
              <w:t>сопоручителей</w:t>
            </w:r>
            <w:proofErr w:type="spellEnd"/>
            <w:r w:rsidRPr="00DD58AD">
              <w:rPr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DD58AD">
              <w:rPr>
                <w:sz w:val="20"/>
                <w:szCs w:val="20"/>
              </w:rPr>
              <w:t>сопоручителями</w:t>
            </w:r>
            <w:proofErr w:type="spellEnd"/>
            <w:r w:rsidRPr="00DD58AD">
              <w:rPr>
                <w:sz w:val="20"/>
                <w:szCs w:val="20"/>
              </w:rPr>
              <w:t xml:space="preserve"> другой договор поручитель</w:t>
            </w:r>
            <w:r>
              <w:rPr>
                <w:sz w:val="20"/>
                <w:szCs w:val="20"/>
              </w:rPr>
              <w:t>ства</w:t>
            </w:r>
            <w:r w:rsidR="00BA4796">
              <w:rPr>
                <w:sz w:val="20"/>
                <w:szCs w:val="20"/>
              </w:rPr>
              <w:t xml:space="preserve"> (далее </w:t>
            </w:r>
            <w:proofErr w:type="gramStart"/>
            <w:r w:rsidR="00BA4796">
              <w:rPr>
                <w:sz w:val="20"/>
                <w:szCs w:val="20"/>
              </w:rPr>
              <w:t>–ю</w:t>
            </w:r>
            <w:proofErr w:type="gramEnd"/>
            <w:r w:rsidR="00BA4796">
              <w:rPr>
                <w:sz w:val="20"/>
                <w:szCs w:val="20"/>
              </w:rPr>
              <w:t>ридическое лицо)</w:t>
            </w:r>
            <w:r>
              <w:rPr>
                <w:sz w:val="20"/>
                <w:szCs w:val="20"/>
              </w:rPr>
              <w:t>, установленным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552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DD58AD" w:rsidRDefault="006720E7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DD58AD" w:rsidRDefault="006720E7" w:rsidP="006720E7">
            <w:pPr>
              <w:rPr>
                <w:sz w:val="20"/>
                <w:szCs w:val="20"/>
              </w:rPr>
            </w:pPr>
            <w:r w:rsidRPr="00DD58AD">
              <w:rPr>
                <w:sz w:val="20"/>
                <w:szCs w:val="20"/>
              </w:rPr>
              <w:t>Процедуры ликвидации</w:t>
            </w:r>
            <w:r>
              <w:rPr>
                <w:sz w:val="20"/>
                <w:szCs w:val="20"/>
              </w:rPr>
              <w:t xml:space="preserve"> юридического лица -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541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DD58AD" w:rsidRDefault="006720E7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DD58AD" w:rsidRDefault="00BA4796" w:rsidP="00BA4796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Решение арбитражного суда о введении одной из процедур, применяемых в деле о</w:t>
            </w:r>
            <w:r>
              <w:rPr>
                <w:sz w:val="20"/>
                <w:szCs w:val="20"/>
              </w:rPr>
              <w:t xml:space="preserve"> банкротстве в соответствии с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BA4796">
              <w:rPr>
                <w:sz w:val="20"/>
                <w:szCs w:val="20"/>
              </w:rPr>
              <w:t>законодательством</w:t>
            </w:r>
            <w:proofErr w:type="spellEnd"/>
            <w:r w:rsidRPr="00BA4796">
              <w:rPr>
                <w:sz w:val="20"/>
                <w:szCs w:val="20"/>
              </w:rPr>
              <w:t xml:space="preserve"> Российской Федерации о несостоятельности (банкротстве) в отношении юридического лица -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622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DD58AD" w:rsidRDefault="006720E7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DD58AD" w:rsidRDefault="006720E7" w:rsidP="006720E7">
            <w:pPr>
              <w:rPr>
                <w:sz w:val="20"/>
                <w:szCs w:val="20"/>
              </w:rPr>
            </w:pPr>
            <w:r w:rsidRPr="00DD58AD">
              <w:rPr>
                <w:sz w:val="20"/>
                <w:szCs w:val="20"/>
              </w:rPr>
              <w:t>Решение арбитражного суда о приостановлении деятельности в качестве меры административного наказания</w:t>
            </w:r>
            <w:r>
              <w:rPr>
                <w:sz w:val="20"/>
                <w:szCs w:val="20"/>
              </w:rPr>
              <w:t xml:space="preserve"> юридического лица -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DD58AD" w:rsidRDefault="006720E7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DD58AD" w:rsidRDefault="00BA4796" w:rsidP="00BA4796">
            <w:pPr>
              <w:rPr>
                <w:sz w:val="20"/>
                <w:szCs w:val="20"/>
              </w:rPr>
            </w:pPr>
            <w:proofErr w:type="gramStart"/>
            <w:r w:rsidRPr="00BA4796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BA4796">
              <w:rPr>
                <w:sz w:val="20"/>
                <w:szCs w:val="20"/>
              </w:rPr>
              <w:t xml:space="preserve"> </w:t>
            </w:r>
            <w:r w:rsidRPr="00BA4796">
              <w:rPr>
                <w:sz w:val="20"/>
                <w:szCs w:val="20"/>
              </w:rPr>
              <w:lastRenderedPageBreak/>
              <w:t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DD58AD" w:rsidRDefault="006720E7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DD58AD" w:rsidRDefault="00BA4796" w:rsidP="006720E7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BA4796">
              <w:rPr>
                <w:sz w:val="20"/>
                <w:szCs w:val="20"/>
              </w:rPr>
              <w:t>ведение</w:t>
            </w:r>
            <w:proofErr w:type="gramEnd"/>
            <w:r w:rsidRPr="00BA4796">
              <w:rPr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Pr="00040A9B" w:rsidRDefault="006720E7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1A20C0" w:rsidRDefault="00BA4796" w:rsidP="006720E7">
            <w:pPr>
              <w:rPr>
                <w:sz w:val="20"/>
                <w:szCs w:val="20"/>
              </w:rPr>
            </w:pPr>
            <w:proofErr w:type="gramStart"/>
            <w:r w:rsidRPr="00BA4796">
              <w:rPr>
                <w:sz w:val="20"/>
                <w:szCs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040A9B" w:rsidRDefault="006720E7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1A20C0" w:rsidRDefault="006720E7" w:rsidP="006720E7">
            <w:pPr>
              <w:rPr>
                <w:sz w:val="20"/>
                <w:szCs w:val="20"/>
              </w:rPr>
            </w:pPr>
            <w:proofErr w:type="gramStart"/>
            <w:r w:rsidRPr="001A20C0">
              <w:rPr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A20C0">
              <w:rPr>
                <w:sz w:val="20"/>
                <w:szCs w:val="20"/>
              </w:rPr>
              <w:t xml:space="preserve"> </w:t>
            </w:r>
            <w:proofErr w:type="gramStart"/>
            <w:r w:rsidRPr="001A20C0">
              <w:rPr>
                <w:sz w:val="20"/>
                <w:szCs w:val="20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      </w:r>
            <w:r w:rsidRPr="001A20C0">
              <w:rPr>
                <w:sz w:val="20"/>
                <w:szCs w:val="20"/>
              </w:rPr>
              <w:lastRenderedPageBreak/>
              <w:t>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</w:t>
            </w:r>
            <w:r>
              <w:rPr>
                <w:sz w:val="20"/>
                <w:szCs w:val="20"/>
              </w:rPr>
              <w:t xml:space="preserve"> юридического лица - поручителя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0E7" w:rsidRPr="00240973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040A9B" w:rsidRDefault="006720E7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1A20C0" w:rsidRDefault="00B01FB9" w:rsidP="006720E7">
            <w:pPr>
              <w:rPr>
                <w:sz w:val="20"/>
                <w:szCs w:val="20"/>
              </w:rPr>
            </w:pPr>
            <w:r w:rsidRPr="00B01FB9">
              <w:rPr>
                <w:sz w:val="20"/>
                <w:szCs w:val="20"/>
              </w:rPr>
              <w:t xml:space="preserve">Заявление об обжаловании </w:t>
            </w:r>
            <w:proofErr w:type="gramStart"/>
            <w:r w:rsidRPr="00B01FB9">
              <w:rPr>
                <w:sz w:val="20"/>
                <w:szCs w:val="20"/>
              </w:rPr>
              <w:t>указанных</w:t>
            </w:r>
            <w:proofErr w:type="gramEnd"/>
            <w:r w:rsidRPr="00B01FB9">
              <w:rPr>
                <w:sz w:val="20"/>
                <w:szCs w:val="20"/>
              </w:rPr>
              <w:t xml:space="preserve"> в пункте 7.2.8 недоимки, задолженности поручителя в установленном порядке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720E7" w:rsidRPr="00240973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040A9B" w:rsidRDefault="006720E7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1A20C0" w:rsidRDefault="00B01FB9" w:rsidP="00B01FB9">
            <w:pPr>
              <w:rPr>
                <w:sz w:val="20"/>
                <w:szCs w:val="20"/>
              </w:rPr>
            </w:pPr>
            <w:r w:rsidRPr="00B01FB9">
              <w:rPr>
                <w:sz w:val="20"/>
                <w:szCs w:val="20"/>
              </w:rPr>
              <w:t>Решение по указанному в пункте 7.2.9заявлению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240973" w:rsidRDefault="006720E7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Pr="00040A9B" w:rsidRDefault="006720E7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1A20C0" w:rsidRDefault="006720E7" w:rsidP="006720E7">
            <w:pPr>
              <w:rPr>
                <w:sz w:val="20"/>
                <w:szCs w:val="20"/>
              </w:rPr>
            </w:pPr>
            <w:proofErr w:type="gramStart"/>
            <w:r w:rsidRPr="001A20C0">
              <w:rPr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500"/>
        </w:trPr>
        <w:tc>
          <w:tcPr>
            <w:tcW w:w="3119" w:type="dxa"/>
            <w:vMerge/>
            <w:shd w:val="clear" w:color="auto" w:fill="FFFFFF"/>
          </w:tcPr>
          <w:p w:rsidR="006720E7" w:rsidRPr="005664C2" w:rsidRDefault="006720E7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040A9B" w:rsidRDefault="006720E7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8"/>
              <w:shd w:val="clear" w:color="auto" w:fill="auto"/>
              <w:spacing w:before="0" w:line="240" w:lineRule="auto"/>
            </w:pPr>
            <w:proofErr w:type="gramStart"/>
            <w:r w:rsidRPr="00040A9B">
              <w:rPr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040A9B">
              <w:rPr>
                <w:sz w:val="20"/>
                <w:szCs w:val="20"/>
              </w:rPr>
              <w:t xml:space="preserve"> </w:t>
            </w:r>
            <w:proofErr w:type="gramStart"/>
            <w:r w:rsidRPr="00040A9B">
              <w:rPr>
                <w:sz w:val="20"/>
                <w:szCs w:val="20"/>
              </w:rPr>
              <w:t>оказании</w:t>
            </w:r>
            <w:proofErr w:type="gramEnd"/>
            <w:r w:rsidRPr="00040A9B">
              <w:rPr>
                <w:sz w:val="20"/>
                <w:szCs w:val="20"/>
              </w:rPr>
              <w:t xml:space="preserve"> услуг по ведению бухгалтерского учета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1689" w:rsidRPr="00240973" w:rsidRDefault="00F7168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862340">
        <w:trPr>
          <w:trHeight w:val="312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6720E7" w:rsidRPr="003D2EA1" w:rsidRDefault="006720E7" w:rsidP="001A1680">
            <w:pPr>
              <w:jc w:val="center"/>
              <w:rPr>
                <w:i/>
                <w:sz w:val="22"/>
                <w:szCs w:val="22"/>
              </w:rPr>
            </w:pP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Раздел </w:t>
            </w: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 xml:space="preserve">8. </w:t>
            </w: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D9D9D9" w:themeFill="background1" w:themeFillShade="D9"/>
              </w:rPr>
              <w:t>Иная, не противоречащая законодательству информация о застройщике</w:t>
            </w:r>
          </w:p>
        </w:tc>
      </w:tr>
      <w:tr w:rsidR="006720E7" w:rsidRPr="00975C41" w:rsidTr="00B23779">
        <w:trPr>
          <w:trHeight w:val="500"/>
        </w:trPr>
        <w:tc>
          <w:tcPr>
            <w:tcW w:w="3119" w:type="dxa"/>
            <w:shd w:val="clear" w:color="auto" w:fill="FFFFFF"/>
          </w:tcPr>
          <w:p w:rsidR="006720E7" w:rsidRPr="00423853" w:rsidRDefault="006720E7" w:rsidP="006720E7">
            <w:r w:rsidRPr="001A20C0">
              <w:rPr>
                <w:b/>
                <w:sz w:val="20"/>
                <w:szCs w:val="20"/>
              </w:rPr>
              <w:t>8.1. Иная информация о застройщике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6548B9" w:rsidRDefault="006720E7" w:rsidP="006720E7">
            <w:pPr>
              <w:rPr>
                <w:b/>
              </w:rPr>
            </w:pPr>
            <w:r w:rsidRPr="006548B9">
              <w:rPr>
                <w:b/>
                <w:sz w:val="20"/>
                <w:szCs w:val="20"/>
              </w:rPr>
              <w:t>8.1.1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3D2EA1" w:rsidRDefault="00596FA6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D2EA1"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3D2EA1" w:rsidRDefault="00596FA6" w:rsidP="006720E7">
            <w:pPr>
              <w:rPr>
                <w:b/>
                <w:sz w:val="20"/>
                <w:szCs w:val="20"/>
              </w:rPr>
            </w:pPr>
            <w:r w:rsidRPr="003D2EA1">
              <w:rPr>
                <w:b/>
                <w:sz w:val="20"/>
                <w:szCs w:val="20"/>
              </w:rPr>
              <w:t xml:space="preserve">  -</w:t>
            </w:r>
          </w:p>
          <w:p w:rsidR="00596FA6" w:rsidRPr="003D2EA1" w:rsidRDefault="00596FA6" w:rsidP="006720E7">
            <w:pPr>
              <w:rPr>
                <w:b/>
                <w:sz w:val="20"/>
                <w:szCs w:val="20"/>
              </w:rPr>
            </w:pPr>
          </w:p>
        </w:tc>
      </w:tr>
      <w:tr w:rsidR="006720E7" w:rsidRPr="007B6D2A" w:rsidTr="00862340">
        <w:trPr>
          <w:trHeight w:val="336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6720E7" w:rsidRPr="003D2EA1" w:rsidRDefault="006720E7" w:rsidP="006720E7">
            <w:pPr>
              <w:jc w:val="center"/>
              <w:rPr>
                <w:b/>
                <w:sz w:val="22"/>
                <w:szCs w:val="22"/>
              </w:rPr>
            </w:pPr>
            <w:r w:rsidRPr="003D2EA1">
              <w:rPr>
                <w:b/>
                <w:sz w:val="22"/>
                <w:szCs w:val="22"/>
              </w:rPr>
              <w:t>Информация о проекте строительства</w:t>
            </w:r>
          </w:p>
        </w:tc>
      </w:tr>
      <w:tr w:rsidR="006720E7" w:rsidRPr="007B6D2A" w:rsidTr="00862340">
        <w:trPr>
          <w:trHeight w:val="481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6720E7" w:rsidRPr="007A44CC" w:rsidRDefault="006720E7" w:rsidP="001A1680">
            <w:pPr>
              <w:pStyle w:val="Style6"/>
              <w:shd w:val="clear" w:color="auto" w:fill="auto"/>
              <w:spacing w:before="0" w:after="0" w:line="240" w:lineRule="auto"/>
              <w:ind w:firstLine="34"/>
              <w:rPr>
                <w:i/>
                <w:sz w:val="22"/>
                <w:szCs w:val="22"/>
              </w:rPr>
            </w:pPr>
            <w:r w:rsidRPr="007A44CC">
              <w:rPr>
                <w:i/>
                <w:sz w:val="22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6720E7" w:rsidRPr="00975C41" w:rsidTr="00B23779">
        <w:trPr>
          <w:trHeight w:val="5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2D38EC" w:rsidRDefault="006720E7" w:rsidP="006720E7">
            <w:pPr>
              <w:rPr>
                <w:b/>
                <w:sz w:val="20"/>
                <w:szCs w:val="20"/>
              </w:rPr>
            </w:pPr>
            <w:r w:rsidRPr="002D38EC">
              <w:rPr>
                <w:b/>
                <w:sz w:val="20"/>
                <w:szCs w:val="20"/>
              </w:rPr>
              <w:t xml:space="preserve">9.1. </w:t>
            </w:r>
            <w:r w:rsidR="00B01FB9" w:rsidRPr="00B01FB9">
              <w:rPr>
                <w:b/>
                <w:sz w:val="20"/>
                <w:szCs w:val="20"/>
              </w:rPr>
              <w:t>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D444C3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 объект</w:t>
            </w:r>
          </w:p>
        </w:tc>
      </w:tr>
      <w:tr w:rsidR="006720E7" w:rsidRPr="00975C41" w:rsidTr="00B23779">
        <w:trPr>
          <w:trHeight w:val="368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0E7" w:rsidRPr="002D38E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611F1">
              <w:rPr>
                <w:rStyle w:val="CharStyle9"/>
                <w:sz w:val="20"/>
                <w:szCs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D444C3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DE3" w:rsidRDefault="006720E7" w:rsidP="006720E7">
            <w:pPr>
              <w:rPr>
                <w:b/>
                <w:sz w:val="20"/>
                <w:szCs w:val="20"/>
              </w:rPr>
            </w:pPr>
            <w:r w:rsidRPr="002D38EC">
              <w:rPr>
                <w:b/>
                <w:sz w:val="20"/>
                <w:szCs w:val="20"/>
              </w:rPr>
              <w:t>9.2.</w:t>
            </w:r>
            <w:r w:rsidR="00C4144C" w:rsidRPr="00C4144C">
              <w:rPr>
                <w:b/>
                <w:sz w:val="20"/>
                <w:szCs w:val="20"/>
              </w:rPr>
              <w:t xml:space="preserve"> </w:t>
            </w:r>
            <w:r w:rsidR="00C4144C">
              <w:rPr>
                <w:b/>
                <w:sz w:val="20"/>
                <w:szCs w:val="20"/>
              </w:rPr>
              <w:t xml:space="preserve">0 </w:t>
            </w:r>
            <w:proofErr w:type="gramStart"/>
            <w:r w:rsidR="00C4144C">
              <w:rPr>
                <w:b/>
                <w:sz w:val="20"/>
                <w:szCs w:val="20"/>
              </w:rPr>
              <w:t>видах</w:t>
            </w:r>
            <w:proofErr w:type="gramEnd"/>
            <w:r w:rsidR="00C4144C">
              <w:rPr>
                <w:b/>
                <w:sz w:val="20"/>
                <w:szCs w:val="20"/>
              </w:rPr>
              <w:t xml:space="preserve"> </w:t>
            </w:r>
            <w:r w:rsidRPr="002D38EC">
              <w:rPr>
                <w:b/>
                <w:sz w:val="20"/>
                <w:szCs w:val="20"/>
              </w:rPr>
              <w:t xml:space="preserve">строящихся в рамках проекта строительства объектов </w:t>
            </w:r>
            <w:r w:rsidRPr="002D38EC">
              <w:rPr>
                <w:b/>
                <w:sz w:val="20"/>
                <w:szCs w:val="20"/>
              </w:rPr>
              <w:lastRenderedPageBreak/>
              <w:t>капитального строительства, их местоположении и основных характеристиках</w:t>
            </w: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774DE3" w:rsidRPr="00774DE3" w:rsidRDefault="00774DE3" w:rsidP="00774DE3">
            <w:pPr>
              <w:rPr>
                <w:sz w:val="20"/>
                <w:szCs w:val="20"/>
              </w:rPr>
            </w:pPr>
          </w:p>
          <w:p w:rsidR="006720E7" w:rsidRPr="00774DE3" w:rsidRDefault="006720E7" w:rsidP="00774D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lastRenderedPageBreak/>
              <w:t>9.2.1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D444C3" w:rsidRDefault="0065336E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Многоквартирный жилой </w:t>
            </w:r>
            <w:r w:rsidR="006720E7">
              <w:rPr>
                <w:b/>
                <w:sz w:val="20"/>
                <w:szCs w:val="20"/>
              </w:rPr>
              <w:t xml:space="preserve">дом   </w:t>
            </w:r>
          </w:p>
        </w:tc>
      </w:tr>
      <w:tr w:rsidR="006720E7" w:rsidRPr="00975C41" w:rsidTr="00B23779">
        <w:trPr>
          <w:trHeight w:val="3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7F7FCC">
              <w:rPr>
                <w:rStyle w:val="CharStyle7"/>
                <w:b/>
                <w:bCs/>
                <w:color w:val="000000"/>
                <w:lang w:eastAsia="en-US"/>
              </w:rPr>
              <w:t>9.2.2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D444C3" w:rsidRDefault="00926534" w:rsidP="007803D1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Республика Ингушетия </w:t>
            </w:r>
          </w:p>
        </w:tc>
      </w:tr>
      <w:tr w:rsidR="006720E7" w:rsidRPr="00975C41" w:rsidTr="00B23779">
        <w:trPr>
          <w:trHeight w:val="42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7F7FCC">
              <w:rPr>
                <w:rStyle w:val="CharStyle7"/>
                <w:b/>
                <w:bCs/>
                <w:color w:val="000000"/>
                <w:lang w:eastAsia="en-US"/>
              </w:rPr>
              <w:t>9.2.3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720E7" w:rsidRPr="000704D8" w:rsidRDefault="009326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Назрановский</w:t>
            </w:r>
          </w:p>
        </w:tc>
      </w:tr>
      <w:tr w:rsidR="006720E7" w:rsidRPr="00975C41" w:rsidTr="00B23779">
        <w:trPr>
          <w:trHeight w:val="3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Вид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C64C98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C64C98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Назрань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C64C98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 административный 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C64C98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Назрановский 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Вид обозначения улицы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0704D8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9326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Московская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3402" w:type="dxa"/>
            <w:shd w:val="clear" w:color="auto" w:fill="auto"/>
          </w:tcPr>
          <w:p w:rsidR="006720E7" w:rsidRPr="000704D8" w:rsidRDefault="009326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shd w:val="clear" w:color="auto" w:fill="auto"/>
          </w:tcPr>
          <w:p w:rsidR="006720E7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720E7" w:rsidRPr="005860A6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shd w:val="clear" w:color="auto" w:fill="auto"/>
          </w:tcPr>
          <w:p w:rsidR="006720E7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720E7" w:rsidRPr="005860A6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shd w:val="clear" w:color="auto" w:fill="auto"/>
          </w:tcPr>
          <w:p w:rsidR="006720E7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720E7" w:rsidRPr="005860A6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Владение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6720E7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720E7" w:rsidRPr="005860A6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Блок-секция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Default="006720E7" w:rsidP="00596FA6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720E7" w:rsidRPr="005860A6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Уточнение адреса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720E7" w:rsidRDefault="003E78CD" w:rsidP="001A1680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F53102">
              <w:rPr>
                <w:rStyle w:val="CharStyle7"/>
                <w:b/>
                <w:bCs/>
                <w:color w:val="000000"/>
                <w:lang w:eastAsia="en-US"/>
              </w:rPr>
              <w:t>9.2.17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Назначение объекта</w:t>
            </w:r>
          </w:p>
        </w:tc>
        <w:tc>
          <w:tcPr>
            <w:tcW w:w="3402" w:type="dxa"/>
            <w:shd w:val="clear" w:color="auto" w:fill="auto"/>
          </w:tcPr>
          <w:p w:rsidR="006720E7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Жилое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3263B" w:rsidRPr="0093263B">
              <w:rPr>
                <w:b/>
              </w:rPr>
              <w:t>со встроенными помещениями общественного назначения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F53102">
              <w:rPr>
                <w:rStyle w:val="CharStyle7"/>
                <w:b/>
                <w:bCs/>
                <w:color w:val="000000"/>
                <w:lang w:eastAsia="en-US"/>
              </w:rPr>
              <w:t>9.2.18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Минимальное количество этажей в объекте</w:t>
            </w:r>
          </w:p>
        </w:tc>
        <w:tc>
          <w:tcPr>
            <w:tcW w:w="3402" w:type="dxa"/>
            <w:shd w:val="clear" w:color="auto" w:fill="auto"/>
          </w:tcPr>
          <w:p w:rsidR="006720E7" w:rsidRDefault="009326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F53102">
              <w:rPr>
                <w:rStyle w:val="CharStyle7"/>
                <w:b/>
                <w:bCs/>
                <w:color w:val="000000"/>
                <w:lang w:eastAsia="en-US"/>
              </w:rPr>
              <w:t>9.2.19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3402" w:type="dxa"/>
            <w:shd w:val="clear" w:color="auto" w:fill="auto"/>
          </w:tcPr>
          <w:p w:rsidR="006720E7" w:rsidRDefault="0093263B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Проектная общая площадь объекта</w:t>
            </w:r>
          </w:p>
        </w:tc>
        <w:tc>
          <w:tcPr>
            <w:tcW w:w="3402" w:type="dxa"/>
            <w:shd w:val="clear" w:color="auto" w:fill="auto"/>
          </w:tcPr>
          <w:p w:rsidR="006720E7" w:rsidRDefault="009326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29070,36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F71689" w:rsidRPr="00262CD6" w:rsidRDefault="0093263B" w:rsidP="00DF51FA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Кирпич, утеплитель облицовка композитом, каркас железобетонный  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Материал перекрытий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262CD6" w:rsidRDefault="0093263B" w:rsidP="004D7CB5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Монолитные</w:t>
            </w:r>
            <w:proofErr w:type="gramEnd"/>
            <w:r>
              <w:rPr>
                <w:b/>
                <w:sz w:val="20"/>
                <w:szCs w:val="20"/>
              </w:rPr>
              <w:t xml:space="preserve"> железобетонные перекрытии</w:t>
            </w:r>
          </w:p>
        </w:tc>
      </w:tr>
      <w:tr w:rsidR="006720E7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 xml:space="preserve">Класс </w:t>
            </w:r>
            <w:proofErr w:type="spellStart"/>
            <w:r w:rsidRPr="006548B9">
              <w:rPr>
                <w:rStyle w:val="CharStyle9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А+</w:t>
            </w:r>
          </w:p>
        </w:tc>
      </w:tr>
      <w:tr w:rsidR="006720E7" w:rsidRPr="00975C41" w:rsidTr="00B23779">
        <w:trPr>
          <w:trHeight w:val="2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FA2F8C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6548B9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Сейсмостойкость</w:t>
            </w:r>
          </w:p>
        </w:tc>
        <w:tc>
          <w:tcPr>
            <w:tcW w:w="3402" w:type="dxa"/>
            <w:shd w:val="clear" w:color="auto" w:fill="auto"/>
          </w:tcPr>
          <w:p w:rsidR="006720E7" w:rsidRPr="000E4D23" w:rsidRDefault="00005260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баллов </w:t>
            </w:r>
          </w:p>
        </w:tc>
      </w:tr>
      <w:tr w:rsidR="006720E7" w:rsidRPr="00975C41" w:rsidTr="003D2EA1">
        <w:tc>
          <w:tcPr>
            <w:tcW w:w="10915" w:type="dxa"/>
            <w:gridSpan w:val="5"/>
            <w:shd w:val="clear" w:color="auto" w:fill="D9D9D9" w:themeFill="background1" w:themeFillShade="D9"/>
          </w:tcPr>
          <w:p w:rsidR="003D2EA1" w:rsidRPr="003D2EA1" w:rsidRDefault="006720E7" w:rsidP="003D2EA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  <w:r w:rsidRPr="003D2EA1">
              <w:rPr>
                <w:i/>
                <w:sz w:val="22"/>
                <w:szCs w:val="22"/>
              </w:rPr>
              <w:t xml:space="preserve">Раздел 10. </w:t>
            </w:r>
            <w:proofErr w:type="gramStart"/>
            <w:r w:rsidRPr="003D2EA1">
              <w:rPr>
                <w:i/>
                <w:sz w:val="22"/>
                <w:szCs w:val="22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экспертизы установлено федеральным законом</w:t>
            </w:r>
            <w:proofErr w:type="gramEnd"/>
          </w:p>
        </w:tc>
      </w:tr>
      <w:tr w:rsidR="006720E7" w:rsidRPr="00975C41" w:rsidTr="00B23779">
        <w:trPr>
          <w:trHeight w:val="14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  <w:r w:rsidRPr="00182A02">
              <w:rPr>
                <w:b/>
                <w:sz w:val="20"/>
                <w:szCs w:val="20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Вид договора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096816" w:rsidRDefault="00B4329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42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3402" w:type="dxa"/>
            <w:shd w:val="clear" w:color="auto" w:fill="auto"/>
          </w:tcPr>
          <w:p w:rsidR="006720E7" w:rsidRPr="002223D1" w:rsidRDefault="00B4329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42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6720E7" w:rsidRPr="002223D1" w:rsidRDefault="00B4329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42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3402" w:type="dxa"/>
            <w:shd w:val="clear" w:color="auto" w:fill="auto"/>
          </w:tcPr>
          <w:p w:rsidR="006720E7" w:rsidRPr="00985556" w:rsidRDefault="00B4329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C1BCE" w:rsidRPr="00975C41" w:rsidTr="00B23779">
        <w:trPr>
          <w:trHeight w:val="33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C1BCE" w:rsidRPr="0049410E" w:rsidRDefault="000C1BCE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10.2. О лицах, выполнивших инженерные изыскания</w:t>
            </w:r>
          </w:p>
          <w:p w:rsidR="000C1BCE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6720E7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C1BCE" w:rsidRPr="00834A68" w:rsidRDefault="009B2239" w:rsidP="00DB1CC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</w:tr>
      <w:tr w:rsidR="000C1BCE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BCE" w:rsidRPr="006720E7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Полное наименование организации, </w:t>
            </w:r>
            <w:r w:rsidRPr="00C15997">
              <w:rPr>
                <w:rStyle w:val="CharStyle9"/>
                <w:color w:val="000000"/>
                <w:sz w:val="20"/>
                <w:szCs w:val="20"/>
              </w:rPr>
              <w:lastRenderedPageBreak/>
              <w:t>выполнившей инженерные изыскания,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0C1BCE" w:rsidRPr="00834A68" w:rsidRDefault="009B2239" w:rsidP="00830012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«Геотехника »</w:t>
            </w:r>
          </w:p>
        </w:tc>
      </w:tr>
      <w:tr w:rsidR="000C1BCE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1BCE" w:rsidRPr="006720E7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402" w:type="dxa"/>
            <w:shd w:val="clear" w:color="auto" w:fill="auto"/>
          </w:tcPr>
          <w:p w:rsidR="000C1BCE" w:rsidRPr="00834A68" w:rsidRDefault="000C1BCE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0C1BCE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6720E7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C1BCE" w:rsidRPr="00834A68" w:rsidRDefault="000C1BCE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0C1BCE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BCE" w:rsidRPr="006720E7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402" w:type="dxa"/>
            <w:shd w:val="clear" w:color="auto" w:fill="auto"/>
          </w:tcPr>
          <w:p w:rsidR="000C1BCE" w:rsidRPr="00834A68" w:rsidRDefault="000C1BCE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0C1BCE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BCE" w:rsidRPr="006720E7" w:rsidRDefault="000C1BC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262CD6">
              <w:rPr>
                <w:rStyle w:val="CharStyle9"/>
                <w:color w:val="000000" w:themeColor="text1"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402" w:type="dxa"/>
            <w:vAlign w:val="center"/>
          </w:tcPr>
          <w:p w:rsidR="000C1BCE" w:rsidRPr="00834A68" w:rsidRDefault="006D78B9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5336E3">
              <w:rPr>
                <w:b/>
                <w:sz w:val="20"/>
                <w:szCs w:val="20"/>
              </w:rPr>
              <w:t>071507058847</w:t>
            </w:r>
          </w:p>
        </w:tc>
      </w:tr>
      <w:tr w:rsidR="000C1BCE" w:rsidRPr="00834A68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0C1B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6720E7" w:rsidRDefault="000C1BCE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C1BCE" w:rsidRPr="00834A68" w:rsidRDefault="000C1BCE" w:rsidP="0086234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</w:tr>
      <w:tr w:rsidR="000C1BCE" w:rsidRPr="00834A68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862340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BCE" w:rsidRPr="006720E7" w:rsidRDefault="000C1BCE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0C1BCE" w:rsidRPr="00834A68" w:rsidRDefault="000C1BCE" w:rsidP="00005260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0C1BCE" w:rsidRPr="00834A68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862340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1BCE" w:rsidRPr="006720E7" w:rsidRDefault="000C1BCE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402" w:type="dxa"/>
            <w:shd w:val="clear" w:color="auto" w:fill="auto"/>
          </w:tcPr>
          <w:p w:rsidR="000C1BCE" w:rsidRPr="00834A68" w:rsidRDefault="000C1BCE" w:rsidP="0086234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0C1BCE" w:rsidRPr="00834A68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862340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6720E7" w:rsidRDefault="000C1BCE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C1BCE" w:rsidRPr="00834A68" w:rsidRDefault="000C1BCE" w:rsidP="0086234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0C1BCE" w:rsidRPr="00834A68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862340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BCE" w:rsidRPr="006720E7" w:rsidRDefault="000C1BCE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402" w:type="dxa"/>
            <w:shd w:val="clear" w:color="auto" w:fill="auto"/>
          </w:tcPr>
          <w:p w:rsidR="000C1BCE" w:rsidRPr="00834A68" w:rsidRDefault="000C1BCE" w:rsidP="0086234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0C1BCE" w:rsidRPr="00834A68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C1BCE" w:rsidRDefault="000C1BCE" w:rsidP="00862340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BCE" w:rsidRPr="006720E7" w:rsidRDefault="000C1BCE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BCE" w:rsidRPr="00C15997" w:rsidRDefault="000C1BCE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262CD6">
              <w:rPr>
                <w:rStyle w:val="CharStyle9"/>
                <w:color w:val="000000" w:themeColor="text1"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402" w:type="dxa"/>
            <w:vAlign w:val="center"/>
          </w:tcPr>
          <w:p w:rsidR="000C1BCE" w:rsidRPr="00834A68" w:rsidRDefault="00F8714D" w:rsidP="00862340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RPr="00975C41" w:rsidTr="00B23779">
        <w:trPr>
          <w:trHeight w:val="34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10.3. О лицах, выполнивших архитектурн</w:t>
            </w:r>
            <w:proofErr w:type="gramStart"/>
            <w:r w:rsidRPr="0049410E">
              <w:rPr>
                <w:b/>
                <w:sz w:val="20"/>
                <w:szCs w:val="20"/>
              </w:rPr>
              <w:t>о-</w:t>
            </w:r>
            <w:proofErr w:type="gramEnd"/>
            <w:r w:rsidRPr="0049410E">
              <w:rPr>
                <w:b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Default="00862340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340" w:rsidRPr="00985556" w:rsidRDefault="00F8714D" w:rsidP="009226F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62340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62340" w:rsidRDefault="00862340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62340" w:rsidRPr="00985556" w:rsidRDefault="00F8714D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Промтех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862340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340" w:rsidRDefault="00862340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340" w:rsidRPr="00C15997" w:rsidRDefault="00862340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862340" w:rsidRDefault="00862340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</w:t>
            </w:r>
          </w:p>
          <w:p w:rsidR="00862340" w:rsidRPr="00985556" w:rsidRDefault="00862340" w:rsidP="006720E7">
            <w:pPr>
              <w:rPr>
                <w:b/>
                <w:sz w:val="20"/>
                <w:szCs w:val="20"/>
              </w:rPr>
            </w:pPr>
          </w:p>
        </w:tc>
      </w:tr>
      <w:tr w:rsidR="00862340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Default="00862340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62340" w:rsidRPr="00985556" w:rsidRDefault="00862340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</w:tc>
      </w:tr>
      <w:tr w:rsidR="00862340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340" w:rsidRDefault="00862340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  <w:p w:rsidR="00862340" w:rsidRPr="00985556" w:rsidRDefault="00862340" w:rsidP="006720E7">
            <w:pPr>
              <w:rPr>
                <w:b/>
                <w:sz w:val="20"/>
                <w:szCs w:val="20"/>
              </w:rPr>
            </w:pPr>
          </w:p>
        </w:tc>
      </w:tr>
      <w:tr w:rsidR="00862340" w:rsidRPr="00975C41" w:rsidTr="00005260">
        <w:trPr>
          <w:trHeight w:val="119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Default="00862340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Pr="00985556" w:rsidRDefault="00862340" w:rsidP="00005260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914D3" w:rsidRPr="005336E3">
              <w:rPr>
                <w:b/>
                <w:sz w:val="20"/>
                <w:szCs w:val="20"/>
              </w:rPr>
              <w:t>1513046267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10.3.7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862340" w:rsidRDefault="00F8714D" w:rsidP="00862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862340" w:rsidRDefault="00F8714D" w:rsidP="0000526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862340" w:rsidRDefault="009D2622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10.3.13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862340" w:rsidRDefault="009D2622" w:rsidP="0000526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862340" w:rsidRDefault="009D2622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862340" w:rsidRDefault="009D2622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10.3.19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862340" w:rsidRDefault="009D2622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862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862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62340" w:rsidRDefault="00862340" w:rsidP="00862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862340" w:rsidRDefault="009D2622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10.3.25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2340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62340" w:rsidRPr="0049410E" w:rsidRDefault="00862340" w:rsidP="008623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62340" w:rsidRPr="00D3272F" w:rsidRDefault="00862340" w:rsidP="0086234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10.3.30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62340" w:rsidRPr="00C15997" w:rsidRDefault="00862340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C15997">
              <w:rPr>
                <w:rStyle w:val="CharStyle9"/>
                <w:color w:val="000000"/>
                <w:sz w:val="20"/>
                <w:szCs w:val="20"/>
              </w:rPr>
              <w:t>о-</w:t>
            </w:r>
            <w:proofErr w:type="gram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862340" w:rsidRDefault="00862340" w:rsidP="00BB11F0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 w:val="restart"/>
            <w:shd w:val="clear" w:color="auto" w:fill="FFFFFF"/>
          </w:tcPr>
          <w:p w:rsidR="006720E7" w:rsidRPr="0049410E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Cs w:val="0"/>
                <w:sz w:val="20"/>
                <w:szCs w:val="20"/>
              </w:rPr>
            </w:pPr>
            <w:r w:rsidRPr="0049410E">
              <w:rPr>
                <w:sz w:val="20"/>
                <w:szCs w:val="20"/>
              </w:rPr>
              <w:t>10.4. О результатах экспертизы проектной</w:t>
            </w:r>
          </w:p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 xml:space="preserve">документации и </w:t>
            </w:r>
            <w:proofErr w:type="gramStart"/>
            <w:r w:rsidRPr="0049410E">
              <w:rPr>
                <w:b/>
                <w:sz w:val="20"/>
                <w:szCs w:val="20"/>
              </w:rPr>
              <w:t>результатов</w:t>
            </w:r>
            <w:proofErr w:type="gramEnd"/>
            <w:r w:rsidRPr="0049410E">
              <w:rPr>
                <w:b/>
                <w:sz w:val="20"/>
                <w:szCs w:val="20"/>
              </w:rPr>
              <w:t xml:space="preserve"> инженерных изыскании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Вид </w:t>
            </w:r>
            <w:r>
              <w:rPr>
                <w:rStyle w:val="CharStyle9"/>
                <w:color w:val="000000"/>
                <w:sz w:val="20"/>
                <w:szCs w:val="20"/>
              </w:rPr>
              <w:t xml:space="preserve">заключения экспертизы </w:t>
            </w:r>
          </w:p>
        </w:tc>
        <w:tc>
          <w:tcPr>
            <w:tcW w:w="3402" w:type="dxa"/>
            <w:shd w:val="clear" w:color="auto" w:fill="auto"/>
          </w:tcPr>
          <w:p w:rsidR="006720E7" w:rsidRPr="00985556" w:rsidRDefault="000173BC" w:rsidP="009226F1">
            <w:pPr>
              <w:ind w:left="113" w:right="57"/>
              <w:jc w:val="both"/>
              <w:rPr>
                <w:b/>
                <w:sz w:val="20"/>
                <w:szCs w:val="20"/>
              </w:rPr>
            </w:pPr>
            <w:r w:rsidRPr="00B43297">
              <w:rPr>
                <w:b/>
                <w:sz w:val="20"/>
                <w:szCs w:val="20"/>
              </w:rPr>
              <w:t>Положительное заключение</w:t>
            </w:r>
            <w:r>
              <w:rPr>
                <w:b/>
                <w:sz w:val="20"/>
                <w:szCs w:val="20"/>
              </w:rPr>
              <w:t xml:space="preserve"> негосударственной экспертизы 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476A7D" w:rsidP="000052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Корректировка от 21.12.2016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9B7498">
              <w:rPr>
                <w:rStyle w:val="CharStyle7"/>
                <w:b/>
                <w:bCs/>
                <w:color w:val="000000"/>
                <w:lang w:eastAsia="en-US"/>
              </w:rPr>
              <w:t>10.4.3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6720E7" w:rsidRPr="00834A68" w:rsidRDefault="00476A7D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3-1-1-0035-16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6720E7" w:rsidRPr="00834A68" w:rsidRDefault="006720E7" w:rsidP="001A1680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5336E3" w:rsidRDefault="00476A7D" w:rsidP="00476A7D">
            <w:pPr>
              <w:jc w:val="both"/>
              <w:rPr>
                <w:b/>
                <w:sz w:val="20"/>
                <w:szCs w:val="20"/>
              </w:rPr>
            </w:pPr>
            <w:r w:rsidRPr="005336E3">
              <w:rPr>
                <w:b/>
                <w:sz w:val="20"/>
                <w:szCs w:val="20"/>
              </w:rPr>
              <w:t>« Негосударственная экспертиза ПСД АС-ЭКПЕРТ»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Индивидуальный номер </w:t>
            </w:r>
            <w:proofErr w:type="spellStart"/>
            <w:r w:rsidRPr="00C15997">
              <w:rPr>
                <w:rStyle w:val="CharStyle9"/>
                <w:color w:val="000000"/>
                <w:sz w:val="20"/>
                <w:szCs w:val="20"/>
              </w:rPr>
              <w:t>налогоплателыцика</w:t>
            </w:r>
            <w:proofErr w:type="spell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6720E7" w:rsidRPr="005336E3" w:rsidRDefault="005336E3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5336E3">
              <w:rPr>
                <w:b/>
                <w:sz w:val="20"/>
                <w:szCs w:val="20"/>
              </w:rPr>
              <w:t>1513052623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10.5. О результатах государственной экологической экспертизы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0E7" w:rsidRPr="0018359C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182A02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720E7" w:rsidRPr="0018359C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shd w:val="clear" w:color="auto" w:fill="FFFFFF"/>
          </w:tcPr>
          <w:p w:rsidR="006720E7" w:rsidRPr="00182A02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6720E7" w:rsidRPr="0018359C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6720E7" w:rsidRPr="00182A02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 - правовой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0E7" w:rsidRPr="0018359C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vMerge/>
            <w:shd w:val="clear" w:color="auto" w:fill="FFFFFF"/>
          </w:tcPr>
          <w:p w:rsidR="006720E7" w:rsidRPr="00182A02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Индивидуальный номер </w:t>
            </w:r>
            <w:proofErr w:type="spellStart"/>
            <w:r w:rsidRPr="00C15997">
              <w:rPr>
                <w:rStyle w:val="CharStyle9"/>
                <w:color w:val="000000"/>
                <w:sz w:val="20"/>
                <w:szCs w:val="20"/>
              </w:rPr>
              <w:t>налогоплателыцика</w:t>
            </w:r>
            <w:proofErr w:type="spellEnd"/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 организации, выдавшей заключение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6720E7" w:rsidRPr="0018359C" w:rsidRDefault="006720E7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346"/>
        </w:trPr>
        <w:tc>
          <w:tcPr>
            <w:tcW w:w="3119" w:type="dxa"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 xml:space="preserve">10.6. Об индивидуализирующем </w:t>
            </w:r>
            <w:r w:rsidRPr="0049410E">
              <w:rPr>
                <w:b/>
                <w:sz w:val="20"/>
                <w:szCs w:val="20"/>
              </w:rPr>
              <w:lastRenderedPageBreak/>
              <w:t>объект, группу объектов капитального строительства коммерческом обозначении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lastRenderedPageBreak/>
              <w:t>10.6.1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C15997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Коммерческое обозначение, </w:t>
            </w:r>
            <w:r w:rsidRPr="00C15997">
              <w:rPr>
                <w:rStyle w:val="CharStyle9"/>
                <w:color w:val="000000"/>
                <w:sz w:val="20"/>
                <w:szCs w:val="20"/>
              </w:rPr>
              <w:lastRenderedPageBreak/>
              <w:t>индивидуализирующее объект, группу объектов</w:t>
            </w:r>
          </w:p>
        </w:tc>
        <w:tc>
          <w:tcPr>
            <w:tcW w:w="3402" w:type="dxa"/>
            <w:shd w:val="clear" w:color="auto" w:fill="auto"/>
          </w:tcPr>
          <w:p w:rsidR="006720E7" w:rsidRPr="00856551" w:rsidRDefault="006720E7" w:rsidP="009226F1">
            <w:pPr>
              <w:pStyle w:val="Style8"/>
              <w:shd w:val="clear" w:color="auto" w:fill="auto"/>
              <w:spacing w:before="0" w:line="240" w:lineRule="auto"/>
              <w:ind w:left="142"/>
              <w:rPr>
                <w:b/>
                <w:sz w:val="20"/>
                <w:szCs w:val="20"/>
              </w:rPr>
            </w:pPr>
          </w:p>
        </w:tc>
      </w:tr>
      <w:tr w:rsidR="006720E7" w:rsidRPr="00975C41" w:rsidTr="00862340">
        <w:tc>
          <w:tcPr>
            <w:tcW w:w="10915" w:type="dxa"/>
            <w:gridSpan w:val="5"/>
            <w:shd w:val="clear" w:color="auto" w:fill="D9D9D9" w:themeFill="background1" w:themeFillShade="D9"/>
          </w:tcPr>
          <w:p w:rsidR="003D2EA1" w:rsidRPr="0018359C" w:rsidRDefault="00596FA6" w:rsidP="003D2EA1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3D2EA1">
              <w:rPr>
                <w:b/>
                <w:bCs/>
                <w:i/>
                <w:sz w:val="22"/>
                <w:szCs w:val="22"/>
              </w:rPr>
              <w:lastRenderedPageBreak/>
              <w:t xml:space="preserve">Раздел 11. О разрешении </w:t>
            </w:r>
            <w:r w:rsidR="006720E7" w:rsidRPr="003D2EA1">
              <w:rPr>
                <w:b/>
                <w:bCs/>
                <w:i/>
                <w:sz w:val="22"/>
                <w:szCs w:val="22"/>
              </w:rPr>
              <w:t>на строительство</w:t>
            </w:r>
          </w:p>
        </w:tc>
      </w:tr>
      <w:tr w:rsidR="006720E7" w:rsidRPr="00975C41" w:rsidTr="00B23779">
        <w:trPr>
          <w:trHeight w:val="276"/>
        </w:trPr>
        <w:tc>
          <w:tcPr>
            <w:tcW w:w="3119" w:type="dxa"/>
            <w:vMerge w:val="restart"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B95FD8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95FD8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6720E7" w:rsidRPr="0018359C" w:rsidRDefault="006720E7" w:rsidP="001700A5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RU</w:t>
            </w:r>
            <w:r w:rsidR="001B78A6">
              <w:rPr>
                <w:b/>
                <w:sz w:val="20"/>
                <w:szCs w:val="20"/>
              </w:rPr>
              <w:t xml:space="preserve"> 06 302000-15-14</w:t>
            </w:r>
          </w:p>
        </w:tc>
      </w:tr>
      <w:tr w:rsidR="006720E7" w:rsidRPr="00975C41" w:rsidTr="00B23779">
        <w:trPr>
          <w:trHeight w:val="276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B95FD8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95FD8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6720E7" w:rsidRPr="0018359C" w:rsidRDefault="001B78A6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15.03.2014</w:t>
            </w:r>
          </w:p>
        </w:tc>
      </w:tr>
      <w:tr w:rsidR="006720E7" w:rsidRPr="00975C41" w:rsidTr="00B23779">
        <w:trPr>
          <w:trHeight w:val="276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B95FD8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95FD8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6720E7" w:rsidRPr="0018359C" w:rsidRDefault="001B78A6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28.02.2018</w:t>
            </w:r>
          </w:p>
        </w:tc>
      </w:tr>
      <w:tr w:rsidR="006720E7" w:rsidRPr="00975C41" w:rsidTr="00B23779">
        <w:trPr>
          <w:trHeight w:val="276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Pr="00B95FD8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B95FD8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18359C" w:rsidRDefault="001B78A6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30.08.2017</w:t>
            </w:r>
          </w:p>
        </w:tc>
      </w:tr>
      <w:tr w:rsidR="006720E7" w:rsidRPr="00975C41" w:rsidTr="00B23779">
        <w:trPr>
          <w:trHeight w:val="403"/>
        </w:trPr>
        <w:tc>
          <w:tcPr>
            <w:tcW w:w="3119" w:type="dxa"/>
            <w:vMerge/>
            <w:shd w:val="clear" w:color="auto" w:fill="FFFFFF"/>
          </w:tcPr>
          <w:p w:rsidR="006720E7" w:rsidRPr="0049410E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Pr="00B95FD8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B95FD8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20E7" w:rsidRPr="0018359C" w:rsidRDefault="001B78A6" w:rsidP="001A1680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г. Назрань </w:t>
            </w:r>
          </w:p>
        </w:tc>
      </w:tr>
      <w:tr w:rsidR="006720E7" w:rsidRPr="00975C41" w:rsidTr="00862340">
        <w:trPr>
          <w:trHeight w:val="126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3D2EA1" w:rsidRDefault="006720E7" w:rsidP="003D2EA1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3D2EA1">
              <w:rPr>
                <w:b/>
                <w:bCs/>
                <w:i/>
                <w:sz w:val="22"/>
                <w:szCs w:val="22"/>
              </w:rPr>
              <w:t xml:space="preserve">Раздел 12. </w:t>
            </w:r>
            <w:proofErr w:type="gramStart"/>
            <w:r w:rsidRPr="003D2EA1">
              <w:rPr>
                <w:b/>
                <w:bCs/>
                <w:i/>
                <w:sz w:val="22"/>
                <w:szCs w:val="22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="003D2EA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D2EA1">
              <w:rPr>
                <w:b/>
                <w:i/>
                <w:sz w:val="22"/>
                <w:szCs w:val="22"/>
              </w:rPr>
              <w:t>площади земельного участка</w:t>
            </w:r>
            <w:proofErr w:type="gramEnd"/>
          </w:p>
        </w:tc>
      </w:tr>
      <w:tr w:rsidR="006720E7" w:rsidRPr="00975C41" w:rsidTr="00B23779">
        <w:trPr>
          <w:trHeight w:val="126"/>
        </w:trPr>
        <w:tc>
          <w:tcPr>
            <w:tcW w:w="3119" w:type="dxa"/>
            <w:vMerge w:val="restart"/>
            <w:shd w:val="clear" w:color="auto" w:fill="FFFFFF"/>
          </w:tcPr>
          <w:p w:rsidR="006720E7" w:rsidRDefault="006720E7" w:rsidP="006720E7">
            <w:pPr>
              <w:rPr>
                <w:b/>
                <w:sz w:val="20"/>
                <w:szCs w:val="20"/>
              </w:rPr>
            </w:pPr>
          </w:p>
          <w:p w:rsidR="006720E7" w:rsidRPr="00856551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1A1680">
              <w:rPr>
                <w:sz w:val="20"/>
                <w:szCs w:val="20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Вид права застройщика на 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720E7" w:rsidRPr="00834A68" w:rsidRDefault="00171BE3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аренды земельного участка на инвестиционных условиях </w:t>
            </w:r>
          </w:p>
        </w:tc>
      </w:tr>
      <w:tr w:rsidR="006720E7" w:rsidRPr="00975C41" w:rsidTr="00B23779">
        <w:trPr>
          <w:trHeight w:val="706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Вид договора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171BE3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</w:t>
            </w:r>
          </w:p>
        </w:tc>
      </w:tr>
      <w:tr w:rsidR="006720E7" w:rsidRPr="00975C41" w:rsidTr="00B23779">
        <w:trPr>
          <w:trHeight w:val="40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834A68" w:rsidRDefault="00171BE3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3</w:t>
            </w:r>
          </w:p>
        </w:tc>
      </w:tr>
      <w:tr w:rsidR="006720E7" w:rsidRPr="00975C41" w:rsidTr="00B23779">
        <w:trPr>
          <w:trHeight w:val="674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171BE3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15.03.2013</w:t>
            </w:r>
          </w:p>
        </w:tc>
      </w:tr>
      <w:tr w:rsidR="006720E7" w:rsidRPr="00975C41" w:rsidTr="00B23779">
        <w:trPr>
          <w:trHeight w:val="371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6720E7" w:rsidRPr="00834A68" w:rsidRDefault="00171BE3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20.03.2013</w:t>
            </w:r>
          </w:p>
        </w:tc>
      </w:tr>
      <w:tr w:rsidR="006720E7" w:rsidRPr="00975C41" w:rsidTr="00B23779">
        <w:trPr>
          <w:trHeight w:val="56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 w:rsidRPr="00524BB3">
              <w:rPr>
                <w:rStyle w:val="CharStyle7"/>
                <w:b/>
                <w:bCs/>
                <w:color w:val="000000"/>
                <w:lang w:eastAsia="en-US"/>
              </w:rPr>
              <w:t>12.1.6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834A68" w:rsidRDefault="00171BE3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15.03.2018</w:t>
            </w:r>
          </w:p>
        </w:tc>
      </w:tr>
      <w:tr w:rsidR="006720E7" w:rsidRPr="00975C41" w:rsidTr="00B23779">
        <w:trPr>
          <w:trHeight w:val="554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 w:rsidRPr="00524BB3">
              <w:rPr>
                <w:rStyle w:val="CharStyle7"/>
                <w:b/>
                <w:bCs/>
                <w:color w:val="000000"/>
                <w:lang w:eastAsia="en-US"/>
              </w:rPr>
              <w:t>12.1.7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государственной регистрации изменений в договор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171BE3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11.08.2016</w:t>
            </w:r>
          </w:p>
        </w:tc>
      </w:tr>
      <w:tr w:rsidR="006720E7" w:rsidRPr="00975C41" w:rsidTr="00B23779">
        <w:trPr>
          <w:trHeight w:val="554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63CF0" w:rsidRDefault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 xml:space="preserve">Наименование уполномоченного органа, принявшего </w:t>
            </w:r>
            <w:r w:rsidR="00856551">
              <w:rPr>
                <w:sz w:val="20"/>
                <w:szCs w:val="20"/>
              </w:rPr>
              <w:t>предоставившего</w:t>
            </w:r>
            <w:r w:rsidRPr="00763CF0">
              <w:rPr>
                <w:sz w:val="20"/>
                <w:szCs w:val="20"/>
              </w:rPr>
              <w:t xml:space="preserve"> </w:t>
            </w:r>
            <w:r w:rsidR="00856551" w:rsidRPr="00763CF0">
              <w:rPr>
                <w:sz w:val="20"/>
                <w:szCs w:val="20"/>
              </w:rPr>
              <w:t>земельн</w:t>
            </w:r>
            <w:r w:rsidR="00856551">
              <w:rPr>
                <w:sz w:val="20"/>
                <w:szCs w:val="20"/>
              </w:rPr>
              <w:t>ый</w:t>
            </w:r>
            <w:r w:rsidR="00856551" w:rsidRPr="00763CF0">
              <w:rPr>
                <w:sz w:val="20"/>
                <w:szCs w:val="20"/>
              </w:rPr>
              <w:t xml:space="preserve"> участ</w:t>
            </w:r>
            <w:r w:rsidR="00856551">
              <w:rPr>
                <w:sz w:val="20"/>
                <w:szCs w:val="20"/>
              </w:rPr>
              <w:t>ок</w:t>
            </w:r>
            <w:r w:rsidR="00856551" w:rsidRPr="00763CF0">
              <w:rPr>
                <w:sz w:val="20"/>
                <w:szCs w:val="20"/>
              </w:rPr>
              <w:t xml:space="preserve"> </w:t>
            </w:r>
            <w:r w:rsidRPr="00763CF0">
              <w:rPr>
                <w:sz w:val="20"/>
                <w:szCs w:val="20"/>
              </w:rPr>
              <w:t>в собственность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6720E7" w:rsidRPr="00834A68" w:rsidRDefault="00D45FED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549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763CF0" w:rsidRDefault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D45FED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549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63CF0" w:rsidRDefault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6720E7" w:rsidRPr="00834A68" w:rsidRDefault="00D45FED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549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12.1.11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 w:val="restart"/>
            <w:shd w:val="clear" w:color="auto" w:fill="FFFFFF"/>
          </w:tcPr>
          <w:p w:rsidR="006720E7" w:rsidRPr="00AF0EDE" w:rsidRDefault="006720E7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12.2. </w:t>
            </w:r>
            <w:r w:rsidRPr="00AF0EDE">
              <w:rPr>
                <w:b/>
                <w:sz w:val="20"/>
                <w:szCs w:val="20"/>
              </w:rPr>
              <w:t>О собственнике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E37F91">
              <w:rPr>
                <w:rStyle w:val="CharStyle7"/>
                <w:b/>
                <w:bCs/>
                <w:color w:val="000000"/>
                <w:lang w:eastAsia="en-US"/>
              </w:rPr>
              <w:t>12.2.1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Собственник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6720E7" w:rsidRPr="004879EF" w:rsidRDefault="0052471A" w:rsidP="006720E7">
            <w:pPr>
              <w:ind w:firstLine="142"/>
              <w:rPr>
                <w:b/>
                <w:sz w:val="20"/>
                <w:szCs w:val="20"/>
              </w:rPr>
            </w:pPr>
            <w:r w:rsidRPr="004879EF">
              <w:rPr>
                <w:b/>
                <w:sz w:val="20"/>
                <w:szCs w:val="20"/>
              </w:rPr>
              <w:t xml:space="preserve">Администрация </w:t>
            </w:r>
            <w:proofErr w:type="gramStart"/>
            <w:r w:rsidRPr="004879EF">
              <w:rPr>
                <w:b/>
                <w:sz w:val="20"/>
                <w:szCs w:val="20"/>
              </w:rPr>
              <w:t>г</w:t>
            </w:r>
            <w:proofErr w:type="gramEnd"/>
            <w:r w:rsidRPr="004879EF">
              <w:rPr>
                <w:b/>
                <w:sz w:val="20"/>
                <w:szCs w:val="20"/>
              </w:rPr>
              <w:t>. Назрань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E37F91">
              <w:rPr>
                <w:rStyle w:val="CharStyle7"/>
                <w:b/>
                <w:bCs/>
                <w:color w:val="000000"/>
                <w:lang w:eastAsia="en-US"/>
              </w:rPr>
              <w:t>12.2.2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D45FED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52471A">
              <w:rPr>
                <w:rStyle w:val="CharStyle7"/>
                <w:b/>
                <w:bCs/>
                <w:color w:val="000000"/>
                <w:lang w:eastAsia="en-US"/>
              </w:rPr>
              <w:t>12.2.3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834A68" w:rsidRDefault="00D45FED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 xml:space="preserve">Индивидуальный номер налогоплательщика юридического лица, </w:t>
            </w:r>
            <w:r w:rsidRPr="00763CF0">
              <w:rPr>
                <w:sz w:val="20"/>
                <w:szCs w:val="20"/>
              </w:rPr>
              <w:lastRenderedPageBreak/>
              <w:t>индивидуального предпринимателя -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Форма публичной собственности на земельный участок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34A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20E7" w:rsidRPr="00975C41" w:rsidTr="00B23779">
        <w:trPr>
          <w:trHeight w:val="19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63CF0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402" w:type="dxa"/>
            <w:shd w:val="clear" w:color="auto" w:fill="auto"/>
          </w:tcPr>
          <w:p w:rsidR="006720E7" w:rsidRPr="00834A68" w:rsidRDefault="006720E7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A6255" w:rsidRPr="00975C41" w:rsidTr="00B23779">
        <w:trPr>
          <w:trHeight w:val="25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A6255" w:rsidRPr="00B94CAF" w:rsidRDefault="007A6255" w:rsidP="007A6255">
            <w:pPr>
              <w:rPr>
                <w:rStyle w:val="CharStyle7"/>
                <w:color w:val="000000"/>
                <w:lang w:eastAsia="en-US"/>
              </w:rPr>
            </w:pPr>
            <w:r w:rsidRPr="00763CF0">
              <w:rPr>
                <w:b/>
                <w:sz w:val="20"/>
                <w:szCs w:val="20"/>
              </w:rPr>
              <w:t>12.3. О кадастровом паспорте и площади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5" w:rsidRPr="00763CF0" w:rsidRDefault="007A6255" w:rsidP="006720E7">
            <w:pPr>
              <w:ind w:left="22"/>
              <w:rPr>
                <w:rStyle w:val="CharStyle7"/>
                <w:color w:val="000000"/>
                <w:lang w:val="en-US" w:eastAsia="en-US"/>
              </w:rPr>
            </w:pPr>
            <w:r w:rsidRPr="00763CF0">
              <w:rPr>
                <w:rStyle w:val="CharStyle7"/>
                <w:color w:val="000000"/>
                <w:lang w:val="en-US" w:eastAsia="en-US"/>
              </w:rPr>
              <w:t>12.3.1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6255" w:rsidRPr="00763CF0" w:rsidRDefault="007A6255" w:rsidP="006720E7">
            <w:pPr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7A6255" w:rsidRPr="00834A68" w:rsidRDefault="00143E8F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06:05:0100009:473</w:t>
            </w:r>
          </w:p>
        </w:tc>
      </w:tr>
      <w:tr w:rsidR="007A6255" w:rsidRPr="00975C41" w:rsidTr="00B23779">
        <w:trPr>
          <w:trHeight w:val="273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A6255" w:rsidRPr="00763CF0" w:rsidRDefault="007A6255" w:rsidP="006720E7">
            <w:pPr>
              <w:jc w:val="center"/>
              <w:rPr>
                <w:rStyle w:val="CharStyle7"/>
                <w:color w:val="00000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5" w:rsidRPr="00763CF0" w:rsidRDefault="007A6255" w:rsidP="001A1680">
            <w:pPr>
              <w:rPr>
                <w:rStyle w:val="CharStyle7"/>
                <w:color w:val="000000"/>
                <w:lang w:val="en-US" w:eastAsia="en-US"/>
              </w:rPr>
            </w:pPr>
            <w:r w:rsidRPr="00763CF0">
              <w:rPr>
                <w:rStyle w:val="CharStyle7"/>
                <w:color w:val="000000"/>
                <w:lang w:val="en-US" w:eastAsia="en-US"/>
              </w:rPr>
              <w:t>12.3.2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6255" w:rsidRPr="00763CF0" w:rsidRDefault="007A6255" w:rsidP="006720E7">
            <w:pPr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 xml:space="preserve">Площадь земельного участка (ед. </w:t>
            </w:r>
            <w:proofErr w:type="spellStart"/>
            <w:r w:rsidRPr="00763CF0">
              <w:rPr>
                <w:sz w:val="20"/>
                <w:szCs w:val="20"/>
              </w:rPr>
              <w:t>измер</w:t>
            </w:r>
            <w:proofErr w:type="spellEnd"/>
            <w:r w:rsidRPr="00763CF0">
              <w:rPr>
                <w:sz w:val="20"/>
                <w:szCs w:val="20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7A6255" w:rsidRPr="00834A68" w:rsidRDefault="00143E8F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0,7780 га.</w:t>
            </w:r>
          </w:p>
        </w:tc>
      </w:tr>
      <w:tr w:rsidR="006720E7" w:rsidRPr="001B0B62" w:rsidTr="00862340">
        <w:tblPrEx>
          <w:tblLook w:val="04A0"/>
        </w:tblPrEx>
        <w:trPr>
          <w:trHeight w:val="497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6720E7" w:rsidRPr="007A44CC" w:rsidRDefault="007A44CC" w:rsidP="006720E7">
            <w:pPr>
              <w:rPr>
                <w:rStyle w:val="CharStyle7"/>
                <w:b w:val="0"/>
                <w:i/>
                <w:color w:val="000000"/>
              </w:rPr>
            </w:pPr>
            <w:r w:rsidRPr="007A44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6720E7" w:rsidRPr="001B0B62" w:rsidTr="00B23779">
        <w:trPr>
          <w:trHeight w:val="31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6720E7" w:rsidRPr="007A76D5" w:rsidRDefault="006720E7" w:rsidP="006720E7">
            <w:pPr>
              <w:rPr>
                <w:b/>
                <w:sz w:val="20"/>
                <w:szCs w:val="20"/>
                <w:lang w:val="en-US"/>
              </w:rPr>
            </w:pPr>
            <w:r w:rsidRPr="007A76D5">
              <w:rPr>
                <w:b/>
                <w:sz w:val="20"/>
                <w:szCs w:val="20"/>
              </w:rPr>
              <w:t xml:space="preserve">13.1. </w:t>
            </w:r>
            <w:proofErr w:type="spellStart"/>
            <w:r w:rsidRPr="007A76D5">
              <w:rPr>
                <w:b/>
                <w:sz w:val="20"/>
                <w:szCs w:val="20"/>
                <w:lang w:val="en-US"/>
              </w:rPr>
              <w:t>Об</w:t>
            </w:r>
            <w:proofErr w:type="spellEnd"/>
            <w:r w:rsidRPr="007A76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6D5">
              <w:rPr>
                <w:b/>
                <w:sz w:val="20"/>
                <w:szCs w:val="20"/>
                <w:lang w:val="en-US"/>
              </w:rPr>
              <w:t>элементах</w:t>
            </w:r>
            <w:proofErr w:type="spellEnd"/>
            <w:r w:rsidRPr="007A76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6D5">
              <w:rPr>
                <w:b/>
                <w:sz w:val="20"/>
                <w:szCs w:val="20"/>
                <w:lang w:val="en-US"/>
              </w:rPr>
              <w:t>благоустройства</w:t>
            </w:r>
            <w:proofErr w:type="spellEnd"/>
            <w:r w:rsidRPr="007A76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6D5">
              <w:rPr>
                <w:b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402" w:type="dxa"/>
            <w:shd w:val="clear" w:color="auto" w:fill="auto"/>
          </w:tcPr>
          <w:p w:rsidR="001700A5" w:rsidRPr="0018359C" w:rsidRDefault="00143E8F" w:rsidP="009143E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Предусмотрены асфальтированные проезды для </w:t>
            </w:r>
            <w:proofErr w:type="gramStart"/>
            <w:r>
              <w:rPr>
                <w:b/>
                <w:sz w:val="20"/>
                <w:szCs w:val="20"/>
              </w:rPr>
              <w:t>обеспечении</w:t>
            </w:r>
            <w:proofErr w:type="gramEnd"/>
            <w:r>
              <w:rPr>
                <w:b/>
                <w:sz w:val="20"/>
                <w:szCs w:val="20"/>
              </w:rPr>
              <w:t xml:space="preserve"> автотранспорта и пожарных машин, пешеходные тротуары с покрытием из тротуарной плитки  </w:t>
            </w:r>
          </w:p>
        </w:tc>
      </w:tr>
      <w:tr w:rsidR="006720E7" w:rsidRPr="001B0B62" w:rsidTr="00B23779">
        <w:trPr>
          <w:trHeight w:val="315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7A76D5">
              <w:rPr>
                <w:sz w:val="20"/>
                <w:szCs w:val="20"/>
              </w:rPr>
              <w:t>машино</w:t>
            </w:r>
            <w:proofErr w:type="spellEnd"/>
            <w:r w:rsidRPr="007A76D5">
              <w:rPr>
                <w:sz w:val="20"/>
                <w:szCs w:val="20"/>
              </w:rPr>
              <w:t xml:space="preserve"> - мест)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700A5" w:rsidRPr="00E03631" w:rsidRDefault="009143E0" w:rsidP="004879EF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Предусмотрено автостоянка для жителей на придомовой территории по ул. Московской на 30 </w:t>
            </w:r>
            <w:proofErr w:type="spellStart"/>
            <w:r>
              <w:rPr>
                <w:b/>
                <w:sz w:val="20"/>
                <w:szCs w:val="20"/>
              </w:rPr>
              <w:t>машиномест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</w:p>
        </w:tc>
      </w:tr>
      <w:tr w:rsidR="006720E7" w:rsidRPr="001B0B62" w:rsidTr="00B23779">
        <w:trPr>
          <w:trHeight w:val="315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9143E0">
              <w:rPr>
                <w:rStyle w:val="CharStyle7"/>
                <w:b/>
                <w:bCs/>
                <w:color w:val="000000"/>
                <w:lang w:eastAsia="en-US"/>
              </w:rPr>
              <w:t>13.1.3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6720E7" w:rsidRPr="00E03631" w:rsidRDefault="009143E0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Предусмотрено устройство детской площадки расположенного во внутреннем дворе объекта строительство  </w:t>
            </w:r>
          </w:p>
        </w:tc>
      </w:tr>
      <w:tr w:rsidR="006720E7" w:rsidRPr="001B0B62" w:rsidTr="00B23779">
        <w:trPr>
          <w:trHeight w:val="66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402" w:type="dxa"/>
            <w:shd w:val="clear" w:color="auto" w:fill="auto"/>
          </w:tcPr>
          <w:p w:rsidR="006720E7" w:rsidRPr="00E03631" w:rsidRDefault="009143E0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пределах границ у</w:t>
            </w:r>
            <w:r w:rsidR="00D535CA">
              <w:rPr>
                <w:b/>
                <w:sz w:val="20"/>
                <w:szCs w:val="20"/>
              </w:rPr>
              <w:t>частка расположена проектируемая</w:t>
            </w:r>
            <w:r>
              <w:rPr>
                <w:b/>
                <w:sz w:val="20"/>
                <w:szCs w:val="20"/>
              </w:rPr>
              <w:t xml:space="preserve"> площадка для установки </w:t>
            </w:r>
            <w:proofErr w:type="spellStart"/>
            <w:r>
              <w:rPr>
                <w:b/>
                <w:sz w:val="20"/>
                <w:szCs w:val="20"/>
              </w:rPr>
              <w:t>мусороконтейнеров</w:t>
            </w:r>
            <w:proofErr w:type="spellEnd"/>
            <w:r>
              <w:rPr>
                <w:b/>
                <w:sz w:val="20"/>
                <w:szCs w:val="20"/>
              </w:rPr>
              <w:t xml:space="preserve">  для ТБО</w:t>
            </w:r>
          </w:p>
        </w:tc>
      </w:tr>
      <w:tr w:rsidR="006720E7" w:rsidRPr="001B0B62" w:rsidTr="00B23779">
        <w:trPr>
          <w:trHeight w:val="568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Описание планируемых мероприятий по озеленению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720E7" w:rsidRPr="00E03631" w:rsidRDefault="00D535CA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Предусмотрено устройство тротуаров, озеленением лиственными  и хвойными породами деревьев и кустарников посевом газонов. </w:t>
            </w:r>
          </w:p>
        </w:tc>
      </w:tr>
      <w:tr w:rsidR="006720E7" w:rsidRPr="001B0B62" w:rsidTr="00B23779">
        <w:trPr>
          <w:trHeight w:val="44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720E7" w:rsidRPr="00D535CA" w:rsidRDefault="006720E7" w:rsidP="006720E7">
            <w:pPr>
              <w:tabs>
                <w:tab w:val="left" w:pos="252"/>
              </w:tabs>
              <w:rPr>
                <w:rStyle w:val="CharStyle7"/>
                <w:color w:val="000000"/>
                <w:lang w:eastAsia="en-US"/>
              </w:rPr>
            </w:pPr>
            <w:r w:rsidRPr="00D535CA">
              <w:rPr>
                <w:rStyle w:val="CharStyle7"/>
                <w:color w:val="000000"/>
                <w:lang w:eastAsia="en-US"/>
              </w:rPr>
              <w:t>13.1.6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20E7" w:rsidRPr="00763CF0" w:rsidRDefault="006720E7" w:rsidP="006720E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7A76D5">
              <w:rPr>
                <w:sz w:val="20"/>
                <w:szCs w:val="20"/>
              </w:rPr>
              <w:t>безбарьерной</w:t>
            </w:r>
            <w:proofErr w:type="spellEnd"/>
            <w:r w:rsidRPr="007A76D5">
              <w:rPr>
                <w:sz w:val="20"/>
                <w:szCs w:val="20"/>
              </w:rPr>
              <w:t xml:space="preserve"> среды для </w:t>
            </w:r>
            <w:proofErr w:type="spellStart"/>
            <w:r w:rsidRPr="007A76D5">
              <w:rPr>
                <w:sz w:val="20"/>
                <w:szCs w:val="20"/>
              </w:rPr>
              <w:t>маломобильных</w:t>
            </w:r>
            <w:proofErr w:type="spellEnd"/>
            <w:r w:rsidRPr="007A76D5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3402" w:type="dxa"/>
            <w:shd w:val="clear" w:color="auto" w:fill="auto"/>
          </w:tcPr>
          <w:p w:rsidR="006720E7" w:rsidRPr="00E03631" w:rsidRDefault="003D0F6A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Соответствует</w:t>
            </w:r>
          </w:p>
          <w:p w:rsidR="006720E7" w:rsidRPr="00E03631" w:rsidRDefault="006720E7" w:rsidP="00DE12CF">
            <w:pPr>
              <w:ind w:left="113" w:right="113" w:firstLine="142"/>
              <w:rPr>
                <w:b/>
                <w:sz w:val="20"/>
                <w:szCs w:val="20"/>
              </w:rPr>
            </w:pPr>
          </w:p>
        </w:tc>
      </w:tr>
      <w:tr w:rsidR="006720E7" w:rsidRPr="001B0B62" w:rsidTr="00B23779">
        <w:trPr>
          <w:trHeight w:val="25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7A76D5" w:rsidRDefault="006720E7" w:rsidP="006720E7">
            <w:pPr>
              <w:tabs>
                <w:tab w:val="left" w:pos="252"/>
              </w:tabs>
              <w:rPr>
                <w:rStyle w:val="CharStyle7"/>
                <w:color w:val="000000"/>
                <w:lang w:val="en-US" w:eastAsia="en-US"/>
              </w:rPr>
            </w:pPr>
            <w:r w:rsidRPr="007A76D5">
              <w:rPr>
                <w:rStyle w:val="CharStyle7"/>
                <w:color w:val="000000"/>
                <w:lang w:val="en-US" w:eastAsia="en-US"/>
              </w:rPr>
              <w:t>13.1.7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наружного освещения дорожных покрытий, простран</w:t>
            </w:r>
            <w:proofErr w:type="gramStart"/>
            <w:r w:rsidRPr="007A76D5">
              <w:rPr>
                <w:sz w:val="20"/>
                <w:szCs w:val="20"/>
              </w:rPr>
              <w:t>ств в тр</w:t>
            </w:r>
            <w:proofErr w:type="gramEnd"/>
            <w:r w:rsidRPr="007A76D5">
              <w:rPr>
                <w:sz w:val="20"/>
                <w:szCs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402" w:type="dxa"/>
            <w:shd w:val="clear" w:color="auto" w:fill="auto"/>
          </w:tcPr>
          <w:p w:rsidR="006720E7" w:rsidRPr="00E03631" w:rsidRDefault="008E00A9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Предусмотрено наружное освещение дорожных покрытий </w:t>
            </w:r>
            <w:r w:rsidRPr="003D0F6A">
              <w:rPr>
                <w:b/>
                <w:sz w:val="20"/>
                <w:szCs w:val="20"/>
              </w:rPr>
              <w:t>простран</w:t>
            </w:r>
            <w:proofErr w:type="gramStart"/>
            <w:r w:rsidRPr="003D0F6A">
              <w:rPr>
                <w:b/>
                <w:sz w:val="20"/>
                <w:szCs w:val="20"/>
              </w:rPr>
              <w:t>ств в тр</w:t>
            </w:r>
            <w:proofErr w:type="gramEnd"/>
            <w:r w:rsidRPr="003D0F6A">
              <w:rPr>
                <w:b/>
                <w:sz w:val="20"/>
                <w:szCs w:val="20"/>
              </w:rPr>
              <w:t>анспортных и пешеходных зонах</w:t>
            </w:r>
            <w:r>
              <w:rPr>
                <w:b/>
                <w:sz w:val="20"/>
                <w:szCs w:val="20"/>
              </w:rPr>
              <w:t xml:space="preserve"> (ОАО МРСК Северного Кавказа №02-884 от 24.09.2013г., срок действия 2 года)</w:t>
            </w:r>
          </w:p>
        </w:tc>
      </w:tr>
      <w:tr w:rsidR="006720E7" w:rsidRPr="001B0B62" w:rsidTr="00B23779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720E7" w:rsidRPr="00C754E1" w:rsidRDefault="006720E7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0E7" w:rsidRPr="007A76D5" w:rsidRDefault="006720E7" w:rsidP="006720E7">
            <w:pPr>
              <w:tabs>
                <w:tab w:val="left" w:pos="252"/>
              </w:tabs>
              <w:rPr>
                <w:rStyle w:val="CharStyle7"/>
                <w:color w:val="000000"/>
                <w:lang w:val="en-US" w:eastAsia="en-US"/>
              </w:rPr>
            </w:pPr>
            <w:r w:rsidRPr="007A76D5">
              <w:rPr>
                <w:rStyle w:val="CharStyle7"/>
                <w:color w:val="000000"/>
                <w:lang w:val="en-US" w:eastAsia="en-US"/>
              </w:rPr>
              <w:t>13.1.8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E7" w:rsidRPr="007A76D5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Описание иных планируемых элементов благоустройства</w:t>
            </w:r>
          </w:p>
        </w:tc>
        <w:tc>
          <w:tcPr>
            <w:tcW w:w="3402" w:type="dxa"/>
            <w:shd w:val="clear" w:color="auto" w:fill="auto"/>
          </w:tcPr>
          <w:p w:rsidR="006720E7" w:rsidRPr="00765665" w:rsidRDefault="006720E7" w:rsidP="006720E7">
            <w:pPr>
              <w:pStyle w:val="Style2"/>
              <w:shd w:val="clear" w:color="auto" w:fill="auto"/>
              <w:spacing w:line="240" w:lineRule="auto"/>
              <w:ind w:left="40" w:right="40" w:firstLine="102"/>
              <w:jc w:val="both"/>
              <w:rPr>
                <w:rStyle w:val="CharStyle3"/>
                <w:rFonts w:eastAsiaTheme="majorEastAsia"/>
                <w:b/>
                <w:color w:val="000000"/>
              </w:rPr>
            </w:pPr>
            <w:r>
              <w:rPr>
                <w:rStyle w:val="CharStyle3"/>
                <w:rFonts w:eastAsiaTheme="majorEastAsia"/>
                <w:b/>
                <w:color w:val="000000"/>
              </w:rPr>
              <w:t>-</w:t>
            </w:r>
          </w:p>
          <w:p w:rsidR="006720E7" w:rsidRPr="00765665" w:rsidRDefault="006720E7" w:rsidP="006720E7">
            <w:pPr>
              <w:ind w:right="40" w:firstLine="102"/>
              <w:rPr>
                <w:rStyle w:val="CharStyle3"/>
                <w:rFonts w:eastAsiaTheme="majorEastAsia"/>
                <w:color w:val="000000"/>
              </w:rPr>
            </w:pPr>
          </w:p>
        </w:tc>
      </w:tr>
      <w:tr w:rsidR="006720E7" w:rsidRPr="00975C41" w:rsidTr="00862340">
        <w:tc>
          <w:tcPr>
            <w:tcW w:w="10915" w:type="dxa"/>
            <w:gridSpan w:val="5"/>
            <w:shd w:val="clear" w:color="auto" w:fill="BFBFBF" w:themeFill="background1" w:themeFillShade="BF"/>
          </w:tcPr>
          <w:p w:rsidR="006720E7" w:rsidRPr="007A44CC" w:rsidRDefault="006720E7" w:rsidP="006720E7">
            <w:pPr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5069F" w:rsidRPr="00E03631" w:rsidTr="00B23779">
        <w:trPr>
          <w:trHeight w:val="61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  <w:r>
              <w:rPr>
                <w:rStyle w:val="CharStyle7"/>
                <w:bCs w:val="0"/>
                <w:color w:val="000000"/>
              </w:rPr>
              <w:t xml:space="preserve"> </w:t>
            </w: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Pr="0015069F" w:rsidRDefault="0015069F" w:rsidP="0015069F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  <w:r w:rsidRPr="00BE5C3E">
              <w:rPr>
                <w:rStyle w:val="CharStyle7"/>
                <w:bCs w:val="0"/>
                <w:color w:val="000000"/>
                <w:lang w:eastAsia="en-US"/>
              </w:rPr>
              <w:t xml:space="preserve">14.1. </w:t>
            </w:r>
            <w:r w:rsidRPr="00BE5C3E">
              <w:rPr>
                <w:rStyle w:val="CharStyle7"/>
                <w:bCs w:val="0"/>
                <w:color w:val="000000"/>
              </w:rPr>
              <w:t>О планируемом подключении (технологическом присоединении) к сетям инженерно-технического обеспечения</w:t>
            </w: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Pr="0015069F" w:rsidRDefault="0015069F" w:rsidP="006720E7">
            <w:pPr>
              <w:rPr>
                <w:rStyle w:val="CharStyle7"/>
                <w:bCs w:val="0"/>
                <w:color w:val="000000"/>
              </w:rPr>
            </w:pPr>
          </w:p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lastRenderedPageBreak/>
              <w:t>14.1.1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15069F" w:rsidRPr="007265C2" w:rsidRDefault="0015069F" w:rsidP="0015069F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>Холодное водоснабжение</w:t>
            </w:r>
          </w:p>
          <w:p w:rsidR="0015069F" w:rsidRPr="007265C2" w:rsidRDefault="0015069F" w:rsidP="0015069F">
            <w:pPr>
              <w:ind w:left="-57" w:firstLine="142"/>
              <w:rPr>
                <w:b/>
                <w:sz w:val="20"/>
                <w:szCs w:val="20"/>
              </w:rPr>
            </w:pPr>
          </w:p>
        </w:tc>
      </w:tr>
      <w:tr w:rsidR="0015069F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15069F" w:rsidRPr="007265C2" w:rsidRDefault="00B25138" w:rsidP="0015069F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унитарное предприятия </w:t>
            </w:r>
          </w:p>
        </w:tc>
      </w:tr>
      <w:tr w:rsidR="0015069F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Pr="007A6255" w:rsidRDefault="0015069F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</w:t>
            </w:r>
            <w:r w:rsidRPr="00B3414B">
              <w:rPr>
                <w:sz w:val="20"/>
                <w:szCs w:val="20"/>
              </w:rPr>
              <w:lastRenderedPageBreak/>
              <w:t>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15069F" w:rsidRPr="007265C2" w:rsidRDefault="00B25138" w:rsidP="001700A5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«Водоканал г. Назрань»</w:t>
            </w:r>
          </w:p>
        </w:tc>
      </w:tr>
      <w:tr w:rsidR="0015069F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069F" w:rsidRPr="007265C2" w:rsidRDefault="0015069F" w:rsidP="001700A5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 xml:space="preserve"> </w:t>
            </w:r>
            <w:r w:rsidR="00974709">
              <w:rPr>
                <w:b/>
                <w:sz w:val="20"/>
                <w:szCs w:val="20"/>
              </w:rPr>
              <w:t>0603021280</w:t>
            </w:r>
          </w:p>
        </w:tc>
      </w:tr>
      <w:tr w:rsidR="0015069F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15069F" w:rsidRPr="007265C2" w:rsidRDefault="00DB34B6" w:rsidP="0015069F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03.11.2016</w:t>
            </w:r>
          </w:p>
        </w:tc>
      </w:tr>
      <w:tr w:rsidR="0015069F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ind w:left="-58" w:firstLine="5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15069F" w:rsidRPr="007265C2" w:rsidRDefault="0015069F" w:rsidP="0015069F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 xml:space="preserve">  </w:t>
            </w:r>
            <w:r w:rsidR="00DB34B6">
              <w:rPr>
                <w:b/>
                <w:sz w:val="20"/>
                <w:szCs w:val="20"/>
              </w:rPr>
              <w:t>235</w:t>
            </w:r>
          </w:p>
        </w:tc>
      </w:tr>
      <w:tr w:rsidR="0015069F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15069F" w:rsidRPr="007265C2" w:rsidRDefault="0015069F" w:rsidP="001700A5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 xml:space="preserve">  </w:t>
            </w:r>
            <w:r w:rsidR="00245245">
              <w:rPr>
                <w:b/>
                <w:sz w:val="20"/>
                <w:szCs w:val="20"/>
              </w:rPr>
              <w:t>До 03.11.2018</w:t>
            </w:r>
          </w:p>
        </w:tc>
      </w:tr>
      <w:tr w:rsidR="0015069F" w:rsidRPr="0018359C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9F" w:rsidRDefault="0015069F" w:rsidP="0015069F">
            <w:pPr>
              <w:pStyle w:val="Style6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9F" w:rsidRPr="00B3414B" w:rsidRDefault="0015069F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7265C2" w:rsidRDefault="0015069F" w:rsidP="0015069F">
            <w:pPr>
              <w:ind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>-</w:t>
            </w:r>
          </w:p>
          <w:p w:rsidR="0015069F" w:rsidRPr="007265C2" w:rsidRDefault="0015069F" w:rsidP="0015069F">
            <w:pPr>
              <w:ind w:firstLine="142"/>
              <w:rPr>
                <w:b/>
                <w:sz w:val="20"/>
                <w:szCs w:val="20"/>
              </w:rPr>
            </w:pPr>
          </w:p>
          <w:p w:rsidR="0015069F" w:rsidRPr="007265C2" w:rsidRDefault="0015069F" w:rsidP="0015069F">
            <w:pPr>
              <w:ind w:firstLine="142"/>
              <w:rPr>
                <w:b/>
                <w:sz w:val="20"/>
                <w:szCs w:val="20"/>
                <w:lang w:val="en-US"/>
              </w:rPr>
            </w:pPr>
          </w:p>
        </w:tc>
      </w:tr>
      <w:tr w:rsidR="00380F1B" w:rsidRPr="001B0B62" w:rsidTr="00B23779">
        <w:trPr>
          <w:trHeight w:val="566"/>
        </w:trPr>
        <w:tc>
          <w:tcPr>
            <w:tcW w:w="3119" w:type="dxa"/>
            <w:vMerge/>
            <w:shd w:val="clear" w:color="auto" w:fill="auto"/>
            <w:vAlign w:val="center"/>
          </w:tcPr>
          <w:p w:rsidR="00380F1B" w:rsidRDefault="00380F1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80F1B" w:rsidRDefault="00D02411" w:rsidP="001A1680">
            <w:pPr>
              <w:pStyle w:val="Style6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14.1</w:t>
            </w:r>
            <w:r w:rsidR="00380F1B" w:rsidRPr="00D86273">
              <w:rPr>
                <w:rStyle w:val="CharStyle7"/>
                <w:b/>
                <w:bCs/>
                <w:color w:val="000000"/>
                <w:lang w:eastAsia="en-US"/>
              </w:rPr>
              <w:t>.</w:t>
            </w:r>
            <w:r w:rsidR="00380F1B"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 w:rsidR="00380F1B" w:rsidRPr="00D86273">
              <w:rPr>
                <w:rStyle w:val="CharStyle7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1B" w:rsidRPr="00B3414B" w:rsidRDefault="00380F1B" w:rsidP="006720E7">
            <w:pPr>
              <w:pStyle w:val="Style8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380F1B" w:rsidRPr="00E03631" w:rsidRDefault="00245245" w:rsidP="003044A5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Pr="00D86273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14.1.2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.</w:t>
            </w:r>
            <w:r w:rsidR="00D02411">
              <w:rPr>
                <w:rStyle w:val="CharStyle7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245245" w:rsidP="003044A5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унитарное предприятия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 w:rsidR="00D02411"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245245" w:rsidP="0018359C">
            <w:pPr>
              <w:ind w:firstLine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«Водоканал г. Назрань»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 w:rsidR="00D02411"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245245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0603021280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D03582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03.11.2016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069F" w:rsidRPr="0018359C" w:rsidRDefault="00D03582" w:rsidP="003044A5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D03582" w:rsidP="001700A5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03.11.2018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C4278A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069F" w:rsidRPr="0018359C" w:rsidRDefault="0015069F" w:rsidP="003044A5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Pr="00C4278A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3044A5">
            <w:pPr>
              <w:ind w:left="113"/>
              <w:rPr>
                <w:sz w:val="20"/>
                <w:szCs w:val="20"/>
              </w:rPr>
            </w:pP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700A5">
            <w:pPr>
              <w:ind w:firstLine="142"/>
              <w:rPr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380F1B" w:rsidP="001700A5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700A5">
            <w:pPr>
              <w:ind w:firstLine="142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Pr="007A6255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D03582" w:rsidP="00356BDB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Газоснабжение 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B5004C" w:rsidRDefault="00D03582" w:rsidP="0018359C">
            <w:pPr>
              <w:ind w:firstLine="142"/>
              <w:rPr>
                <w:b/>
                <w:sz w:val="20"/>
                <w:szCs w:val="20"/>
              </w:rPr>
            </w:pPr>
            <w:r w:rsidRPr="00B5004C">
              <w:rPr>
                <w:b/>
                <w:sz w:val="20"/>
                <w:szCs w:val="20"/>
              </w:rPr>
              <w:t>Открытое акционерное общество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700A5">
            <w:pPr>
              <w:ind w:left="113"/>
              <w:rPr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 </w:t>
            </w:r>
            <w:r w:rsidR="00F97EC0">
              <w:rPr>
                <w:b/>
                <w:sz w:val="20"/>
                <w:szCs w:val="20"/>
              </w:rPr>
              <w:t>«</w:t>
            </w:r>
            <w:proofErr w:type="spellStart"/>
            <w:r w:rsidR="00F97EC0">
              <w:rPr>
                <w:b/>
                <w:sz w:val="20"/>
                <w:szCs w:val="20"/>
              </w:rPr>
              <w:t>Газпромгазораспределение</w:t>
            </w:r>
            <w:proofErr w:type="spellEnd"/>
            <w:r w:rsidR="00F97EC0">
              <w:rPr>
                <w:b/>
                <w:sz w:val="20"/>
                <w:szCs w:val="20"/>
              </w:rPr>
              <w:t xml:space="preserve"> г. Назрань»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9C0374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0608005612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853FD7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03.07.2013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853FD7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700A5">
            <w:pPr>
              <w:ind w:firstLine="142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 </w:t>
            </w:r>
            <w:r w:rsidR="00853FD7">
              <w:rPr>
                <w:b/>
                <w:sz w:val="20"/>
                <w:szCs w:val="20"/>
              </w:rPr>
              <w:t>До 03.07.2016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B5004C" w:rsidP="0018359C">
            <w:pPr>
              <w:ind w:firstLine="142"/>
              <w:rPr>
                <w:b/>
                <w:sz w:val="20"/>
                <w:szCs w:val="20"/>
              </w:rPr>
            </w:pPr>
            <w:r w:rsidRPr="00B5004C">
              <w:rPr>
                <w:b/>
                <w:sz w:val="20"/>
                <w:szCs w:val="20"/>
              </w:rPr>
              <w:t>Открытое акционерное общество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841AB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«МРСК Северного Кавказа»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841AB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0602013494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B57F44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24.09.2013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B57F44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02-884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</w:t>
            </w:r>
            <w:r w:rsidRPr="00B3414B">
              <w:rPr>
                <w:sz w:val="20"/>
                <w:szCs w:val="20"/>
              </w:rPr>
              <w:lastRenderedPageBreak/>
              <w:t>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Pr="0018359C" w:rsidRDefault="00B57F44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24.09.2015</w:t>
            </w:r>
          </w:p>
        </w:tc>
      </w:tr>
      <w:tr w:rsidR="0015069F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15069F" w:rsidRDefault="0015069F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9F" w:rsidRDefault="0015069F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69F" w:rsidRPr="00B3414B" w:rsidRDefault="0015069F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5069F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5069F" w:rsidRPr="0018359C" w:rsidRDefault="0015069F" w:rsidP="0018359C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rStyle w:val="CharStyle7"/>
                <w:bCs/>
                <w:color w:val="000000"/>
                <w:lang w:eastAsia="en-US"/>
              </w:rPr>
              <w:t xml:space="preserve">14.2. </w:t>
            </w:r>
            <w:r w:rsidRPr="00BE5C3E">
              <w:rPr>
                <w:rStyle w:val="CharStyle7"/>
                <w:bCs/>
                <w:color w:val="000000"/>
              </w:rPr>
              <w:t>О планируемом подключении к сетям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pacing w:before="0" w:after="0" w:line="240" w:lineRule="auto"/>
              <w:ind w:left="75" w:hanging="43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Вид сети связи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E0AFE" w:rsidRPr="00E9681B" w:rsidRDefault="00356BDB" w:rsidP="003044A5">
            <w:pPr>
              <w:ind w:left="113"/>
              <w:rPr>
                <w:b/>
                <w:sz w:val="20"/>
                <w:szCs w:val="20"/>
              </w:rPr>
            </w:pPr>
            <w:r w:rsidRPr="00E9681B">
              <w:rPr>
                <w:b/>
                <w:sz w:val="20"/>
                <w:szCs w:val="20"/>
              </w:rPr>
              <w:t>Проводная телефонная связь; проводное телевизионное вещание</w:t>
            </w: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pacing w:before="0" w:after="0" w:line="240" w:lineRule="auto"/>
              <w:ind w:left="75" w:hanging="43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DE0AFE" w:rsidRPr="00E9681B" w:rsidRDefault="00E9681B" w:rsidP="003044A5">
            <w:pPr>
              <w:ind w:left="113"/>
              <w:rPr>
                <w:sz w:val="20"/>
                <w:szCs w:val="20"/>
              </w:rPr>
            </w:pPr>
            <w:r w:rsidRPr="00E9681B">
              <w:rPr>
                <w:b/>
                <w:sz w:val="20"/>
                <w:szCs w:val="20"/>
              </w:rPr>
              <w:t xml:space="preserve">Открытое акционерное общество </w:t>
            </w: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pacing w:before="0" w:after="0" w:line="240" w:lineRule="auto"/>
              <w:ind w:left="75" w:hanging="43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DE0AFE" w:rsidRPr="00E9681B" w:rsidRDefault="00E9681B" w:rsidP="0018359C">
            <w:pPr>
              <w:ind w:firstLine="142"/>
              <w:rPr>
                <w:rStyle w:val="CharStyle3"/>
                <w:rFonts w:eastAsiaTheme="majorEastAsia"/>
                <w:b/>
                <w:color w:val="000000"/>
                <w:sz w:val="18"/>
                <w:szCs w:val="18"/>
              </w:rPr>
            </w:pPr>
            <w:r w:rsidRPr="00E9681B">
              <w:rPr>
                <w:rStyle w:val="CharStyle3"/>
                <w:rFonts w:eastAsiaTheme="majorEastAsia"/>
                <w:b/>
                <w:color w:val="000000"/>
                <w:sz w:val="18"/>
                <w:szCs w:val="18"/>
              </w:rPr>
              <w:t>«ИНГУШЭЛЕКТРОСВЯЗЬ»</w:t>
            </w: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hd w:val="clear" w:color="auto" w:fill="auto"/>
              <w:spacing w:before="0" w:after="0" w:line="240" w:lineRule="auto"/>
              <w:ind w:hanging="50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DE0AFE" w:rsidRPr="0018359C" w:rsidRDefault="00604478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0608004320</w:t>
            </w: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E01F2E" w:rsidRDefault="00DE0AFE" w:rsidP="006720E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hd w:val="clear" w:color="auto" w:fill="auto"/>
              <w:spacing w:before="0" w:after="0" w:line="240" w:lineRule="auto"/>
              <w:ind w:hanging="50"/>
              <w:jc w:val="left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2.</w:t>
            </w:r>
            <w:r w:rsidRPr="00BE5C3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Вид сети связи</w:t>
            </w:r>
          </w:p>
        </w:tc>
        <w:tc>
          <w:tcPr>
            <w:tcW w:w="3402" w:type="dxa"/>
            <w:shd w:val="clear" w:color="auto" w:fill="auto"/>
          </w:tcPr>
          <w:p w:rsidR="00DE0AFE" w:rsidRPr="0018359C" w:rsidRDefault="00D17936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hd w:val="clear" w:color="auto" w:fill="auto"/>
              <w:spacing w:before="0" w:after="0" w:line="240" w:lineRule="auto"/>
              <w:ind w:hanging="50"/>
              <w:jc w:val="left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2.</w:t>
            </w:r>
            <w:r w:rsidRPr="00BE5C3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E0AFE" w:rsidRPr="0018359C" w:rsidRDefault="00DE0AFE" w:rsidP="003044A5">
            <w:pPr>
              <w:ind w:left="113"/>
              <w:rPr>
                <w:rStyle w:val="CharStyle9"/>
                <w:b/>
                <w:sz w:val="20"/>
                <w:szCs w:val="20"/>
              </w:rPr>
            </w:pP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hd w:val="clear" w:color="auto" w:fill="auto"/>
              <w:spacing w:before="0" w:after="0" w:line="240" w:lineRule="auto"/>
              <w:ind w:hanging="50"/>
              <w:jc w:val="left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2.</w:t>
            </w:r>
            <w:r w:rsidRPr="00BE5C3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FE" w:rsidRPr="0018359C" w:rsidRDefault="00DE0AFE" w:rsidP="00DE12CF">
            <w:pPr>
              <w:ind w:left="113"/>
              <w:rPr>
                <w:rStyle w:val="CharStyle9"/>
                <w:b/>
                <w:sz w:val="20"/>
                <w:szCs w:val="20"/>
              </w:rPr>
            </w:pPr>
          </w:p>
        </w:tc>
      </w:tr>
      <w:tr w:rsidR="00DE0AFE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AFE" w:rsidRPr="00BE5C3E" w:rsidRDefault="00DE0AF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1A1680">
            <w:pPr>
              <w:pStyle w:val="Style6"/>
              <w:shd w:val="clear" w:color="auto" w:fill="auto"/>
              <w:spacing w:before="0" w:after="0" w:line="240" w:lineRule="auto"/>
              <w:ind w:hanging="50"/>
              <w:jc w:val="left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2.</w:t>
            </w:r>
            <w:r w:rsidRPr="00BE5C3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E" w:rsidRPr="00BE5C3E" w:rsidRDefault="00DE0AF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AFE" w:rsidRPr="0018359C" w:rsidRDefault="00DE0AFE" w:rsidP="00DE12CF">
            <w:pPr>
              <w:ind w:left="113"/>
              <w:rPr>
                <w:rStyle w:val="CharStyle9"/>
                <w:b/>
                <w:color w:val="000000"/>
                <w:sz w:val="20"/>
                <w:szCs w:val="20"/>
              </w:rPr>
            </w:pPr>
          </w:p>
        </w:tc>
      </w:tr>
      <w:tr w:rsidR="006720E7" w:rsidRPr="001B0B62" w:rsidTr="00862340">
        <w:tblPrEx>
          <w:tblLook w:val="04A0"/>
        </w:tblPrEx>
        <w:trPr>
          <w:trHeight w:val="647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6720E7" w:rsidRPr="00BE5C3E" w:rsidRDefault="006720E7" w:rsidP="003D2EA1">
            <w:pPr>
              <w:jc w:val="center"/>
              <w:rPr>
                <w:b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6720E7" w:rsidRPr="001B0B62" w:rsidTr="00B23779">
        <w:trPr>
          <w:trHeight w:val="528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6720E7" w:rsidRPr="009226F1" w:rsidRDefault="006720E7" w:rsidP="006720E7">
            <w:pPr>
              <w:rPr>
                <w:b/>
                <w:bCs/>
                <w:sz w:val="20"/>
                <w:szCs w:val="20"/>
              </w:rPr>
            </w:pP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E5C3E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0E7" w:rsidRPr="0018359C" w:rsidRDefault="00D27B13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267</w:t>
            </w:r>
          </w:p>
        </w:tc>
      </w:tr>
      <w:tr w:rsidR="006720E7" w:rsidRPr="001B0B62" w:rsidTr="00B2390C">
        <w:trPr>
          <w:trHeight w:val="974"/>
        </w:trPr>
        <w:tc>
          <w:tcPr>
            <w:tcW w:w="3119" w:type="dxa"/>
            <w:vMerge/>
            <w:shd w:val="clear" w:color="auto" w:fill="auto"/>
            <w:vAlign w:val="center"/>
          </w:tcPr>
          <w:p w:rsidR="006720E7" w:rsidRPr="001B0B62" w:rsidRDefault="006720E7" w:rsidP="006720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BE5C3E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0E7" w:rsidRPr="0018359C" w:rsidRDefault="0077256E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720E7" w:rsidRPr="001B0B62" w:rsidTr="00B23779">
        <w:trPr>
          <w:trHeight w:val="528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720E7" w:rsidRPr="001B0B62" w:rsidRDefault="006720E7" w:rsidP="006720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A6255" w:rsidRDefault="006720E7" w:rsidP="007A6255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</w:t>
            </w:r>
            <w:r w:rsidR="007A6255">
              <w:rPr>
                <w:rStyle w:val="CharStyle7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BE5C3E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BE5C3E">
              <w:rPr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0E7" w:rsidRPr="0018359C" w:rsidRDefault="0077256E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6720E7" w:rsidRPr="001B0B62" w:rsidTr="00B23779">
        <w:trPr>
          <w:trHeight w:val="528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720E7" w:rsidRPr="001B0B62" w:rsidRDefault="006720E7" w:rsidP="006720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7A6255" w:rsidRDefault="006720E7" w:rsidP="007A6255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</w:t>
            </w:r>
            <w:r w:rsidR="007A6255">
              <w:rPr>
                <w:rStyle w:val="CharStyle7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0E7" w:rsidRPr="00BE5C3E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 xml:space="preserve">в том числе </w:t>
            </w:r>
            <w:r w:rsidR="00A611F1" w:rsidRPr="00BB11F0">
              <w:rPr>
                <w:sz w:val="20"/>
                <w:szCs w:val="20"/>
              </w:rPr>
              <w:t>иных нежилых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0E7" w:rsidRPr="0018359C" w:rsidRDefault="006720E7" w:rsidP="00F60749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</w:p>
        </w:tc>
      </w:tr>
      <w:tr w:rsidR="00B2390C" w:rsidRPr="001B0B62" w:rsidTr="00B2390C">
        <w:trPr>
          <w:trHeight w:val="528"/>
        </w:trPr>
        <w:tc>
          <w:tcPr>
            <w:tcW w:w="1091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2390C" w:rsidRPr="00B2390C" w:rsidRDefault="00B2390C" w:rsidP="00B2390C">
            <w:pPr>
              <w:shd w:val="clear" w:color="auto" w:fill="BFBFBF" w:themeFill="background1" w:themeFillShade="BF"/>
              <w:rPr>
                <w:rStyle w:val="CharStyle9"/>
                <w:b/>
                <w:i/>
                <w:shd w:val="clear" w:color="auto" w:fill="auto"/>
              </w:rPr>
            </w:pPr>
            <w:r>
              <w:rPr>
                <w:b/>
                <w:i/>
                <w:sz w:val="22"/>
                <w:szCs w:val="22"/>
              </w:rPr>
              <w:t>15.2. Об основных характеристиках жилых помещений</w:t>
            </w:r>
          </w:p>
        </w:tc>
      </w:tr>
      <w:tr w:rsidR="00B2390C" w:rsidRPr="001B0B62" w:rsidTr="00B2390C">
        <w:trPr>
          <w:trHeight w:val="528"/>
        </w:trPr>
        <w:tc>
          <w:tcPr>
            <w:tcW w:w="10915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9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2"/>
              <w:gridCol w:w="828"/>
              <w:gridCol w:w="859"/>
              <w:gridCol w:w="771"/>
              <w:gridCol w:w="916"/>
              <w:gridCol w:w="1002"/>
              <w:gridCol w:w="993"/>
              <w:gridCol w:w="1275"/>
              <w:gridCol w:w="1418"/>
              <w:gridCol w:w="2126"/>
            </w:tblGrid>
            <w:tr w:rsidR="00B2390C" w:rsidRPr="00E26498" w:rsidTr="00FB0D84">
              <w:trPr>
                <w:trHeight w:val="227"/>
              </w:trPr>
              <w:tc>
                <w:tcPr>
                  <w:tcW w:w="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Условный номер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 расположения</w:t>
                  </w:r>
                </w:p>
              </w:tc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Номер подъезда (секции)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Проектная общая площадь, м</w:t>
                  </w:r>
                  <w:proofErr w:type="gramStart"/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комнат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 комнат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 помещений вспомогательного использования</w:t>
                  </w:r>
                </w:p>
              </w:tc>
            </w:tr>
            <w:tr w:rsidR="00B2390C" w:rsidRPr="00E26498" w:rsidTr="00FB0D84">
              <w:trPr>
                <w:trHeight w:val="227"/>
              </w:trPr>
              <w:tc>
                <w:tcPr>
                  <w:tcW w:w="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90C" w:rsidRPr="00E26498" w:rsidRDefault="00B2390C" w:rsidP="00B239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90C" w:rsidRPr="00E26498" w:rsidRDefault="00B2390C" w:rsidP="00B239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90C" w:rsidRPr="00E26498" w:rsidRDefault="00B2390C" w:rsidP="00B239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90C" w:rsidRPr="00E26498" w:rsidRDefault="00B2390C" w:rsidP="00B239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90C" w:rsidRPr="00E26498" w:rsidRDefault="00B2390C" w:rsidP="00B239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90C" w:rsidRPr="00E26498" w:rsidRDefault="00B2390C" w:rsidP="00B239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Условный номер комнаты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площадь, м</w:t>
                  </w:r>
                  <w:proofErr w:type="gramStart"/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помещения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E26498" w:rsidRDefault="00B2390C" w:rsidP="00B239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площадь, м</w:t>
                  </w:r>
                  <w:proofErr w:type="gramStart"/>
                  <w:r w:rsidRPr="00E26498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  <w:tr w:rsidR="00B2390C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A45AB6" w:rsidRDefault="00B239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2390C" w:rsidRPr="00A45AB6" w:rsidRDefault="00B239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23244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23244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23244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23244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2390C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159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65E10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65E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65E10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2F11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C7FF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22BD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0EC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E697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E697F" w:rsidP="005E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0665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06652" w:rsidP="0000665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06652" w:rsidP="0000665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06652" w:rsidP="0000665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06652" w:rsidP="0000665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E266B" w:rsidP="008E26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E266B" w:rsidP="008E26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E266B" w:rsidP="008E26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E266B" w:rsidP="008E26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C5C2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9C5C26" w:rsidP="009C5C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9C5C26" w:rsidP="009C5C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9C5C26" w:rsidP="009C5C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9C5C26" w:rsidP="009C5C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C48EC" w:rsidP="00FC48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C48EC" w:rsidP="00FC48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C48EC" w:rsidP="00FC48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107,46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C48EC" w:rsidP="00FC48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92,37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106,14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149,92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910E6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910E6" w:rsidP="001910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910E6" w:rsidP="001910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910E6" w:rsidP="001910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133,34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910E6" w:rsidP="001910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F14141" w:rsidP="00F141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F1414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736AA" w:rsidP="002736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402C2" w:rsidP="000402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402C2" w:rsidP="000402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E002FF" w:rsidP="00E002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E002FF" w:rsidP="00E002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E002FF" w:rsidP="00E002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E002FF" w:rsidP="00E002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6D4E26" w:rsidP="006D4E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F8031D" w:rsidP="00F803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F8031D" w:rsidP="00F803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F8031D" w:rsidP="00F803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F8031D" w:rsidP="00F803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F8031D" w:rsidP="00F803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F8031D" w:rsidP="00F803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4E58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4E58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4E58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4E586B" w:rsidP="004E58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D34781" w:rsidP="00D347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D34781" w:rsidP="00D347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D34781" w:rsidP="00D347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D34781" w:rsidP="00D347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7B8B" w:rsidP="004D7B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F2D51" w:rsidP="004F2D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C7627" w:rsidP="009C76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1466FE" w:rsidP="001466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AC3DA6" w:rsidP="00AC3D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2A5B6D" w:rsidP="002A5B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56F08" w:rsidP="00756F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CF3337" w:rsidP="00CF333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CF3337" w:rsidP="00CF333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CF3337" w:rsidP="00CF333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CF3337" w:rsidP="00CF333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47,56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050848" w:rsidP="0005084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121,69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668F" w:rsidP="000D66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D668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D668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D668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0D668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96,25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E0927" w:rsidP="00BE09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55AD6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2814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4010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2814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2814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7623A3" w:rsidP="007623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0D2814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255D2" w:rsidP="002255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2255D2" w:rsidP="002255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855AD6" w:rsidP="00855AD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855AD6" w:rsidP="00855AD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4D4010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3A7D" w:rsidP="008D3A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9158B8" w:rsidP="009158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4D4010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2171" w:rsidRPr="00A45AB6" w:rsidRDefault="00EE217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5AB6"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A4A6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A4A6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D64BB" w:rsidP="008D64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A4A6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A4A6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A4A6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A4A6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975FF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D4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73,77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101,94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6A6F1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46,9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100,23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77,98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101,54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5450E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E34515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175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51C42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24201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04681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187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11EF0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8C7E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66D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125,86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AB524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100,36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106,74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F436A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184,35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477D6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8C7E57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137B6E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E2171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2171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975FF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975FF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247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77,72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88,38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C54C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152,41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134,18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F1469" w:rsidRPr="00A45AB6" w:rsidTr="00FB0D84">
              <w:trPr>
                <w:trHeight w:val="22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7F1469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D50E9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E0973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C566C1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153,09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B76F0C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F1469" w:rsidRPr="00A45AB6" w:rsidRDefault="00954D7B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FB0D84" w:rsidRPr="00A45AB6" w:rsidTr="00BA6F67">
              <w:trPr>
                <w:trHeight w:val="227"/>
              </w:trPr>
              <w:tc>
                <w:tcPr>
                  <w:tcW w:w="1092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B0D84" w:rsidRDefault="00FB0D8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B0D84" w:rsidRPr="007A44CC" w:rsidRDefault="00FB0D84" w:rsidP="00FB0D84">
                  <w:pPr>
                    <w:shd w:val="clear" w:color="auto" w:fill="BFBFBF" w:themeFill="background1" w:themeFillShade="BF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7A44CC">
                    <w:rPr>
                      <w:b/>
                      <w:i/>
                      <w:sz w:val="22"/>
                      <w:szCs w:val="22"/>
                      <w:u w:val="single"/>
                    </w:rPr>
                    <w:t>15.3. Об основных характеристиках нежилых помещений</w:t>
                  </w:r>
                </w:p>
                <w:p w:rsidR="00FB0D84" w:rsidRPr="001A1680" w:rsidRDefault="00FB0D84" w:rsidP="00FB0D8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A1680">
                    <w:rPr>
                      <w:b/>
                      <w:sz w:val="20"/>
                      <w:szCs w:val="20"/>
                      <w:u w:val="single"/>
                    </w:rPr>
                    <w:t>Номенклатура нежилых помещений, назначение – помещение общественного назначения</w:t>
                  </w:r>
                </w:p>
                <w:p w:rsidR="00FB0D84" w:rsidRPr="00A45AB6" w:rsidRDefault="00FB0D8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0D84" w:rsidRPr="00A45AB6" w:rsidTr="00BA6F67">
              <w:trPr>
                <w:trHeight w:val="227"/>
              </w:trPr>
              <w:tc>
                <w:tcPr>
                  <w:tcW w:w="1092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tbl>
                  <w:tblPr>
                    <w:tblW w:w="10900" w:type="dxa"/>
                    <w:tblLayout w:type="fixed"/>
                    <w:tblLook w:val="04A0"/>
                  </w:tblPr>
                  <w:tblGrid>
                    <w:gridCol w:w="710"/>
                    <w:gridCol w:w="2110"/>
                    <w:gridCol w:w="851"/>
                    <w:gridCol w:w="1134"/>
                    <w:gridCol w:w="992"/>
                    <w:gridCol w:w="3544"/>
                    <w:gridCol w:w="1559"/>
                  </w:tblGrid>
                  <w:tr w:rsidR="00097C5C" w:rsidRPr="00E85881" w:rsidTr="00FA1E78">
                    <w:trPr>
                      <w:trHeight w:val="315"/>
                    </w:trPr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Условный номер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Этаж расположения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Номер подъезда (секции)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Площадь, кв. м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Площадь частей нежилого помещения</w:t>
                        </w:r>
                      </w:p>
                    </w:tc>
                  </w:tr>
                  <w:tr w:rsidR="00097C5C" w:rsidRPr="00E85881" w:rsidTr="00FA1E78">
                    <w:trPr>
                      <w:trHeight w:val="441"/>
                    </w:trPr>
                    <w:tc>
                      <w:tcPr>
                        <w:tcW w:w="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</w:t>
                        </w: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аименование помещения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Pr="00E85881" w:rsidRDefault="00097C5C" w:rsidP="00BA6F67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 w:rsidRPr="00E8588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лощадь, кв. м</w:t>
                        </w:r>
                      </w:p>
                    </w:tc>
                  </w:tr>
                  <w:tr w:rsidR="00723C09" w:rsidTr="00723C09">
                    <w:trPr>
                      <w:trHeight w:val="675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3C09" w:rsidRDefault="00723C0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23C09" w:rsidRDefault="00723C09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3C09" w:rsidRDefault="00723C0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3C09" w:rsidRDefault="00723C0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3C09" w:rsidRDefault="00723C0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3C09" w:rsidRDefault="00723C0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3C09" w:rsidRDefault="00723C0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</w:tr>
                  <w:tr w:rsidR="00097C5C" w:rsidTr="00040E0C">
                    <w:trPr>
                      <w:trHeight w:val="39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63,0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097C5C" w:rsidTr="00040E0C">
                    <w:trPr>
                      <w:trHeight w:val="435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55,0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097C5C" w:rsidTr="00040E0C">
                    <w:trPr>
                      <w:trHeight w:val="39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75,0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72,0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097C5C" w:rsidTr="00040E0C">
                    <w:trPr>
                      <w:trHeight w:val="36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70,0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66,0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097C5C" w:rsidTr="00040E0C">
                    <w:trPr>
                      <w:trHeight w:val="48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128,0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124,0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040E0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097C5C" w:rsidTr="00040E0C">
                    <w:trPr>
                      <w:trHeight w:val="39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BA6F67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80,0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76,0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097C5C" w:rsidTr="00040E0C">
                    <w:trPr>
                      <w:trHeight w:val="48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536D87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116,5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112,5</w:t>
                        </w:r>
                      </w:p>
                    </w:tc>
                  </w:tr>
                  <w:tr w:rsidR="00097C5C" w:rsidTr="00040E0C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39785D" w:rsidTr="0039785D">
                    <w:trPr>
                      <w:trHeight w:val="780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785D" w:rsidRDefault="0039785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785D" w:rsidRDefault="0039785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</w:tr>
                  <w:tr w:rsidR="0039785D" w:rsidTr="00051D31">
                    <w:trPr>
                      <w:trHeight w:val="690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785D" w:rsidRDefault="0039785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234,0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785D" w:rsidRDefault="0039785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234,0</w:t>
                        </w:r>
                      </w:p>
                    </w:tc>
                  </w:tr>
                  <w:tr w:rsidR="00BF7F0D" w:rsidTr="00BA6F67">
                    <w:trPr>
                      <w:trHeight w:val="405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Default="004C3D7F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Pr="00E06208" w:rsidRDefault="00561E62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F7F0D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191,8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F7F0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F7F0D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188,8</w:t>
                        </w:r>
                      </w:p>
                    </w:tc>
                  </w:tr>
                  <w:tr w:rsidR="00BF7F0D" w:rsidTr="00BA6F67">
                    <w:trPr>
                      <w:trHeight w:val="405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Default="00BF7F0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Pr="00E06208" w:rsidRDefault="00BF7F0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Default="00BF7F0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F7F0D" w:rsidRDefault="00BF7F0D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F7F0D" w:rsidRDefault="00BF7F0D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F7F0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F7F0D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AD206C" w:rsidTr="00AD206C">
                    <w:trPr>
                      <w:trHeight w:val="720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Pr="00E06208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Помещение</w:t>
                        </w: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 xml:space="preserve">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236,0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236,0</w:t>
                        </w:r>
                      </w:p>
                    </w:tc>
                  </w:tr>
                  <w:tr w:rsidR="00AD206C" w:rsidTr="00AD206C">
                    <w:trPr>
                      <w:trHeight w:val="75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206C" w:rsidRDefault="00AD206C" w:rsidP="002513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206C" w:rsidRDefault="00AD206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519A" w:rsidTr="008B11BD">
                    <w:trPr>
                      <w:trHeight w:val="624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9519A" w:rsidRDefault="0099519A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9519A" w:rsidRPr="00E06208" w:rsidRDefault="0099519A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9519A" w:rsidRDefault="002513B9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9519A" w:rsidRDefault="002513B9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19A" w:rsidRDefault="002513B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19A" w:rsidRDefault="0099519A" w:rsidP="002513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9519A" w:rsidRDefault="0099519A" w:rsidP="002513B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Помещение общественного назначения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19A" w:rsidRDefault="002513B9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</w:tr>
                  <w:tr w:rsidR="00097C5C" w:rsidTr="008B11BD">
                    <w:trPr>
                      <w:trHeight w:val="405"/>
                    </w:trPr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4C3D7F" w:rsidP="004C3D7F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2513B9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B91E25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B91E25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B91E25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63,0</w:t>
                        </w:r>
                      </w:p>
                    </w:tc>
                  </w:tr>
                  <w:tr w:rsidR="00097C5C" w:rsidTr="000B7962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B91E25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097C5C" w:rsidTr="000B7962">
                    <w:trPr>
                      <w:trHeight w:val="36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4C3D7F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2513B9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97C5C" w:rsidRDefault="00B91E25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7C5C" w:rsidRDefault="00B91E25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B91E25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55,0</w:t>
                        </w:r>
                      </w:p>
                    </w:tc>
                  </w:tr>
                  <w:tr w:rsidR="00097C5C" w:rsidTr="000B7962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097C5C" w:rsidRDefault="00097C5C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097C5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7C5C" w:rsidRDefault="00B91E25" w:rsidP="00B91E2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0B7962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2513B9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B91E25" w:rsidP="00B91E25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75,0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0B7962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2513B9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70,0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0B7962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2513B9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128,0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124,0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0B7962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2513B9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55AD" w:rsidRDefault="00AD092E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80,0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76,0</w:t>
                        </w:r>
                      </w:p>
                    </w:tc>
                  </w:tr>
                  <w:tr w:rsidR="001755AD" w:rsidTr="00BA6F67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755AD" w:rsidRDefault="001755AD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55AD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511426" w:rsidTr="00BA6F67">
                    <w:trPr>
                      <w:trHeight w:val="300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426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426" w:rsidRDefault="000B7962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426" w:rsidRDefault="002513B9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426" w:rsidRDefault="00AD092E" w:rsidP="00AD092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426" w:rsidRDefault="00AD092E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116,5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1426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1426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112,5</w:t>
                        </w:r>
                      </w:p>
                    </w:tc>
                  </w:tr>
                  <w:tr w:rsidR="00511426" w:rsidTr="00BA6F67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11426" w:rsidRDefault="00511426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11426" w:rsidRDefault="00511426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11426" w:rsidRDefault="00511426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11426" w:rsidRDefault="00511426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11426" w:rsidRDefault="00511426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1426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1426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</w:tr>
                  <w:tr w:rsidR="00AD092E" w:rsidTr="0077622C">
                    <w:trPr>
                      <w:trHeight w:val="495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D092E" w:rsidRDefault="00AD092E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D092E" w:rsidRDefault="00AD092E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D092E" w:rsidRDefault="00AD092E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D092E" w:rsidRDefault="00AD092E" w:rsidP="00AD092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D092E" w:rsidRDefault="00AD092E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092E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092E" w:rsidRDefault="00AD092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154,0</w:t>
                        </w:r>
                      </w:p>
                    </w:tc>
                  </w:tr>
                  <w:tr w:rsidR="0077622C" w:rsidTr="0077622C">
                    <w:trPr>
                      <w:trHeight w:val="111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622C" w:rsidRDefault="0077622C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622C" w:rsidRPr="00E06208" w:rsidRDefault="0077622C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622C" w:rsidRDefault="0077622C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622C" w:rsidRDefault="0077622C" w:rsidP="00AD092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622C" w:rsidRDefault="0077622C" w:rsidP="00AD09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622C" w:rsidRDefault="0077622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622C" w:rsidRDefault="0077622C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62533" w:rsidTr="0001456F">
                    <w:trPr>
                      <w:trHeight w:val="611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2533" w:rsidRDefault="00F62533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2533" w:rsidRDefault="00F62533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2533" w:rsidRDefault="00F62533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2533" w:rsidRDefault="00F62533" w:rsidP="00F6253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2533" w:rsidRDefault="00F62533" w:rsidP="00F625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234,0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2533" w:rsidRDefault="00F62533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2533" w:rsidRDefault="00F62533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234,0</w:t>
                        </w:r>
                      </w:p>
                    </w:tc>
                  </w:tr>
                  <w:tr w:rsidR="0042736E" w:rsidTr="0001456F">
                    <w:trPr>
                      <w:trHeight w:val="300"/>
                    </w:trPr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736E" w:rsidRDefault="001755AD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736E" w:rsidRDefault="000B7962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736E" w:rsidRDefault="002513B9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736E" w:rsidRDefault="00685271" w:rsidP="0068527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736E" w:rsidRDefault="00685271" w:rsidP="0068527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191,8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736E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736E" w:rsidRDefault="00685271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188,8</w:t>
                        </w:r>
                      </w:p>
                    </w:tc>
                  </w:tr>
                  <w:tr w:rsidR="0042736E" w:rsidTr="00BA6F67">
                    <w:trPr>
                      <w:trHeight w:val="300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2736E" w:rsidRDefault="0042736E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2736E" w:rsidRDefault="0042736E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2736E" w:rsidRDefault="0042736E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2736E" w:rsidRDefault="0042736E" w:rsidP="00BA6F6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2736E" w:rsidRDefault="0042736E" w:rsidP="00BA6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736E" w:rsidRDefault="00736E9E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Тамбур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736E" w:rsidRDefault="00685271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3,0</w:t>
                        </w:r>
                      </w:p>
                    </w:tc>
                  </w:tr>
                  <w:tr w:rsidR="00685271" w:rsidTr="00685271">
                    <w:trPr>
                      <w:trHeight w:val="720"/>
                    </w:trPr>
                    <w:tc>
                      <w:tcPr>
                        <w:tcW w:w="7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5271" w:rsidRDefault="00685271" w:rsidP="001755A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5271" w:rsidRDefault="00685271" w:rsidP="000B7962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06208">
                          <w:rPr>
                            <w:color w:val="000000"/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5271" w:rsidRDefault="00685271" w:rsidP="002513B9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цокольный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5271" w:rsidRDefault="00685271" w:rsidP="00BA6F6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5271" w:rsidRDefault="00685271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236,0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5271" w:rsidRDefault="00685271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Помещение общественного назначения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5271" w:rsidRDefault="00685271" w:rsidP="00BA6F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236,0</w:t>
                        </w:r>
                      </w:p>
                    </w:tc>
                  </w:tr>
                </w:tbl>
                <w:p w:rsidR="00FB0D84" w:rsidRPr="00A45AB6" w:rsidRDefault="00FB0D84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E78" w:rsidRPr="00A45AB6" w:rsidTr="00BA6F67">
              <w:trPr>
                <w:trHeight w:val="227"/>
              </w:trPr>
              <w:tc>
                <w:tcPr>
                  <w:tcW w:w="1092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83C5E" w:rsidRDefault="00383C5E" w:rsidP="00381B88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81B88" w:rsidRDefault="00381B88" w:rsidP="00381B8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E85881">
                    <w:rPr>
                      <w:b/>
                      <w:sz w:val="20"/>
                      <w:szCs w:val="20"/>
                      <w:u w:val="single"/>
                    </w:rPr>
                    <w:t xml:space="preserve">Номенклатура </w:t>
                  </w:r>
                  <w:proofErr w:type="spellStart"/>
                  <w:r w:rsidRPr="00E85881">
                    <w:rPr>
                      <w:b/>
                      <w:sz w:val="20"/>
                      <w:szCs w:val="20"/>
                      <w:u w:val="single"/>
                    </w:rPr>
                    <w:t>машино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Pr="00E85881">
                    <w:rPr>
                      <w:b/>
                      <w:sz w:val="20"/>
                      <w:szCs w:val="20"/>
                      <w:u w:val="single"/>
                    </w:rPr>
                    <w:t>мест</w:t>
                  </w:r>
                  <w:proofErr w:type="spellEnd"/>
                </w:p>
                <w:tbl>
                  <w:tblPr>
                    <w:tblW w:w="10519" w:type="dxa"/>
                    <w:tblLayout w:type="fixed"/>
                    <w:tblLook w:val="04A0"/>
                  </w:tblPr>
                  <w:tblGrid>
                    <w:gridCol w:w="960"/>
                    <w:gridCol w:w="1640"/>
                    <w:gridCol w:w="1700"/>
                    <w:gridCol w:w="1560"/>
                    <w:gridCol w:w="1420"/>
                    <w:gridCol w:w="2220"/>
                    <w:gridCol w:w="1019"/>
                  </w:tblGrid>
                  <w:tr w:rsidR="00381B88" w:rsidRPr="00D904AA" w:rsidTr="00051D31">
                    <w:trPr>
                      <w:trHeight w:val="525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Условный номер</w:t>
                        </w:r>
                      </w:p>
                    </w:tc>
                    <w:tc>
                      <w:tcPr>
                        <w:tcW w:w="16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Назначение 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Этаж расположения 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Номер подъезда (секции)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Площадь, </w:t>
                        </w:r>
                      </w:p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кв. м</w:t>
                        </w:r>
                      </w:p>
                    </w:tc>
                    <w:tc>
                      <w:tcPr>
                        <w:tcW w:w="323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Площадь частей нежилого помещения</w:t>
                        </w:r>
                      </w:p>
                    </w:tc>
                  </w:tr>
                  <w:tr w:rsidR="00381B88" w:rsidRPr="00D904AA" w:rsidTr="00051D31">
                    <w:trPr>
                      <w:trHeight w:val="525"/>
                    </w:trPr>
                    <w:tc>
                      <w:tcPr>
                        <w:tcW w:w="9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наименование помещения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площадь, кв. м</w:t>
                        </w:r>
                      </w:p>
                    </w:tc>
                  </w:tr>
                  <w:tr w:rsidR="00381B88" w:rsidRPr="00D904AA" w:rsidTr="00051D31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="00381B88" w:rsidRPr="00D904AA">
                          <w:rPr>
                            <w:color w:val="000000"/>
                            <w:sz w:val="18"/>
                            <w:szCs w:val="18"/>
                          </w:rPr>
                          <w:t xml:space="preserve">земный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  <w:r w:rsidR="00EF6BE5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383C5E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  <w:r w:rsidR="00EF6BE5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EF6BE5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383C5E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EF6BE5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381B88" w:rsidRPr="00D904AA" w:rsidTr="00383C5E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Машино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81B88" w:rsidRPr="00D904AA" w:rsidRDefault="00383C5E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земный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14,3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81B88" w:rsidRPr="00D904AA" w:rsidRDefault="00381B88" w:rsidP="00051D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904A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FA1E78" w:rsidRPr="00A45AB6" w:rsidRDefault="00FA1E78" w:rsidP="00B239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2390C" w:rsidRPr="0018359C" w:rsidRDefault="00B2390C" w:rsidP="00F60749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</w:p>
        </w:tc>
      </w:tr>
      <w:tr w:rsidR="006720E7" w:rsidRPr="00D444C3" w:rsidTr="00862340">
        <w:trPr>
          <w:trHeight w:val="551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C6201" w:rsidRDefault="00AC6201" w:rsidP="006720E7">
            <w:pPr>
              <w:pStyle w:val="HTML"/>
              <w:shd w:val="clear" w:color="auto" w:fill="BFBFBF" w:themeFill="background1" w:themeFillShade="B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</w:p>
          <w:p w:rsidR="00AC6201" w:rsidRPr="00485A40" w:rsidRDefault="00AC6201" w:rsidP="00AC6201">
            <w:pPr>
              <w:pStyle w:val="Style6"/>
              <w:shd w:val="clear" w:color="auto" w:fill="BFBFBF" w:themeFill="background1" w:themeFillShade="BF"/>
              <w:spacing w:before="0" w:after="0" w:line="240" w:lineRule="auto"/>
              <w:jc w:val="left"/>
              <w:rPr>
                <w:rStyle w:val="CharStyle7"/>
                <w:b/>
                <w:i/>
                <w:color w:val="000000"/>
                <w:sz w:val="22"/>
                <w:szCs w:val="22"/>
              </w:rPr>
            </w:pPr>
            <w:r w:rsidRPr="00485A40">
              <w:rPr>
                <w:rStyle w:val="CharStyle7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Раздел </w:t>
            </w:r>
            <w:r w:rsidRPr="00485A40">
              <w:rPr>
                <w:rStyle w:val="CharStyle7"/>
                <w:b/>
                <w:bCs/>
                <w:i/>
                <w:color w:val="000000"/>
                <w:sz w:val="22"/>
                <w:szCs w:val="22"/>
                <w:highlight w:val="lightGray"/>
                <w:lang w:eastAsia="en-US"/>
              </w:rPr>
              <w:t xml:space="preserve">16. </w:t>
            </w:r>
            <w:proofErr w:type="gramStart"/>
            <w:r w:rsidRPr="00485A40">
              <w:rPr>
                <w:rStyle w:val="CharStyle7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</w:t>
            </w:r>
            <w:r>
              <w:rPr>
                <w:rStyle w:val="CharStyle7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485A40">
              <w:rPr>
                <w:rStyle w:val="CharStyle7"/>
                <w:b/>
                <w:i/>
                <w:color w:val="000000"/>
                <w:sz w:val="22"/>
                <w:szCs w:val="22"/>
                <w:highlight w:val="lightGray"/>
              </w:rPr>
              <w:t xml:space="preserve">многоквартирного дома в соответствии с жилищным </w:t>
            </w:r>
            <w:r w:rsidRPr="00485A40">
              <w:rPr>
                <w:rStyle w:val="CharStyle7"/>
                <w:b/>
                <w:i/>
                <w:color w:val="000000"/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>законодательством Российской Федерации)</w:t>
            </w:r>
            <w:proofErr w:type="gramEnd"/>
          </w:p>
          <w:p w:rsidR="00AC6201" w:rsidRPr="00485A40" w:rsidRDefault="00AC6201" w:rsidP="00AC6201">
            <w:pPr>
              <w:rPr>
                <w:rStyle w:val="CharStyle7"/>
                <w:bCs w:val="0"/>
                <w:color w:val="000000"/>
                <w:sz w:val="22"/>
                <w:szCs w:val="22"/>
              </w:rPr>
            </w:pPr>
            <w:r w:rsidRPr="00485A40">
              <w:rPr>
                <w:rStyle w:val="CharStyle7"/>
                <w:bCs w:val="0"/>
                <w:color w:val="000000"/>
                <w:sz w:val="22"/>
                <w:szCs w:val="22"/>
                <w:lang w:eastAsia="en-US"/>
              </w:rPr>
              <w:t xml:space="preserve">16.1. </w:t>
            </w:r>
            <w:r w:rsidRPr="00485A40">
              <w:rPr>
                <w:rStyle w:val="CharStyle7"/>
                <w:bCs w:val="0"/>
                <w:color w:val="000000"/>
                <w:sz w:val="22"/>
                <w:szCs w:val="22"/>
              </w:rPr>
              <w:t>Перечень помещений общего пользования с указанием их назначения и площади</w:t>
            </w:r>
          </w:p>
          <w:tbl>
            <w:tblPr>
              <w:tblW w:w="10929" w:type="dxa"/>
              <w:tblLayout w:type="fixed"/>
              <w:tblLook w:val="04A0"/>
            </w:tblPr>
            <w:tblGrid>
              <w:gridCol w:w="678"/>
              <w:gridCol w:w="3400"/>
              <w:gridCol w:w="2177"/>
              <w:gridCol w:w="2997"/>
              <w:gridCol w:w="1677"/>
            </w:tblGrid>
            <w:tr w:rsidR="00AC6201" w:rsidRPr="00E06208" w:rsidTr="0097363E">
              <w:trPr>
                <w:trHeight w:val="818"/>
              </w:trPr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06208"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E06208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E06208">
                    <w:rPr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06208">
                    <w:rPr>
                      <w:b/>
                      <w:bCs/>
                      <w:sz w:val="18"/>
                      <w:szCs w:val="18"/>
                    </w:rPr>
                    <w:t>Вид помещения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06208">
                    <w:rPr>
                      <w:b/>
                      <w:bCs/>
                      <w:sz w:val="18"/>
                      <w:szCs w:val="18"/>
                    </w:rPr>
                    <w:t>Описание места расположения помещения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06208">
                    <w:rPr>
                      <w:b/>
                      <w:bCs/>
                      <w:sz w:val="18"/>
                      <w:szCs w:val="18"/>
                    </w:rPr>
                    <w:t>Назначение помещения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06208">
                    <w:rPr>
                      <w:b/>
                      <w:bCs/>
                      <w:sz w:val="18"/>
                      <w:szCs w:val="18"/>
                    </w:rPr>
                    <w:t>Проектная общая площадь, м</w:t>
                  </w:r>
                  <w:proofErr w:type="gramStart"/>
                  <w:r w:rsidRPr="00E06208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AC6201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16B4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 лестничные клетки,</w:t>
                  </w:r>
                  <w:r w:rsidR="00616B4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16B46">
                    <w:rPr>
                      <w:color w:val="000000"/>
                      <w:sz w:val="18"/>
                      <w:szCs w:val="18"/>
                    </w:rPr>
                    <w:t>электрощитовые</w:t>
                  </w:r>
                  <w:proofErr w:type="spellEnd"/>
                  <w:r w:rsidR="00616B46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E41E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 помещение уборочного инвентаря</w:t>
                  </w:r>
                  <w:r w:rsidR="00616B4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616B46"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 w:rsidR="00616B46">
                    <w:rPr>
                      <w:color w:val="000000"/>
                      <w:sz w:val="18"/>
                      <w:szCs w:val="18"/>
                    </w:rPr>
                    <w:t>/у персонала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CB369D" w:rsidP="00CB36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Этаж цокольный</w:t>
                  </w:r>
                  <w:r w:rsidR="00616B46">
                    <w:rPr>
                      <w:color w:val="000000"/>
                      <w:sz w:val="18"/>
                      <w:szCs w:val="18"/>
                    </w:rPr>
                    <w:t xml:space="preserve">, подъезд 1 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616B46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58,58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616B46" w:rsidP="00616B4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лестничные клетки,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электрощитовые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AB459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 помещение уборочного инвентаря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/у персонала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B459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Этаж цокольный, подъезд 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AB459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</w:tr>
            <w:tr w:rsidR="00AC6201" w:rsidRPr="00E06208" w:rsidTr="0097363E">
              <w:trPr>
                <w:trHeight w:val="561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4A559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лестничные клетки,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электрощитовые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E41E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 помещение уборочного инвентаря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/у персонала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Этаж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цокольный, </w:t>
                  </w:r>
                  <w:r w:rsidR="004A559A">
                    <w:rPr>
                      <w:color w:val="000000"/>
                      <w:sz w:val="18"/>
                      <w:szCs w:val="18"/>
                    </w:rPr>
                    <w:t>подъезд 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8B7B4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53,03</w:t>
                  </w:r>
                </w:p>
              </w:tc>
            </w:tr>
            <w:tr w:rsidR="00AC6201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4A559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лестничные клетки,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электрощитовые</w:t>
                  </w:r>
                  <w:proofErr w:type="spellEnd"/>
                  <w:r w:rsidRPr="00E06208">
                    <w:rPr>
                      <w:color w:val="000000"/>
                      <w:sz w:val="18"/>
                      <w:szCs w:val="18"/>
                    </w:rPr>
                    <w:t>, помещение уборочного инвентаря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/у персонала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Этаж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цокольный, </w:t>
                  </w:r>
                  <w:r>
                    <w:rPr>
                      <w:color w:val="000000"/>
                      <w:sz w:val="18"/>
                      <w:szCs w:val="18"/>
                    </w:rPr>
                    <w:t>подъезд</w:t>
                  </w:r>
                  <w:r w:rsidR="004A559A">
                    <w:rPr>
                      <w:color w:val="000000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8B7B4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AC6201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4A559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лестничные клетки,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электрощитовые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 ИТП, помещение уборочного инвентаря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/у персонала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>Этаж цокольный, подъезд</w:t>
                  </w:r>
                  <w:r w:rsidR="004A559A">
                    <w:rPr>
                      <w:color w:val="00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8B7B4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58,58</w:t>
                  </w:r>
                </w:p>
              </w:tc>
            </w:tr>
            <w:tr w:rsidR="00AC6201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ЛЛХ, крыльцо</w:t>
                  </w:r>
                  <w:r w:rsidR="00830B8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830B84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1383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77,24</w:t>
                  </w:r>
                </w:p>
              </w:tc>
            </w:tr>
            <w:tr w:rsidR="00AC6201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ЛЛ</w:t>
                  </w:r>
                  <w:r w:rsidR="00E139D5">
                    <w:rPr>
                      <w:color w:val="000000"/>
                      <w:sz w:val="18"/>
                      <w:szCs w:val="18"/>
                    </w:rPr>
                    <w:t xml:space="preserve">Х, крыльцо, входные площадки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нежилых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помещении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81,58</w:t>
                  </w:r>
                </w:p>
              </w:tc>
            </w:tr>
            <w:tr w:rsidR="00AC6201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ЛЛ</w:t>
                  </w:r>
                  <w:r w:rsidR="00E139D5">
                    <w:rPr>
                      <w:color w:val="000000"/>
                      <w:sz w:val="18"/>
                      <w:szCs w:val="18"/>
                    </w:rPr>
                    <w:t xml:space="preserve">Х, крыльцо, входные площадки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нежилых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помещении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713830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AD70B4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90,63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E139D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ЛЛХ, крыльцо, входные площадки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нежилых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помещении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E139D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E139D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90,63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E139D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ЛЛХ, крыльцо, входные площадки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нежилых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помещении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E139D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E139D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86,67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 w:rsidR="00116C4E">
                    <w:rPr>
                      <w:color w:val="000000"/>
                      <w:sz w:val="18"/>
                      <w:szCs w:val="18"/>
                    </w:rPr>
                    <w:t xml:space="preserve">, подъездный балкон 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1, этаж 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57,95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2, этаж 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32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3, этаж 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82,62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4, этаж 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57,26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5, этаж 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1, этаж 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2, этаж 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3, этаж 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4, этаж 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9069B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5, этаж 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F1CF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1, этаж 4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2, этаж 4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3, этаж 4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4, этаж 4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подъезд 5, этаж 4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36554D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AC6201"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1, этаж 5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6554D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36554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36554D">
                    <w:rPr>
                      <w:color w:val="000000"/>
                      <w:sz w:val="18"/>
                      <w:szCs w:val="18"/>
                    </w:rPr>
                    <w:t>2, этаж 5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6554D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36554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4426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36554D">
                    <w:rPr>
                      <w:color w:val="000000"/>
                      <w:sz w:val="18"/>
                      <w:szCs w:val="18"/>
                    </w:rPr>
                    <w:t>3 этаж 5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6554D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36554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36554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36554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6554D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F2932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36554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36554D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36554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36554D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4473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7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8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661EB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4,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lastRenderedPageBreak/>
                    <w:t>45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661E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661EB3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3,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8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3,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585AA7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314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3, этаж 11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AC6201" w:rsidRPr="00E06208" w:rsidTr="0097363E">
              <w:trPr>
                <w:trHeight w:val="299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 w:rsidR="0097363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201" w:rsidRPr="00E06208" w:rsidRDefault="00AC6201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201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63E" w:rsidRPr="00E06208" w:rsidRDefault="003F5FF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63E" w:rsidRPr="00E06208" w:rsidRDefault="0097363E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 xml:space="preserve">, этаж </w:t>
                  </w: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3F5FF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97363E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3, этаж 1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3F5FF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97363E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3F5FF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97363E" w:rsidP="009736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12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F5FF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97363E" w:rsidP="00F818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F8180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F5FF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97363E" w:rsidP="00F818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 w:rsidR="00F8180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 w:rsidR="00F81803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97363E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52,29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F5FF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60,64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F5FF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57,08</w:t>
                  </w:r>
                </w:p>
              </w:tc>
            </w:tr>
            <w:tr w:rsidR="0097363E" w:rsidRPr="00E06208" w:rsidTr="0097363E">
              <w:trPr>
                <w:trHeight w:val="448"/>
              </w:trPr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63E" w:rsidRPr="00E06208" w:rsidRDefault="003F5FFA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холлы, проходные зоны, лестничные клетки</w:t>
                  </w:r>
                  <w:r>
                    <w:rPr>
                      <w:color w:val="000000"/>
                      <w:sz w:val="18"/>
                      <w:szCs w:val="18"/>
                    </w:rPr>
                    <w:t>, подъездный балкон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D14724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4724">
                    <w:rPr>
                      <w:color w:val="000000"/>
                      <w:sz w:val="18"/>
                      <w:szCs w:val="18"/>
                    </w:rPr>
                    <w:t xml:space="preserve">подъезд 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06208">
                    <w:rPr>
                      <w:color w:val="000000"/>
                      <w:sz w:val="18"/>
                      <w:szCs w:val="18"/>
                    </w:rPr>
                    <w:t>, этаж 1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F81803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6208">
                    <w:rPr>
                      <w:color w:val="000000"/>
                      <w:sz w:val="18"/>
                      <w:szCs w:val="18"/>
                    </w:rPr>
                    <w:t>общее имущество в многоквартирном доме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63E" w:rsidRPr="00E06208" w:rsidRDefault="001A0645" w:rsidP="00051D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76,65</w:t>
                  </w:r>
                </w:p>
              </w:tc>
            </w:tr>
            <w:tr w:rsidR="00565FB6" w:rsidRPr="00E06208" w:rsidTr="00A77954">
              <w:trPr>
                <w:trHeight w:val="448"/>
              </w:trPr>
              <w:tc>
                <w:tcPr>
                  <w:tcW w:w="109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5FB6" w:rsidRPr="00866F7F" w:rsidRDefault="00565FB6" w:rsidP="00565FB6">
                  <w:pPr>
                    <w:pStyle w:val="Style6"/>
                    <w:shd w:val="clear" w:color="auto" w:fill="D9D9D9" w:themeFill="background1" w:themeFillShade="D9"/>
                    <w:spacing w:before="0" w:after="0" w:line="240" w:lineRule="auto"/>
                    <w:jc w:val="left"/>
                    <w:rPr>
                      <w:rStyle w:val="CharStyle7"/>
                      <w:b/>
                      <w:bCs/>
                      <w:i/>
                      <w:sz w:val="22"/>
                      <w:szCs w:val="22"/>
                      <w:highlight w:val="lightGray"/>
                    </w:rPr>
                  </w:pPr>
                  <w:r w:rsidRPr="00866F7F">
                    <w:rPr>
                      <w:rStyle w:val="CharStyle7"/>
                      <w:b/>
                      <w:bCs/>
                      <w:i/>
                      <w:sz w:val="22"/>
                      <w:szCs w:val="22"/>
                      <w:highlight w:val="lightGray"/>
                    </w:rPr>
                    <w:t>16.2. Перечень и характеристики технологического и инженерного оборудования, предназначенного для обслуживания более чем одного</w:t>
                  </w:r>
                </w:p>
                <w:tbl>
                  <w:tblPr>
                    <w:tblW w:w="106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0"/>
                    <w:gridCol w:w="2978"/>
                    <w:gridCol w:w="2551"/>
                    <w:gridCol w:w="1701"/>
                    <w:gridCol w:w="2835"/>
                  </w:tblGrid>
                  <w:tr w:rsidR="00866F7F" w:rsidRPr="00866F7F" w:rsidTr="00A77954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№п\</w:t>
                        </w:r>
                        <w:proofErr w:type="gramStart"/>
                        <w:r w:rsidRPr="00866F7F"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Описание места расположения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Вид оборудования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Назначение</w:t>
                        </w:r>
                      </w:p>
                    </w:tc>
                  </w:tr>
                  <w:tr w:rsidR="00866F7F" w:rsidRPr="00866F7F" w:rsidTr="00866F7F">
                    <w:trPr>
                      <w:trHeight w:val="463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866F7F" w:rsidRDefault="00866F7F" w:rsidP="00866F7F">
                        <w:pPr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 xml:space="preserve">Цокольный этаж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 xml:space="preserve">Насосная станция холодного водоснабжения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339,05 м</w:t>
                        </w:r>
                        <w:r w:rsidRPr="00866F7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3 </w:t>
                        </w:r>
                        <w:r w:rsidRPr="00866F7F">
                          <w:rPr>
                            <w:sz w:val="18"/>
                            <w:szCs w:val="18"/>
                          </w:rPr>
                          <w:t>/ сутки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 xml:space="preserve">Обеспечение потребителей холодной водой  </w:t>
                        </w:r>
                      </w:p>
                    </w:tc>
                  </w:tr>
                  <w:tr w:rsidR="00E40528" w:rsidRPr="00621B80" w:rsidTr="00866F7F">
                    <w:trPr>
                      <w:trHeight w:val="697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866F7F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Квартиры</w:t>
                        </w:r>
                        <w:proofErr w:type="gramStart"/>
                        <w:r w:rsidRPr="00866F7F">
                          <w:rPr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866F7F">
                          <w:rPr>
                            <w:sz w:val="18"/>
                            <w:szCs w:val="18"/>
                          </w:rPr>
                          <w:t xml:space="preserve"> тех. помещения</w:t>
                        </w:r>
                      </w:p>
                      <w:p w:rsidR="00CD7B3C" w:rsidRPr="00866F7F" w:rsidRDefault="00CD7B3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Система холодного водоснабжения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>345,87 м</w:t>
                        </w:r>
                        <w:r w:rsidRPr="00866F7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3 </w:t>
                        </w:r>
                        <w:r w:rsidRPr="00866F7F">
                          <w:rPr>
                            <w:sz w:val="18"/>
                            <w:szCs w:val="18"/>
                          </w:rPr>
                          <w:t>/ сутки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866F7F" w:rsidRDefault="00866F7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866F7F">
                          <w:rPr>
                            <w:sz w:val="18"/>
                            <w:szCs w:val="18"/>
                          </w:rPr>
                          <w:t xml:space="preserve">Обеспечение потребителей холодной водой 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C41CFA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C41CFA" w:rsidRDefault="00D44752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 xml:space="preserve">Квартиры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C41CFA" w:rsidRDefault="00D44752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>Система горячего  водоснабжения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C41CFA" w:rsidRDefault="00D44752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>135,07 м</w:t>
                        </w:r>
                        <w:r w:rsidRPr="00C41CFA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3 </w:t>
                        </w:r>
                        <w:r w:rsidRPr="00C41CFA">
                          <w:rPr>
                            <w:sz w:val="18"/>
                            <w:szCs w:val="18"/>
                          </w:rPr>
                          <w:t>/ сутки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C41CFA" w:rsidRDefault="00D44752" w:rsidP="00D44752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 xml:space="preserve">Обеспечение потребителей горячей водой 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C41CFA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C41CFA" w:rsidRDefault="00C41CF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>Помещения общественного назначения, квартиры,  тех.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41CFA">
                          <w:rPr>
                            <w:sz w:val="18"/>
                            <w:szCs w:val="18"/>
                          </w:rPr>
                          <w:t>помещения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C41CFA" w:rsidRDefault="00C41CF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 xml:space="preserve">Система </w:t>
                        </w:r>
                        <w:proofErr w:type="spellStart"/>
                        <w:r w:rsidRPr="00C41CFA">
                          <w:rPr>
                            <w:sz w:val="18"/>
                            <w:szCs w:val="18"/>
                          </w:rPr>
                          <w:t>хоз-бытовой</w:t>
                        </w:r>
                        <w:proofErr w:type="spellEnd"/>
                        <w:r w:rsidRPr="00C41CFA">
                          <w:rPr>
                            <w:sz w:val="18"/>
                            <w:szCs w:val="18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C41CFA" w:rsidRDefault="00C41CF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>339,05 м</w:t>
                        </w:r>
                        <w:r w:rsidRPr="00C41CFA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3 </w:t>
                        </w:r>
                        <w:r w:rsidRPr="00C41CFA">
                          <w:rPr>
                            <w:sz w:val="18"/>
                            <w:szCs w:val="18"/>
                          </w:rPr>
                          <w:t>/ сутки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C41CFA" w:rsidRDefault="00C41CF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C41CFA">
                          <w:rPr>
                            <w:sz w:val="18"/>
                            <w:szCs w:val="18"/>
                          </w:rPr>
                          <w:t xml:space="preserve">Отведение стоков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A832BC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832BC">
                          <w:rPr>
                            <w:sz w:val="18"/>
                            <w:szCs w:val="18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A832BC" w:rsidRDefault="00CD7B3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  <w:p w:rsidR="00CD7B3C" w:rsidRPr="00A832BC" w:rsidRDefault="00A832B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A832BC">
                          <w:rPr>
                            <w:sz w:val="18"/>
                            <w:szCs w:val="18"/>
                          </w:rPr>
                          <w:t xml:space="preserve">Цокольный этаж </w:t>
                        </w:r>
                      </w:p>
                      <w:p w:rsidR="00CD7B3C" w:rsidRPr="00A832BC" w:rsidRDefault="00CD7B3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A832BC" w:rsidRDefault="00A832B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A832BC">
                          <w:rPr>
                            <w:sz w:val="18"/>
                            <w:szCs w:val="18"/>
                          </w:rPr>
                          <w:t>Насосная</w:t>
                        </w:r>
                        <w:proofErr w:type="gramEnd"/>
                        <w:r w:rsidRPr="00A832BC">
                          <w:rPr>
                            <w:sz w:val="18"/>
                            <w:szCs w:val="18"/>
                          </w:rPr>
                          <w:t xml:space="preserve"> противопожарного водоснабжения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A832BC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A832BC" w:rsidRDefault="00A832B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A832BC">
                          <w:rPr>
                            <w:sz w:val="18"/>
                            <w:szCs w:val="18"/>
                          </w:rPr>
                          <w:t>Обеспечение водой на нужды пожаротушения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331E5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Общее имущество в многоквартирном доме, хозяйственные 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внеквартирные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) помещения 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31E5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Внутренний противопожарный водопровод, система пожаротушения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31E5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7,7 л/сек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31E5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Пожаротушение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A7586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Кровля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A7586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Система ливневой канализации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A7586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Отвод воды 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естейственный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FF42E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Многоквартирном </w:t>
                        </w:r>
                        <w:proofErr w:type="gramStart"/>
                        <w:r w:rsidRPr="00262C0E">
                          <w:rPr>
                            <w:sz w:val="18"/>
                            <w:szCs w:val="18"/>
                          </w:rPr>
                          <w:t>доме</w:t>
                        </w:r>
                        <w:proofErr w:type="gram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FF42E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дренажной канализации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FF42E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Вокруг здания цокольный этаж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FF42EE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Отвод дренажа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36262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Общее имущество многоквартирном </w:t>
                        </w:r>
                        <w:proofErr w:type="gramStart"/>
                        <w:r w:rsidRPr="00262C0E">
                          <w:rPr>
                            <w:sz w:val="18"/>
                            <w:szCs w:val="18"/>
                          </w:rPr>
                          <w:t>доме</w:t>
                        </w:r>
                        <w:proofErr w:type="gramEnd"/>
                        <w:r w:rsidRPr="00262C0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6262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вытяжной вентиляции 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дымоудаление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6262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принуждающее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6262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Удаление дыма при пожаре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870D0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Лестничные клетки лифтовые зоны безопасности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870D0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Система приточной 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противодымовой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 вентиляции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870D0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принуждающее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870D0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Для предотвращения проникновения дыма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F5408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Коридоры 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внеквартирные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F5408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Система компенсации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F5408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Приточным воздухом согласно п. 7.4 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сп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 7.13130.2013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F5408A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Компенсация при 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дымоудолении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E33AA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Цокольный этаж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E33AA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Общественная вентиляция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E33AA9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Обеспечение требуемого воздухообмена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BB502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Квартиры (с/у, кухни)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BB502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Вытяжка вентиляция естественная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BB502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Приток неорганизованный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BB5026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Через оконные и дверные проемы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5643ED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Внеквартирные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) помещения общественного  назначения, квартиры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43ED" w:rsidRPr="00262C0E" w:rsidRDefault="005643ED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Система электроснабжения и электроосвещения активная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5643ED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Ру-726,0 кВт</w:t>
                        </w:r>
                      </w:p>
                      <w:p w:rsidR="005643ED" w:rsidRPr="00262C0E" w:rsidRDefault="005643ED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Рр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>- 489,9 кВт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5643ED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Распределение электроэнергии по потребителям обеспечение искусственного освещения    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A70A6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цокольный этаж, общее имущество в многоквартирном доме, хозяйственные кладовые 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внеквартирные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), тех. помещения </w:t>
                        </w:r>
                        <w:proofErr w:type="spellStart"/>
                        <w:proofErr w:type="gramStart"/>
                        <w:r w:rsidRPr="00262C0E">
                          <w:rPr>
                            <w:sz w:val="18"/>
                            <w:szCs w:val="18"/>
                          </w:rPr>
                          <w:t>помещения</w:t>
                        </w:r>
                        <w:proofErr w:type="spellEnd"/>
                        <w:proofErr w:type="gramEnd"/>
                        <w:r w:rsidRPr="00262C0E">
                          <w:rPr>
                            <w:sz w:val="18"/>
                            <w:szCs w:val="18"/>
                          </w:rPr>
                          <w:t xml:space="preserve"> общественного назначения, квартиры 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A70A6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Автоматическая система пожарной сигнализации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A70A6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Адресно-аналоговая система на оборудовании на базе системы «Рубеж»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A70A6F" w:rsidRPr="00262C0E" w:rsidRDefault="00A70A6F" w:rsidP="00A70A6F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Обнаружение пожара, управление</w:t>
                        </w:r>
                      </w:p>
                      <w:p w:rsidR="00A70A6F" w:rsidRPr="00262C0E" w:rsidRDefault="00A70A6F" w:rsidP="00A70A6F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противопожарными системами,</w:t>
                        </w:r>
                      </w:p>
                      <w:p w:rsidR="00565FB6" w:rsidRPr="00262C0E" w:rsidRDefault="00A70A6F" w:rsidP="00A70A6F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управление инженерным оборудованием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4E26C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Цокольный этаж, общее имущество в многоквартирном доме, хозяйственные кладовые (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внеквартирные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>), тех. Помещения, помещения общественного назначения, квартиры 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E26C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оповещения и управления эвакуацией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E26C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оповещения 2 и 4 типа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E26CF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Управление </w:t>
                        </w:r>
                        <w:proofErr w:type="gramStart"/>
                        <w:r w:rsidRPr="00262C0E">
                          <w:rPr>
                            <w:sz w:val="18"/>
                            <w:szCs w:val="18"/>
                          </w:rPr>
                          <w:t>звуковыми</w:t>
                        </w:r>
                        <w:proofErr w:type="gramEnd"/>
                        <w:r w:rsidRPr="00262C0E">
                          <w:rPr>
                            <w:sz w:val="18"/>
                            <w:szCs w:val="18"/>
                          </w:rPr>
                          <w:t xml:space="preserve"> и световыми </w:t>
                        </w:r>
                        <w:proofErr w:type="spellStart"/>
                        <w:r w:rsidRPr="00262C0E">
                          <w:rPr>
                            <w:sz w:val="18"/>
                            <w:szCs w:val="18"/>
                          </w:rPr>
                          <w:t>оповещателями</w:t>
                        </w:r>
                        <w:proofErr w:type="spellEnd"/>
                        <w:r w:rsidRPr="00262C0E">
                          <w:rPr>
                            <w:sz w:val="18"/>
                            <w:szCs w:val="18"/>
                          </w:rPr>
                          <w:t xml:space="preserve"> с целью информирования жителей, сотрудников и посетителей о пожарной опасности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3C0850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Квартиры, общее имущество в многоквартирном доме, ИТП, водомерный узел</w:t>
                        </w:r>
                      </w:p>
                      <w:p w:rsidR="00CD7B3C" w:rsidRPr="00262C0E" w:rsidRDefault="00CD7B3C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C0850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автоматизированного учета тепловой энергии и водопотребления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3C0850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Программно-аппаратный комплекс на базе  системы «Пульсар»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3C0850" w:rsidRPr="00262C0E" w:rsidRDefault="003C0850" w:rsidP="003C0850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Контроль и диспетчеризация расхода,</w:t>
                        </w:r>
                      </w:p>
                      <w:p w:rsidR="003C0850" w:rsidRPr="00262C0E" w:rsidRDefault="003C0850" w:rsidP="003C0850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тепловой энергии. Контроль и диспетчеризация </w:t>
                        </w:r>
                      </w:p>
                      <w:p w:rsidR="00565FB6" w:rsidRPr="00262C0E" w:rsidRDefault="003C0850" w:rsidP="003C0850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расхода холодной и горячей воды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Квартиры, общее имущество в многоквартирном доме, ВРУ1-9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автоматизированного учета электроэнергии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Программно-аппаратный комплекс на оборудовании «Меркурий»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450173" w:rsidRPr="00262C0E" w:rsidRDefault="00450173" w:rsidP="00450173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Контроль и диспетчеризация расхода,</w:t>
                        </w:r>
                      </w:p>
                      <w:p w:rsidR="00565FB6" w:rsidRPr="00262C0E" w:rsidRDefault="00450173" w:rsidP="00450173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электроэнергии.</w:t>
                        </w:r>
                      </w:p>
                    </w:tc>
                  </w:tr>
                  <w:tr w:rsidR="00E40528" w:rsidRPr="00621B80" w:rsidTr="00CD7B3C">
                    <w:trPr>
                      <w:trHeight w:val="270"/>
                    </w:trPr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565FB6" w:rsidRPr="00262C0E" w:rsidRDefault="00565FB6" w:rsidP="00A77954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CD7B3C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Лифтовые холлы, фасад многоквартирного жилого дома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Система охранного теленаблюдения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 xml:space="preserve">на базе комплекса технических средств </w:t>
                        </w:r>
                        <w:r w:rsidRPr="00262C0E">
                          <w:rPr>
                            <w:sz w:val="18"/>
                            <w:szCs w:val="18"/>
                            <w:lang w:val="en-US"/>
                          </w:rPr>
                          <w:t>IP</w:t>
                        </w:r>
                        <w:r w:rsidRPr="00262C0E">
                          <w:rPr>
                            <w:sz w:val="18"/>
                            <w:szCs w:val="18"/>
                          </w:rPr>
                          <w:t xml:space="preserve"> оборудования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565FB6" w:rsidRPr="00262C0E" w:rsidRDefault="00450173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 w:rsidRPr="00262C0E">
                          <w:rPr>
                            <w:sz w:val="18"/>
                            <w:szCs w:val="18"/>
                          </w:rPr>
                          <w:t>Обеспечение фиксации и хранения информации, попадающей в объектив видеокамер</w:t>
                        </w:r>
                      </w:p>
                    </w:tc>
                  </w:tr>
                  <w:tr w:rsidR="008707CB" w:rsidRPr="00621B80" w:rsidTr="00315898">
                    <w:trPr>
                      <w:trHeight w:val="684"/>
                    </w:trPr>
                    <w:tc>
                      <w:tcPr>
                        <w:tcW w:w="10655" w:type="dxa"/>
                        <w:gridSpan w:val="5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tbl>
                        <w:tblPr>
                          <w:tblW w:w="106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0"/>
                          <w:gridCol w:w="2978"/>
                          <w:gridCol w:w="2561"/>
                          <w:gridCol w:w="1691"/>
                          <w:gridCol w:w="2835"/>
                        </w:tblGrid>
                        <w:tr w:rsidR="00262C0E" w:rsidRPr="00262C0E" w:rsidTr="00553ACC">
                          <w:trPr>
                            <w:trHeight w:val="270"/>
                          </w:trPr>
                          <w:tc>
                            <w:tcPr>
                              <w:tcW w:w="5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262C0E" w:rsidP="00553A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97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цокольный этаж, общее имущество в многоквартирном доме, хозяйственные кладовые (</w:t>
                              </w:r>
                              <w:proofErr w:type="spell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внеквартирные</w:t>
                              </w:r>
                              <w:proofErr w:type="spell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), тех. помещения, помещения общественного назначения, квартиры  </w:t>
                              </w:r>
                            </w:p>
                          </w:tc>
                          <w:tc>
                            <w:tcPr>
                              <w:tcW w:w="256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Системы автоматизации инженерного оборудования зданий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Программно-аппаратный комплекс на оборудования  АСУД-248 пр-в</w:t>
                              </w:r>
                              <w:proofErr w:type="gram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а ООО</w:t>
                              </w:r>
                              <w:proofErr w:type="gram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 НПО «</w:t>
                              </w:r>
                              <w:proofErr w:type="spell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Текон-Автоматика</w:t>
                              </w:r>
                              <w:proofErr w:type="spell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» 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Управление и контроль работы инженерного оборудования: </w:t>
                              </w:r>
                              <w:proofErr w:type="spell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общеобменная</w:t>
                              </w:r>
                              <w:proofErr w:type="spell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 вентиляция,</w:t>
                              </w:r>
                            </w:p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освещение, переговорные устройства,</w:t>
                              </w:r>
                            </w:p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противодымная</w:t>
                              </w:r>
                              <w:proofErr w:type="spell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 вентиляция, ИТП, станция пожаротушения</w:t>
                              </w:r>
                            </w:p>
                          </w:tc>
                        </w:tr>
                        <w:tr w:rsidR="00262C0E" w:rsidRPr="00262C0E" w:rsidTr="00553ACC">
                          <w:trPr>
                            <w:trHeight w:val="270"/>
                          </w:trPr>
                          <w:tc>
                            <w:tcPr>
                              <w:tcW w:w="5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262C0E" w:rsidP="00553A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97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Общее имущество в многоквартирном доме, квартиры, помещения, помещения общественного назначения </w:t>
                              </w:r>
                            </w:p>
                          </w:tc>
                          <w:tc>
                            <w:tcPr>
                              <w:tcW w:w="256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Система радиофикации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Антенно-мачтовое оборудование «</w:t>
                              </w:r>
                              <w:proofErr w:type="spell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Информтелесеть</w:t>
                              </w:r>
                              <w:proofErr w:type="spell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Прием и распределение сигналов ГО и ЧС</w:t>
                              </w:r>
                            </w:p>
                          </w:tc>
                        </w:tr>
                        <w:tr w:rsidR="00262C0E" w:rsidRPr="00262C0E" w:rsidTr="00553ACC">
                          <w:trPr>
                            <w:trHeight w:val="270"/>
                          </w:trPr>
                          <w:tc>
                            <w:tcPr>
                              <w:tcW w:w="5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262C0E" w:rsidP="00553A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97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Общее имущество в многоквартирном доме, тех</w:t>
                              </w:r>
                              <w:proofErr w:type="gramStart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.п</w:t>
                              </w:r>
                              <w:proofErr w:type="gramEnd"/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омещения, квартиры  </w:t>
                              </w:r>
                            </w:p>
                          </w:tc>
                          <w:tc>
                            <w:tcPr>
                              <w:tcW w:w="256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Система охранно-тревожной сигнализации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Адресно-аналоговая система на оборудовании системы «Пульсар»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Обеспечение контроля состояния дверей жилого комплекса</w:t>
                              </w:r>
                            </w:p>
                          </w:tc>
                        </w:tr>
                        <w:tr w:rsidR="00262C0E" w:rsidRPr="00262C0E" w:rsidTr="00553ACC">
                          <w:trPr>
                            <w:trHeight w:val="270"/>
                          </w:trPr>
                          <w:tc>
                            <w:tcPr>
                              <w:tcW w:w="5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262C0E" w:rsidP="00553A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97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Общее имущество в многоквартирном доме, фасад многоквартирного жилого дома, квартиры</w:t>
                              </w:r>
                            </w:p>
                          </w:tc>
                          <w:tc>
                            <w:tcPr>
                              <w:tcW w:w="256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Система охраны входов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на базе комплекса технических средств </w:t>
                              </w:r>
                              <w:r w:rsidRPr="00262C0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IP</w:t>
                              </w: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 оборудования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Предотвращение проникновения в помещения посторонних лиц. Управление открыванием</w:t>
                              </w:r>
                            </w:p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и контроль состояния входных </w:t>
                              </w: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lastRenderedPageBreak/>
                                <w:t>дверей.</w:t>
                              </w:r>
                            </w:p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Обеспечение связи входная дверь-квартира. </w:t>
                              </w:r>
                            </w:p>
                          </w:tc>
                        </w:tr>
                        <w:tr w:rsidR="00262C0E" w:rsidRPr="00262C0E" w:rsidTr="00553ACC">
                          <w:trPr>
                            <w:trHeight w:val="270"/>
                          </w:trPr>
                          <w:tc>
                            <w:tcPr>
                              <w:tcW w:w="5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262C0E" w:rsidP="00553A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lastRenderedPageBreak/>
                                <w:t>24</w:t>
                              </w:r>
                            </w:p>
                          </w:tc>
                          <w:tc>
                            <w:tcPr>
                              <w:tcW w:w="297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Лифтовые шахты, лифтовые холлы, машинные помещения</w:t>
                              </w:r>
                            </w:p>
                          </w:tc>
                          <w:tc>
                            <w:tcPr>
                              <w:tcW w:w="256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Вертикальный транспорт</w:t>
                              </w:r>
                            </w:p>
                          </w:tc>
                          <w:tc>
                            <w:tcPr>
                              <w:tcW w:w="169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Грузоподъемность лифтов 630 кг. (2 лифта для 12-ти этажных секций;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Обеспечение безопасной транспортировки</w:t>
                              </w:r>
                            </w:p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 xml:space="preserve">пассажиров между этажами. </w:t>
                              </w:r>
                            </w:p>
                            <w:p w:rsidR="008707CB" w:rsidRPr="00262C0E" w:rsidRDefault="008707CB" w:rsidP="00553AC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C0E">
                                <w:rPr>
                                  <w:sz w:val="18"/>
                                  <w:szCs w:val="18"/>
                                </w:rPr>
                                <w:t>Обеспечения транспортировки пожарных бригад.</w:t>
                              </w:r>
                            </w:p>
                          </w:tc>
                        </w:tr>
                      </w:tbl>
                      <w:p w:rsidR="008707CB" w:rsidRPr="00262C0E" w:rsidRDefault="008707CB" w:rsidP="00A77954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5FB6" w:rsidRPr="00621B80" w:rsidRDefault="00565FB6" w:rsidP="00051D3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4DA8" w:rsidRPr="00E06208" w:rsidTr="00A77954">
              <w:trPr>
                <w:trHeight w:val="448"/>
              </w:trPr>
              <w:tc>
                <w:tcPr>
                  <w:tcW w:w="109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DA8" w:rsidRPr="002741D9" w:rsidRDefault="00BB4DA8" w:rsidP="00BB4DA8">
                  <w:pPr>
                    <w:pStyle w:val="Style6"/>
                    <w:shd w:val="clear" w:color="auto" w:fill="BFBFBF" w:themeFill="background1" w:themeFillShade="BF"/>
                    <w:spacing w:before="0" w:after="0" w:line="240" w:lineRule="auto"/>
                    <w:jc w:val="left"/>
                    <w:rPr>
                      <w:rStyle w:val="CharStyle7"/>
                      <w:b/>
                      <w:bCs/>
                      <w:i/>
                      <w:sz w:val="22"/>
                      <w:szCs w:val="22"/>
                      <w:highlight w:val="lightGray"/>
                    </w:rPr>
                  </w:pPr>
                  <w:r w:rsidRPr="002741D9">
                    <w:rPr>
                      <w:rStyle w:val="CharStyle7"/>
                      <w:b/>
                      <w:bCs/>
                      <w:i/>
                      <w:sz w:val="22"/>
                      <w:szCs w:val="22"/>
                      <w:highlight w:val="lightGray"/>
                    </w:rPr>
                    <w:lastRenderedPageBreak/>
      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      </w:r>
                </w:p>
                <w:tbl>
                  <w:tblPr>
                    <w:tblW w:w="111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"/>
                    <w:gridCol w:w="4792"/>
                    <w:gridCol w:w="2835"/>
                    <w:gridCol w:w="3260"/>
                  </w:tblGrid>
                  <w:tr w:rsidR="00CD7B3C" w:rsidRPr="002741D9" w:rsidTr="00A77954">
                    <w:trPr>
                      <w:trHeight w:val="979"/>
                    </w:trPr>
                    <w:tc>
                      <w:tcPr>
                        <w:tcW w:w="312" w:type="dxa"/>
                        <w:vMerge w:val="restart"/>
                        <w:shd w:val="clear" w:color="auto" w:fill="FFFFFF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№п\</w:t>
                        </w:r>
                        <w:proofErr w:type="gramStart"/>
                        <w:r w:rsidRPr="002741D9"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792" w:type="dxa"/>
                        <w:vMerge w:val="restart"/>
                        <w:shd w:val="clear" w:color="auto" w:fill="FFFFFF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2741D9">
                          <w:rPr>
                            <w:sz w:val="18"/>
                            <w:szCs w:val="1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FFFFFF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Назначение имущества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shd w:val="clear" w:color="auto" w:fill="FFFFFF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Описание места расположения имущества</w:t>
                        </w:r>
                      </w:p>
                    </w:tc>
                  </w:tr>
                  <w:tr w:rsidR="00CD7B3C" w:rsidRPr="002741D9" w:rsidTr="00A77954">
                    <w:trPr>
                      <w:trHeight w:val="207"/>
                    </w:trPr>
                    <w:tc>
                      <w:tcPr>
                        <w:tcW w:w="312" w:type="dxa"/>
                        <w:vMerge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92" w:type="dxa"/>
                        <w:vMerge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7B3C" w:rsidRPr="002741D9" w:rsidTr="00A77954">
                    <w:trPr>
                      <w:trHeight w:val="284"/>
                    </w:trPr>
                    <w:tc>
                      <w:tcPr>
                        <w:tcW w:w="312" w:type="dxa"/>
                        <w:shd w:val="clear" w:color="auto" w:fill="FFFFFF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rStyle w:val="CharStyle9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792" w:type="dxa"/>
                        <w:shd w:val="clear" w:color="auto" w:fill="FFFFFF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rStyle w:val="CharStyle9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rStyle w:val="CharStyle9"/>
                            <w:sz w:val="18"/>
                            <w:szCs w:val="1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rStyle w:val="CharStyle9"/>
                            <w:sz w:val="18"/>
                            <w:szCs w:val="18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CD7B3C" w:rsidRPr="002741D9" w:rsidTr="00A77954">
                    <w:trPr>
                      <w:trHeight w:val="284"/>
                    </w:trPr>
                    <w:tc>
                      <w:tcPr>
                        <w:tcW w:w="312" w:type="dxa"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4792" w:type="dxa"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  <w:noWrap/>
                        <w:vAlign w:val="center"/>
                      </w:tcPr>
                      <w:p w:rsidR="00BB4DA8" w:rsidRPr="002741D9" w:rsidRDefault="00BB4DA8" w:rsidP="00A779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41D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B4DA8" w:rsidRPr="002741D9" w:rsidRDefault="00BB4DA8" w:rsidP="00BB4DA8">
                  <w:pPr>
                    <w:pStyle w:val="Style6"/>
                    <w:shd w:val="clear" w:color="auto" w:fill="D9D9D9" w:themeFill="background1" w:themeFillShade="D9"/>
                    <w:spacing w:before="0" w:after="0" w:line="240" w:lineRule="auto"/>
                    <w:jc w:val="left"/>
                    <w:rPr>
                      <w:rStyle w:val="CharStyle7"/>
                      <w:b/>
                      <w:i/>
                      <w:sz w:val="22"/>
                      <w:szCs w:val="22"/>
                    </w:rPr>
                  </w:pPr>
                  <w:r w:rsidRPr="002741D9">
                    <w:rPr>
                      <w:rStyle w:val="CharStyle7"/>
                      <w:b/>
                      <w:i/>
                      <w:sz w:val="22"/>
                      <w:szCs w:val="22"/>
                      <w:highlight w:val="lightGray"/>
                    </w:rPr>
                    <w:t xml:space="preserve">Раздел 17. </w:t>
                  </w:r>
                  <w:proofErr w:type="gramStart"/>
                  <w:r w:rsidRPr="002741D9">
                    <w:rPr>
                      <w:rStyle w:val="CharStyle7"/>
                      <w:b/>
                      <w:i/>
                      <w:sz w:val="22"/>
                      <w:szCs w:val="22"/>
                      <w:highlight w:val="lightGray"/>
                    </w:rPr>
            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недвижимости)</w:t>
                  </w:r>
                  <w:proofErr w:type="gramEnd"/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672"/>
                    <w:gridCol w:w="759"/>
                    <w:gridCol w:w="4585"/>
                    <w:gridCol w:w="2673"/>
                  </w:tblGrid>
                  <w:tr w:rsidR="008A534D" w:rsidRPr="00E86CDA" w:rsidTr="00A77954">
                    <w:tc>
                      <w:tcPr>
                        <w:tcW w:w="2672" w:type="dxa"/>
                        <w:vMerge w:val="restart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Cs w:val="0"/>
                            <w:sz w:val="20"/>
                            <w:szCs w:val="20"/>
                          </w:rPr>
                        </w:pPr>
                        <w:r w:rsidRPr="00E86CDA">
                          <w:rPr>
                            <w:bCs w:val="0"/>
                            <w:sz w:val="20"/>
                            <w:szCs w:val="20"/>
                          </w:rPr>
                          <w:t>17.1. О примерном графике реализации проекта строительства</w:t>
                        </w: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17.1.1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Этап реализации проекта строительства</w:t>
                        </w:r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A333F2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0</w:t>
                        </w:r>
                        <w:r w:rsidR="00BB4DA8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процентов готовности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17.1.2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Планируемый квартал и год </w:t>
                        </w:r>
                        <w:proofErr w:type="gramStart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выполнения этапа реализации проекта строительства</w:t>
                        </w:r>
                        <w:proofErr w:type="gramEnd"/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A333F2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="00E86CDA"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V</w:t>
                        </w:r>
                        <w:r w:rsidR="00BB4DA8"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86CDA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квартал 201</w:t>
                        </w:r>
                        <w:r w:rsidR="00E86CDA"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BB4DA8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г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17.1.3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Этап реализации проекта строительства</w:t>
                        </w:r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BB4DA8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0 процентов готовности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17.1.4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Планируемый квартал и год </w:t>
                        </w:r>
                        <w:proofErr w:type="gramStart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выполнения этапа реализации проекта строительства</w:t>
                        </w:r>
                        <w:proofErr w:type="gramEnd"/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="00E86CDA"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A333F2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квартал 201</w:t>
                        </w:r>
                        <w:r w:rsidR="00A333F2"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г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17.1.5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Этап реализации проекта строительства</w:t>
                        </w:r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BB4DA8"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0 процентов готовности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17.1.6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Планируемый квартал и год </w:t>
                        </w:r>
                        <w:proofErr w:type="gramStart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выполнения этапа реализации проекта строительства</w:t>
                        </w:r>
                        <w:proofErr w:type="gramEnd"/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proofErr w:type="gramStart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 xml:space="preserve">III 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квартал</w:t>
                        </w:r>
                        <w:proofErr w:type="gramEnd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2017г.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17.1.7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Этап реализации проекта строительства</w:t>
                        </w:r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процентов готовности 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17.1.8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Планируемый квартал и год </w:t>
                        </w:r>
                        <w:proofErr w:type="gramStart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выполнения этапа реализации проекта строительства</w:t>
                        </w:r>
                        <w:proofErr w:type="gramEnd"/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IV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квартал 201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г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17.1.9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Этап реализации проекта строительства</w:t>
                        </w:r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E86CDA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Получение разрешения на ввод эксплуатацию </w:t>
                        </w:r>
                      </w:p>
                    </w:tc>
                  </w:tr>
                  <w:tr w:rsidR="008A534D" w:rsidRPr="00E86CDA" w:rsidTr="00A77954">
                    <w:tc>
                      <w:tcPr>
                        <w:tcW w:w="2672" w:type="dxa"/>
                        <w:vMerge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17.1.10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BB4DA8" w:rsidRPr="00E86CDA" w:rsidRDefault="00BB4DA8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Планируемый квартал и год </w:t>
                        </w:r>
                        <w:proofErr w:type="gramStart"/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выполнения этапа реализации проекта строительства</w:t>
                        </w:r>
                        <w:proofErr w:type="gramEnd"/>
                      </w:p>
                    </w:tc>
                    <w:tc>
                      <w:tcPr>
                        <w:tcW w:w="2673" w:type="dxa"/>
                      </w:tcPr>
                      <w:p w:rsidR="00BB4DA8" w:rsidRPr="00E86CDA" w:rsidRDefault="00A333F2" w:rsidP="00A779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E86CDA">
                          <w:rPr>
                            <w:b w:val="0"/>
                            <w:bCs w:val="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="008A534D" w:rsidRPr="00CD7B3C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кв</w:t>
                        </w:r>
                        <w:r w:rsidR="008A534D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артал </w:t>
                        </w:r>
                        <w:r w:rsidR="00BB4DA8" w:rsidRPr="00CD7B3C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2018г</w:t>
                        </w:r>
                      </w:p>
                    </w:tc>
                  </w:tr>
                </w:tbl>
                <w:p w:rsidR="00BB4DA8" w:rsidRPr="00621B80" w:rsidRDefault="00BB4DA8" w:rsidP="00051D3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AC6201" w:rsidRDefault="00AC6201" w:rsidP="006720E7">
            <w:pPr>
              <w:pStyle w:val="HTML"/>
              <w:shd w:val="clear" w:color="auto" w:fill="BFBFBF" w:themeFill="background1" w:themeFillShade="B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</w:p>
          <w:p w:rsidR="009A6E6D" w:rsidRPr="003D2EA1" w:rsidRDefault="006720E7" w:rsidP="006720E7">
            <w:pPr>
              <w:pStyle w:val="HTML"/>
              <w:shd w:val="clear" w:color="auto" w:fill="BFBFBF" w:themeFill="background1" w:themeFillShade="B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  <w:r w:rsidRPr="003D2EA1"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  <w:tbl>
            <w:tblPr>
              <w:tblW w:w="11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134"/>
              <w:gridCol w:w="2552"/>
              <w:gridCol w:w="3969"/>
            </w:tblGrid>
            <w:tr w:rsidR="006720E7" w:rsidRPr="00BE5C3E" w:rsidTr="00596FA6">
              <w:trPr>
                <w:trHeight w:val="528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20E7" w:rsidRPr="00F670D5" w:rsidRDefault="006720E7" w:rsidP="006720E7">
                  <w:pPr>
                    <w:rPr>
                      <w:bCs/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Cs w:val="0"/>
                      <w:color w:val="000000"/>
                      <w:sz w:val="20"/>
                      <w:szCs w:val="20"/>
                      <w:lang w:eastAsia="en-US"/>
                    </w:rPr>
                    <w:t xml:space="preserve">18.1. </w:t>
                  </w:r>
                  <w:r w:rsidRPr="00F670D5">
                    <w:rPr>
                      <w:rStyle w:val="CharStyle7"/>
                      <w:bCs w:val="0"/>
                      <w:color w:val="000000"/>
                      <w:sz w:val="20"/>
                      <w:szCs w:val="20"/>
                    </w:rPr>
                    <w:t>О планируемой стоимости строительства</w:t>
                  </w:r>
                  <w:r w:rsidRPr="00F670D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20E7" w:rsidRPr="00416209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</w:pPr>
                  <w:r w:rsidRPr="00416209">
                    <w:rPr>
                      <w:rStyle w:val="CharStyle7"/>
                      <w:bCs/>
                      <w:color w:val="000000"/>
                      <w:lang w:eastAsia="en-US"/>
                    </w:rPr>
                    <w:t>18.1.1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</w:pPr>
                  <w:r w:rsidRPr="00100A0B">
                    <w:rPr>
                      <w:sz w:val="20"/>
                      <w:szCs w:val="20"/>
                    </w:rPr>
                    <w:t>Планируемая стоимость строительства (руб.)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D40E5B" w:rsidRDefault="00D40E5B" w:rsidP="002B01A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D7B3C">
                    <w:rPr>
                      <w:sz w:val="20"/>
                      <w:szCs w:val="20"/>
                    </w:rPr>
                    <w:t xml:space="preserve">618286.00 </w:t>
                  </w:r>
                  <w:proofErr w:type="spellStart"/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spellEnd"/>
                  <w:proofErr w:type="gramEnd"/>
                </w:p>
              </w:tc>
            </w:tr>
          </w:tbl>
          <w:p w:rsidR="008D24A6" w:rsidRPr="003D2EA1" w:rsidRDefault="006720E7" w:rsidP="00A611F1">
            <w:pPr>
              <w:pStyle w:val="Style6"/>
              <w:shd w:val="clear" w:color="auto" w:fill="BFBFBF" w:themeFill="background1" w:themeFillShade="BF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D2EA1">
              <w:rPr>
                <w:i/>
                <w:sz w:val="22"/>
                <w:szCs w:val="22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3D2EA1">
              <w:rPr>
                <w:i/>
                <w:sz w:val="22"/>
                <w:szCs w:val="22"/>
              </w:rPr>
              <w:t>эскроу</w:t>
            </w:r>
            <w:proofErr w:type="spellEnd"/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134"/>
              <w:gridCol w:w="2552"/>
              <w:gridCol w:w="3543"/>
            </w:tblGrid>
            <w:tr w:rsidR="006720E7" w:rsidRPr="00BE5C3E" w:rsidTr="00596FA6">
              <w:trPr>
                <w:trHeight w:val="368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20E7" w:rsidRPr="00214152" w:rsidRDefault="006720E7" w:rsidP="00672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14152">
                    <w:rPr>
                      <w:b/>
                      <w:sz w:val="20"/>
                      <w:szCs w:val="20"/>
                    </w:rPr>
                    <w:t xml:space="preserve">19.1. О способе обеспечения обязательств </w:t>
                  </w:r>
                  <w:r w:rsidR="00CA2847" w:rsidRPr="00214152">
                    <w:rPr>
                      <w:b/>
                      <w:sz w:val="20"/>
                      <w:szCs w:val="20"/>
                    </w:rPr>
                    <w:t>застройщика,</w:t>
                  </w:r>
                  <w:r w:rsidRPr="00214152">
                    <w:rPr>
                      <w:b/>
                      <w:sz w:val="20"/>
                      <w:szCs w:val="20"/>
                    </w:rPr>
                    <w:t xml:space="preserve"> но договорам участия в долевом строительстве </w:t>
                  </w: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Pr="00100A0B" w:rsidRDefault="006720E7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Pr="00416209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416209">
                    <w:rPr>
                      <w:b w:val="0"/>
                      <w:sz w:val="20"/>
                      <w:szCs w:val="20"/>
                    </w:rPr>
                    <w:t>19.1.1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20E7" w:rsidRPr="00BE5C3E" w:rsidTr="00596FA6">
              <w:trPr>
                <w:trHeight w:val="357"/>
              </w:trPr>
              <w:tc>
                <w:tcPr>
                  <w:tcW w:w="36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663D6F" w:rsidRDefault="006720E7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Pr="00214152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right="34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19.1.2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Кадастровый номер земельного участка, находящегося в залоге у участников долевого строительства в силу закона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834A68" w:rsidRDefault="00D40E5B" w:rsidP="006720E7">
                  <w:pPr>
                    <w:pStyle w:val="Style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06:05:0100009:473</w:t>
                  </w:r>
                </w:p>
                <w:p w:rsidR="006720E7" w:rsidRPr="00834A68" w:rsidRDefault="006720E7" w:rsidP="006720E7">
                  <w:pPr>
                    <w:pStyle w:val="Style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20E7" w:rsidRPr="00BE5C3E" w:rsidTr="00596FA6">
              <w:trPr>
                <w:trHeight w:val="357"/>
              </w:trPr>
              <w:tc>
                <w:tcPr>
                  <w:tcW w:w="368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663D6F" w:rsidRDefault="006720E7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  <w:r w:rsidRPr="00214152">
                    <w:rPr>
                      <w:b/>
                      <w:sz w:val="20"/>
                      <w:szCs w:val="20"/>
                    </w:rPr>
                    <w:t xml:space="preserve">19.2. О банке, в котором участниками долевого строительства должны быть открыты счета </w:t>
                  </w:r>
                  <w:proofErr w:type="spellStart"/>
                  <w:r w:rsidRPr="00214152">
                    <w:rPr>
                      <w:b/>
                      <w:sz w:val="20"/>
                      <w:szCs w:val="20"/>
                    </w:rPr>
                    <w:t>эскроу</w:t>
                  </w:r>
                  <w:proofErr w:type="spellEnd"/>
                  <w:r w:rsidRPr="002141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19.2.1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      </w:r>
                  <w:proofErr w:type="spellStart"/>
                  <w:r w:rsidRPr="00214152">
                    <w:rPr>
                      <w:sz w:val="20"/>
                      <w:szCs w:val="20"/>
                    </w:rPr>
                    <w:t>эскроу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834A68" w:rsidRDefault="001B21A9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7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596FA6">
              <w:trPr>
                <w:trHeight w:val="357"/>
              </w:trPr>
              <w:tc>
                <w:tcPr>
                  <w:tcW w:w="36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663D6F" w:rsidRDefault="006720E7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19.2.2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 xml:space="preserve">Полное наименование кредитной организации, в которой участниками долевого строительства должны быть открыты счета </w:t>
                  </w:r>
                  <w:proofErr w:type="spellStart"/>
                  <w:r w:rsidRPr="00214152">
                    <w:rPr>
                      <w:sz w:val="20"/>
                      <w:szCs w:val="20"/>
                    </w:rPr>
                    <w:t>эскроу</w:t>
                  </w:r>
                  <w:proofErr w:type="spellEnd"/>
                  <w:r w:rsidRPr="00214152">
                    <w:rPr>
                      <w:sz w:val="20"/>
                      <w:szCs w:val="20"/>
                    </w:rPr>
                    <w:t>, без указания организационно - правовой формы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834A68" w:rsidRDefault="001B21A9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7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596FA6">
              <w:trPr>
                <w:trHeight w:val="1550"/>
              </w:trPr>
              <w:tc>
                <w:tcPr>
                  <w:tcW w:w="368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20E7" w:rsidRPr="00663D6F" w:rsidRDefault="006720E7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19.2.3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21415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      </w:r>
                  <w:proofErr w:type="spellStart"/>
                  <w:r w:rsidRPr="00214152">
                    <w:rPr>
                      <w:sz w:val="20"/>
                      <w:szCs w:val="20"/>
                    </w:rPr>
                    <w:t>эскроу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834A68" w:rsidRDefault="001B21A9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7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1A1680">
              <w:trPr>
                <w:trHeight w:val="1091"/>
              </w:trPr>
              <w:tc>
                <w:tcPr>
                  <w:tcW w:w="10910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24A6" w:rsidRPr="003D2EA1" w:rsidRDefault="006720E7" w:rsidP="006720E7">
                  <w:pPr>
                    <w:pStyle w:val="Style8"/>
                    <w:shd w:val="clear" w:color="auto" w:fill="BFBFBF" w:themeFill="background1" w:themeFillShade="BF"/>
                    <w:spacing w:before="0" w:line="240" w:lineRule="auto"/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harStyle7"/>
                      <w:bCs w:val="0"/>
                      <w:color w:val="000000"/>
                    </w:rPr>
                    <w:t xml:space="preserve"> </w:t>
                  </w: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Раздел </w:t>
                  </w: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 w:themeFill="background1" w:themeFillShade="BF"/>
                      <w:lang w:eastAsia="en-US"/>
                    </w:rPr>
                    <w:t xml:space="preserve">20. </w:t>
                  </w: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 w:themeFill="background1" w:themeFillShade="BF"/>
                    </w:rPr>
                    <w:t>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      </w:r>
                </w:p>
                <w:tbl>
                  <w:tblPr>
                    <w:tblW w:w="1108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3568"/>
                    <w:gridCol w:w="1134"/>
                    <w:gridCol w:w="3685"/>
                    <w:gridCol w:w="2699"/>
                  </w:tblGrid>
                  <w:tr w:rsidR="006720E7" w:rsidRPr="00BE5C3E" w:rsidTr="002E401D">
                    <w:trPr>
                      <w:trHeight w:val="552"/>
                    </w:trPr>
                    <w:tc>
                      <w:tcPr>
                        <w:tcW w:w="3568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00A0B">
                          <w:rPr>
                            <w:bCs/>
                          </w:rPr>
                          <w:t xml:space="preserve"> </w:t>
                        </w:r>
                        <w:r w:rsidRPr="00214152">
                          <w:rPr>
                            <w:b/>
                            <w:sz w:val="20"/>
                            <w:szCs w:val="20"/>
                          </w:rPr>
            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            </w:r>
                      </w:p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720E7" w:rsidRDefault="006720E7" w:rsidP="006720E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720E7" w:rsidRPr="00214152" w:rsidRDefault="006720E7" w:rsidP="006720E7">
                        <w:pPr>
                          <w:rPr>
                            <w:b/>
                            <w:bCs/>
                          </w:rPr>
                        </w:pPr>
                      </w:p>
                      <w:p w:rsidR="006720E7" w:rsidRDefault="006720E7" w:rsidP="006720E7">
                        <w:pPr>
                          <w:rPr>
                            <w:bCs/>
                          </w:rPr>
                        </w:pPr>
                      </w:p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20.1.1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Вид соглашения или сделки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720E7" w:rsidRPr="00BE5C3E" w:rsidTr="002E401D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shd w:val="clear" w:color="auto" w:fill="auto"/>
                        <w:vAlign w:val="center"/>
                      </w:tcPr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20.1.2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Организационно-правовая форма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720E7" w:rsidRPr="00BE5C3E" w:rsidTr="002E401D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shd w:val="clear" w:color="auto" w:fill="auto"/>
                        <w:vAlign w:val="center"/>
                      </w:tcPr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20.1.3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Полное наименование организации, у которой привлекаются денежные средства, без указания организационно - правовой формы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720E7" w:rsidRPr="00BE5C3E" w:rsidTr="002E401D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shd w:val="clear" w:color="auto" w:fill="auto"/>
                        <w:vAlign w:val="center"/>
                      </w:tcPr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20.1.4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Индивидуальный номер налогоплательщика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720E7" w:rsidRPr="00BE5C3E" w:rsidTr="002E401D">
                    <w:trPr>
                      <w:trHeight w:val="610"/>
                    </w:trPr>
                    <w:tc>
                      <w:tcPr>
                        <w:tcW w:w="3568" w:type="dxa"/>
                        <w:vMerge/>
                        <w:shd w:val="clear" w:color="auto" w:fill="auto"/>
                        <w:vAlign w:val="center"/>
                      </w:tcPr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20.1.5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Сумма привлеченных средств (руб.)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720E7" w:rsidRPr="00BE5C3E" w:rsidTr="002E401D">
                    <w:trPr>
                      <w:trHeight w:val="518"/>
                    </w:trPr>
                    <w:tc>
                      <w:tcPr>
                        <w:tcW w:w="3568" w:type="dxa"/>
                        <w:vMerge/>
                        <w:shd w:val="clear" w:color="auto" w:fill="auto"/>
                        <w:vAlign w:val="center"/>
                      </w:tcPr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20.1.6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Определенный соглашением или сделкой срок возврата привлеченных средств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720E7" w:rsidRPr="00BE5C3E" w:rsidTr="002E401D">
                    <w:trPr>
                      <w:trHeight w:val="449"/>
                    </w:trPr>
                    <w:tc>
                      <w:tcPr>
                        <w:tcW w:w="3568" w:type="dxa"/>
                        <w:vMerge/>
                        <w:shd w:val="clear" w:color="auto" w:fill="auto"/>
                        <w:vAlign w:val="center"/>
                      </w:tcPr>
                      <w:p w:rsidR="006720E7" w:rsidRPr="00100A0B" w:rsidRDefault="006720E7" w:rsidP="006720E7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/>
                      </w:tcPr>
                      <w:p w:rsidR="006720E7" w:rsidRDefault="006720E7" w:rsidP="006720E7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20.1.7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6720E7" w:rsidRPr="004D75E6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Кадастровый номер земельного участка, являющегося предметом залога в обеспечение исполнения обязательства п</w:t>
                        </w:r>
                        <w:r>
                          <w:rPr>
                            <w:sz w:val="20"/>
                            <w:szCs w:val="20"/>
                          </w:rPr>
                          <w:t>о возврату привлеченных средств</w:t>
                        </w:r>
                      </w:p>
                    </w:tc>
                    <w:tc>
                      <w:tcPr>
                        <w:tcW w:w="2699" w:type="dxa"/>
                        <w:shd w:val="clear" w:color="auto" w:fill="FFFFFF"/>
                      </w:tcPr>
                      <w:p w:rsidR="006720E7" w:rsidRPr="00834A68" w:rsidRDefault="006720E7" w:rsidP="006720E7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720E7" w:rsidRPr="0021415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20E7" w:rsidRPr="003D2EA1" w:rsidRDefault="006720E7" w:rsidP="001A1680">
            <w:pPr>
              <w:pStyle w:val="Style8"/>
              <w:shd w:val="clear" w:color="auto" w:fill="BFBFBF" w:themeFill="background1" w:themeFillShade="BF"/>
              <w:spacing w:before="0" w:line="240" w:lineRule="auto"/>
              <w:jc w:val="center"/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BFBFBF" w:themeFill="background1" w:themeFillShade="BF"/>
              </w:rPr>
            </w:pP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BFBFBF" w:themeFill="background1" w:themeFillShade="BF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  <w:tbl>
            <w:tblPr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1"/>
              <w:gridCol w:w="1134"/>
              <w:gridCol w:w="3685"/>
              <w:gridCol w:w="426"/>
              <w:gridCol w:w="2160"/>
            </w:tblGrid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 w:val="restart"/>
                  <w:shd w:val="clear" w:color="auto" w:fill="auto"/>
                  <w:vAlign w:val="center"/>
                  <w:hideMark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B900D5">
                    <w:rPr>
                      <w:b/>
                      <w:sz w:val="20"/>
                      <w:szCs w:val="20"/>
                    </w:rPr>
                    <w:t>21.1. О размере полностью оплаченного уставного (складочного) капитала, уставного фонда застройщика или сумма размеров п</w:t>
                  </w:r>
                  <w:r>
                    <w:rPr>
                      <w:b/>
                      <w:sz w:val="20"/>
                      <w:szCs w:val="20"/>
                    </w:rPr>
                    <w:t>олностью оплаченн</w:t>
                  </w:r>
                  <w:r w:rsidRPr="00B900D5">
                    <w:rPr>
                      <w:b/>
                      <w:sz w:val="20"/>
                      <w:szCs w:val="20"/>
                    </w:rPr>
                    <w:t xml:space="preserve">ых уставного капитала застройщика и уставных (складочных) капиталов, уставных фондов связанных с застройщиком юридических лиц </w:t>
                  </w: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Default="006720E7" w:rsidP="006720E7">
                  <w:pPr>
                    <w:rPr>
                      <w:bCs/>
                    </w:rPr>
                  </w:pPr>
                </w:p>
                <w:p w:rsidR="006720E7" w:rsidRPr="00100A0B" w:rsidRDefault="006720E7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left="-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21.1.1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720E7" w:rsidRPr="00B900D5" w:rsidRDefault="006720E7" w:rsidP="001A1680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B900D5">
                    <w:rPr>
                      <w:sz w:val="20"/>
                      <w:szCs w:val="20"/>
                    </w:rPr>
      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капитала, уставного фонда</w:t>
                  </w:r>
                </w:p>
              </w:tc>
              <w:tc>
                <w:tcPr>
                  <w:tcW w:w="2586" w:type="dxa"/>
                  <w:gridSpan w:val="2"/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shd w:val="clear" w:color="auto" w:fill="auto"/>
                  <w:vAlign w:val="center"/>
                </w:tcPr>
                <w:p w:rsidR="006720E7" w:rsidRPr="00100A0B" w:rsidRDefault="006720E7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21.1.2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B900D5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900D5">
                    <w:rPr>
                      <w:sz w:val="20"/>
                      <w:szCs w:val="20"/>
                    </w:rPr>
                    <w:t>Размер уставного (складочного) капитала, уставного фонда застройщика или сумма размеров уставного капитала и уставных (складочных) капиталов, уставных фондов связанных с застройщиком юридических лиц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 w:val="restart"/>
                  <w:shd w:val="clear" w:color="auto" w:fill="auto"/>
                  <w:vAlign w:val="center"/>
                </w:tcPr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B900D5">
                    <w:rPr>
                      <w:b/>
                      <w:sz w:val="20"/>
                      <w:szCs w:val="20"/>
                    </w:rPr>
                    <w:t>21.2. О фирменном наименовании связанных с застройщиком юридических лиц</w:t>
                  </w: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Pr="00100A0B" w:rsidRDefault="006720E7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lastRenderedPageBreak/>
                    <w:t>21.2.1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Организационно-правовая форма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21.2.2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Фирменное наименование без указания организационно - правовой формы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21.2.3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Индивидуальный номер налогоплательщика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70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C80C9F">
                    <w:rPr>
                      <w:b/>
                      <w:sz w:val="20"/>
                      <w:szCs w:val="20"/>
                    </w:rPr>
                    <w:lastRenderedPageBreak/>
                    <w:t>21.3. О месте нахождения и адресе связанных с застройщиком юридических лиц</w:t>
                  </w: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720E7" w:rsidRPr="00C80C9F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</w:pPr>
                  <w:r>
                    <w:rPr>
                      <w:rStyle w:val="CharStyle9"/>
                      <w:color w:val="000000"/>
                    </w:rPr>
                    <w:t>Индекс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8D24A6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Э</w:t>
                  </w:r>
                  <w:r>
                    <w:rPr>
                      <w:sz w:val="20"/>
                      <w:szCs w:val="20"/>
                    </w:rPr>
                    <w:t xml:space="preserve">лемент улично-дорожной сети 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8D24A6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8D24A6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Тип здания (сооружения)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C80C9F" w:rsidRDefault="008D24A6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Тип помещений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B900D5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C24C8A">
                    <w:rPr>
                      <w:b/>
                      <w:sz w:val="20"/>
                      <w:szCs w:val="20"/>
                    </w:rPr>
                    <w:t>21.4. Об адресе электронной почты, номере телефонов связанных с застройщиком юридических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21.4.1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D24F6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Номер телефона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sz w:val="20"/>
                      <w:szCs w:val="20"/>
                    </w:rPr>
                  </w:pPr>
                  <w:r w:rsidRPr="00834A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C24C8A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21.4.2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D24F6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sz w:val="20"/>
                      <w:szCs w:val="20"/>
                    </w:rPr>
                  </w:pPr>
                  <w:r w:rsidRPr="00834A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C24C8A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Default="006720E7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21.4.3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720E7" w:rsidRPr="00D24F6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Адрес официального сайта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20E7" w:rsidRPr="00834A6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sz w:val="20"/>
                      <w:szCs w:val="20"/>
                    </w:rPr>
                  </w:pPr>
                  <w:r w:rsidRPr="00834A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A53C9C">
              <w:trPr>
                <w:trHeight w:val="334"/>
              </w:trPr>
              <w:tc>
                <w:tcPr>
                  <w:tcW w:w="11086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9A6E6D" w:rsidRPr="003D2EA1" w:rsidRDefault="006720E7" w:rsidP="00485A40">
                  <w:pPr>
                    <w:pStyle w:val="Style8"/>
                    <w:shd w:val="clear" w:color="auto" w:fill="BFBFBF" w:themeFill="background1" w:themeFillShade="BF"/>
                    <w:spacing w:before="0" w:line="240" w:lineRule="auto"/>
                    <w:ind w:right="170"/>
                    <w:jc w:val="center"/>
                    <w:rPr>
                      <w:i/>
                    </w:rPr>
                  </w:pP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Раздел 22. </w:t>
                  </w:r>
                  <w:proofErr w:type="gramStart"/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 w:themeFill="background1" w:themeFillShade="BF"/>
                    </w:rPr>
                    <w:t>Об установленном частью 2.1 статьи 3 настоящего Федерального закона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фондов, связанных с застройщиком юридических лиц</w:t>
                  </w:r>
                  <w:proofErr w:type="gramEnd"/>
                </w:p>
              </w:tc>
            </w:tr>
            <w:tr w:rsidR="006720E7" w:rsidRPr="00BE5C3E" w:rsidTr="00CC2D22">
              <w:trPr>
                <w:trHeight w:val="334"/>
              </w:trPr>
              <w:tc>
                <w:tcPr>
                  <w:tcW w:w="3681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D24F62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D24F62">
                    <w:rPr>
                      <w:b/>
                      <w:sz w:val="20"/>
                      <w:szCs w:val="20"/>
                    </w:rPr>
      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Pr="003564B5" w:rsidRDefault="006720E7" w:rsidP="00CE104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bCs w:val="0"/>
                      <w:sz w:val="20"/>
                      <w:szCs w:val="20"/>
                    </w:rPr>
                    <w:t>22.1.1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D24F6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Размер максимально допустимой площади объектов долевого строительства застройщика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20E7" w:rsidRPr="00834A68" w:rsidRDefault="001B21A9" w:rsidP="00485A40">
                  <w:pPr>
                    <w:pStyle w:val="Style8"/>
                    <w:shd w:val="clear" w:color="auto" w:fill="auto"/>
                    <w:spacing w:before="0" w:line="240" w:lineRule="auto"/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6720E7" w:rsidRPr="00834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20E7" w:rsidRPr="00BE5C3E" w:rsidTr="00CC2D22">
              <w:trPr>
                <w:trHeight w:val="33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C24C8A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20E7" w:rsidRPr="003564B5" w:rsidRDefault="006720E7" w:rsidP="00CE104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bCs w:val="0"/>
                      <w:sz w:val="20"/>
                      <w:szCs w:val="20"/>
                    </w:rPr>
                    <w:t>22.1.2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D24F62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Размер максимально допустимой площади объектов долевого строительства застройщика и связанных с застройщиком юридических лиц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20E7" w:rsidRPr="00834A68" w:rsidRDefault="001B21A9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720E7" w:rsidRPr="00BE5C3E" w:rsidTr="00A53C9C">
              <w:trPr>
                <w:trHeight w:val="334"/>
              </w:trPr>
              <w:tc>
                <w:tcPr>
                  <w:tcW w:w="11086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9A6E6D" w:rsidRPr="003D2EA1" w:rsidRDefault="009A6E6D" w:rsidP="00485A40">
                  <w:pPr>
                    <w:pStyle w:val="Style6"/>
                    <w:shd w:val="clear" w:color="auto" w:fill="auto"/>
                    <w:spacing w:before="0" w:after="0" w:line="240" w:lineRule="auto"/>
                    <w:ind w:right="170"/>
                    <w:rPr>
                      <w:bCs w:val="0"/>
                      <w:i/>
                      <w:sz w:val="22"/>
                      <w:szCs w:val="22"/>
                    </w:rPr>
                  </w:pPr>
                  <w:r w:rsidRPr="003D2EA1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Раздел 23. </w:t>
                  </w:r>
                  <w:proofErr w:type="gramStart"/>
                  <w:r w:rsidRPr="003D2EA1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      </w:r>
                  <w:proofErr w:type="gramEnd"/>
                  <w:r w:rsidRPr="003D2EA1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3D2EA1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      </w:r>
                  <w:proofErr w:type="gramEnd"/>
                  <w:r w:rsidRPr="003D2EA1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      </w:r>
                </w:p>
              </w:tc>
            </w:tr>
            <w:tr w:rsidR="006720E7" w:rsidRPr="00BE5C3E" w:rsidTr="00CC2D22">
              <w:trPr>
                <w:trHeight w:val="334"/>
              </w:trPr>
              <w:tc>
                <w:tcPr>
                  <w:tcW w:w="3681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F670D5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23.1.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соответствии со всеми его проектными декларациями и которые не введены в эксплуатацию.</w:t>
                  </w:r>
                </w:p>
                <w:p w:rsidR="006720E7" w:rsidRPr="00C24C8A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      </w:r>
                  <w:proofErr w:type="gramEnd"/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      </w:r>
                  <w:proofErr w:type="gramStart"/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>декларациями</w:t>
                  </w:r>
                  <w:proofErr w:type="gramEnd"/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gramStart"/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>которые</w:t>
                  </w:r>
                  <w:proofErr w:type="gramEnd"/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 xml:space="preserve"> не введены в эксплуатацию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Pr="003564B5" w:rsidRDefault="006720E7" w:rsidP="006E536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lastRenderedPageBreak/>
                    <w:t>23.1.1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3564B5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</w:t>
                  </w:r>
                  <w:r w:rsidRPr="003564B5">
                    <w:rPr>
                      <w:sz w:val="20"/>
                      <w:szCs w:val="20"/>
                    </w:rPr>
                    <w:lastRenderedPageBreak/>
                    <w:t>декларациями и которые не введены в эксплуатацию, м</w:t>
                  </w:r>
                  <w:proofErr w:type="gramStart"/>
                  <w:r w:rsidRPr="003564B5"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20E7" w:rsidRPr="00BE5C3E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720E7" w:rsidRPr="00BE5C3E" w:rsidTr="00CC2D22">
              <w:trPr>
                <w:trHeight w:val="33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20E7" w:rsidRPr="00C24C8A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720E7" w:rsidRPr="003564B5" w:rsidRDefault="006720E7" w:rsidP="006E536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t>23.1.2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3564B5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3564B5">
                    <w:rPr>
                      <w:sz w:val="20"/>
                      <w:szCs w:val="20"/>
                    </w:rPr>
      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      </w:r>
                  <w:proofErr w:type="gramEnd"/>
                  <w:r w:rsidRPr="003564B5">
                    <w:rPr>
                      <w:sz w:val="20"/>
                      <w:szCs w:val="20"/>
                    </w:rPr>
      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      </w:r>
                  <w:proofErr w:type="gramStart"/>
                  <w:r w:rsidRPr="003564B5"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20E7" w:rsidRPr="00BE5C3E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20E7" w:rsidRPr="00CD2438" w:rsidRDefault="006720E7" w:rsidP="006720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highlight w:val="cyan"/>
                <w:lang w:val="ru-RU" w:eastAsia="ru-RU"/>
              </w:rPr>
            </w:pPr>
          </w:p>
        </w:tc>
      </w:tr>
      <w:tr w:rsidR="006720E7" w:rsidRPr="00D444C3" w:rsidTr="00862340">
        <w:trPr>
          <w:trHeight w:val="2258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1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1133"/>
              <w:gridCol w:w="709"/>
              <w:gridCol w:w="3403"/>
              <w:gridCol w:w="2079"/>
              <w:gridCol w:w="193"/>
              <w:gridCol w:w="95"/>
            </w:tblGrid>
            <w:tr w:rsidR="006720E7" w:rsidRPr="003403A7" w:rsidTr="00D14724">
              <w:trPr>
                <w:gridAfter w:val="1"/>
                <w:wAfter w:w="95" w:type="dxa"/>
                <w:trHeight w:val="554"/>
              </w:trPr>
              <w:tc>
                <w:tcPr>
                  <w:tcW w:w="11198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6720E7" w:rsidRPr="003D2EA1" w:rsidRDefault="006720E7" w:rsidP="00485A40">
                  <w:pPr>
                    <w:pStyle w:val="Style6"/>
                    <w:shd w:val="clear" w:color="auto" w:fill="auto"/>
                    <w:spacing w:before="0" w:after="0" w:line="240" w:lineRule="auto"/>
                    <w:ind w:right="113"/>
                    <w:rPr>
                      <w:b w:val="0"/>
                      <w:sz w:val="22"/>
                      <w:szCs w:val="22"/>
                    </w:rPr>
                  </w:pPr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lastRenderedPageBreak/>
                    <w:t xml:space="preserve">Раздел 24. </w:t>
                  </w:r>
                  <w:proofErr w:type="gramStart"/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>Информация в отношении объекта социальной инфраструктуры, указанная в части 6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от 30 декабря 2004 г. № 214-ФЗ «Об участии в долевом</w:t>
                  </w:r>
                  <w:proofErr w:type="gramEnd"/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proofErr w:type="gramStart"/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>строительстве</w:t>
                  </w:r>
                  <w:proofErr w:type="gramEnd"/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 xml:space="preserve"> многоквартирных домов и иных объектов недвижимости и о внесении</w:t>
                  </w:r>
                  <w:r w:rsidR="009A6E6D" w:rsidRPr="003D2EA1">
                    <w:rPr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>изменений в некоторые законодательные акты Российской Федерации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698"/>
              </w:trPr>
              <w:tc>
                <w:tcPr>
                  <w:tcW w:w="3681" w:type="dxa"/>
                  <w:vMerge w:val="restart"/>
                  <w:shd w:val="clear" w:color="auto" w:fill="FFFFFF"/>
                </w:tcPr>
                <w:p w:rsidR="006720E7" w:rsidRPr="00F670D5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24.1.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О виде, назначении объекта социальной инфраструктуры.</w:t>
                  </w:r>
                </w:p>
                <w:p w:rsidR="006720E7" w:rsidRPr="00F670D5" w:rsidRDefault="006720E7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rStyle w:val="CharStyle7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Об указанных в частях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3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4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статьи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18.1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Федерального закона от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30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декабря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2004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г.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№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</w:t>
                  </w:r>
                  <w:proofErr w:type="gramEnd"/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 государственную или муниципальную собственность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77</w:t>
                  </w:r>
                  <w:proofErr w:type="gramStart"/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 целях затрат застройщика из числа целей, указанных в пунктах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8 - 10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12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части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статьи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18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Федерального закона от </w:t>
                  </w:r>
                  <w:proofErr w:type="gramStart"/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30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декабря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2004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г.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№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214-ФЗ,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</w:t>
                  </w:r>
                  <w:proofErr w:type="gramEnd"/>
                </w:p>
                <w:p w:rsidR="006720E7" w:rsidRPr="00072828" w:rsidRDefault="006720E7" w:rsidP="006720E7">
                  <w:pPr>
                    <w:rPr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>строительства по договору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left="-1" w:hanging="107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24.1.1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138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24.1.2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Вид объекта социальной инфраструктуры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24.1.3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8F30C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 xml:space="preserve">Назначение объекта социальной инфраструктуры 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24.1.4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24.1.5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24.1.6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Номер договора, предусматривающего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24.1.7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Наименование органа, с которым заключен договор, предусматривающий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6720E7" w:rsidRPr="00834A68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6720E7" w:rsidRPr="00C4005D" w:rsidTr="00B23779">
              <w:trPr>
                <w:trHeight w:val="1126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 w:val="restart"/>
                  <w:shd w:val="clear" w:color="auto" w:fill="auto"/>
                </w:tcPr>
                <w:p w:rsidR="006720E7" w:rsidRPr="00C4005D" w:rsidRDefault="006720E7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</w:t>
                  </w:r>
                  <w:r w:rsidR="00DE0AFE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Default="006720E7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№</w:t>
                  </w:r>
                </w:p>
                <w:p w:rsidR="006720E7" w:rsidRPr="00072828" w:rsidRDefault="006720E7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72828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72828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20E7" w:rsidRPr="00072828" w:rsidRDefault="006720E7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Планируемые затраты застройщика</w:t>
                  </w:r>
                </w:p>
              </w:tc>
              <w:tc>
                <w:tcPr>
                  <w:tcW w:w="288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720E7" w:rsidRPr="00C4005D" w:rsidTr="00B23779">
              <w:trPr>
                <w:trHeight w:val="1267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6720E7" w:rsidRDefault="006720E7" w:rsidP="006720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0E7" w:rsidRPr="00834A68" w:rsidRDefault="006720E7" w:rsidP="006720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0E7" w:rsidRPr="00834A68" w:rsidRDefault="006720E7" w:rsidP="006720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0E7" w:rsidRPr="00834A68" w:rsidRDefault="006720E7" w:rsidP="006720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8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720E7" w:rsidRPr="00C4005D" w:rsidRDefault="006720E7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20E7" w:rsidRPr="001B21A9" w:rsidRDefault="006720E7"/>
        </w:tc>
      </w:tr>
      <w:tr w:rsidR="006720E7" w:rsidRPr="00975C41" w:rsidTr="00862340">
        <w:trPr>
          <w:trHeight w:val="310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F670D5" w:rsidRPr="009A6E6D" w:rsidRDefault="006720E7" w:rsidP="003D2EA1">
            <w:pPr>
              <w:jc w:val="center"/>
              <w:rPr>
                <w:b/>
                <w:i/>
                <w:sz w:val="22"/>
                <w:szCs w:val="22"/>
              </w:rPr>
            </w:pPr>
            <w:r w:rsidRPr="003D2EA1">
              <w:rPr>
                <w:b/>
                <w:i/>
                <w:sz w:val="22"/>
                <w:szCs w:val="22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6720E7" w:rsidRPr="00975C41" w:rsidTr="00B23779">
        <w:trPr>
          <w:trHeight w:val="271"/>
        </w:trPr>
        <w:tc>
          <w:tcPr>
            <w:tcW w:w="3828" w:type="dxa"/>
            <w:gridSpan w:val="2"/>
            <w:shd w:val="clear" w:color="auto" w:fill="auto"/>
          </w:tcPr>
          <w:p w:rsidR="006720E7" w:rsidRPr="00D14724" w:rsidRDefault="006720E7" w:rsidP="006720E7">
            <w:pPr>
              <w:rPr>
                <w:rStyle w:val="CharStyle9"/>
                <w:b/>
                <w:color w:val="000000"/>
                <w:sz w:val="20"/>
                <w:szCs w:val="20"/>
              </w:rPr>
            </w:pPr>
            <w:r w:rsidRPr="00D14724">
              <w:rPr>
                <w:rStyle w:val="CharStyle9"/>
                <w:b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0E7" w:rsidRPr="00D14724" w:rsidRDefault="006720E7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9"/>
                <w:b w:val="0"/>
                <w:bCs w:val="0"/>
                <w:color w:val="000000"/>
                <w:sz w:val="20"/>
                <w:szCs w:val="20"/>
              </w:rPr>
            </w:pPr>
            <w:r w:rsidRPr="00D14724">
              <w:rPr>
                <w:rStyle w:val="CharStyle9"/>
                <w:sz w:val="20"/>
                <w:szCs w:val="20"/>
              </w:rPr>
              <w:t>25.1.1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</w:rPr>
            </w:pPr>
            <w:r w:rsidRPr="008B70D3">
              <w:rPr>
                <w:sz w:val="20"/>
                <w:szCs w:val="20"/>
              </w:rPr>
              <w:t>Иная информация о проекте</w:t>
            </w:r>
          </w:p>
        </w:tc>
        <w:tc>
          <w:tcPr>
            <w:tcW w:w="3402" w:type="dxa"/>
            <w:shd w:val="clear" w:color="auto" w:fill="auto"/>
          </w:tcPr>
          <w:p w:rsidR="00D14724" w:rsidRPr="008B70D3" w:rsidRDefault="00D14724" w:rsidP="00D14724">
            <w:pPr>
              <w:rPr>
                <w:rStyle w:val="CharStyle9"/>
                <w:color w:val="000000"/>
              </w:rPr>
            </w:pPr>
            <w:r>
              <w:rPr>
                <w:rStyle w:val="CharStyle9"/>
                <w:color w:val="000000"/>
              </w:rPr>
              <w:t xml:space="preserve">  -</w:t>
            </w:r>
          </w:p>
        </w:tc>
      </w:tr>
      <w:tr w:rsidR="006720E7" w:rsidRPr="00975C41" w:rsidTr="00862340">
        <w:trPr>
          <w:trHeight w:val="524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tbl>
            <w:tblPr>
              <w:tblW w:w="1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864"/>
            </w:tblGrid>
            <w:tr w:rsidR="009A6E6D" w:rsidTr="009A6E6D">
              <w:tc>
                <w:tcPr>
                  <w:tcW w:w="12864" w:type="dxa"/>
                </w:tcPr>
                <w:p w:rsidR="009A6E6D" w:rsidRPr="003D2EA1" w:rsidRDefault="009A6E6D" w:rsidP="001A168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3D2EA1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9A6E6D" w:rsidTr="009A6E6D">
              <w:tc>
                <w:tcPr>
                  <w:tcW w:w="12864" w:type="dxa"/>
                </w:tcPr>
                <w:p w:rsidR="009A6E6D" w:rsidRPr="003D2EA1" w:rsidRDefault="009A6E6D" w:rsidP="001A168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3D2EA1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</w:tbl>
          <w:p w:rsidR="006720E7" w:rsidRPr="00A53C9C" w:rsidRDefault="006720E7" w:rsidP="006720E7">
            <w:pPr>
              <w:rPr>
                <w:rStyle w:val="CharStyle9"/>
                <w:b/>
                <w:i/>
                <w:color w:val="000000"/>
              </w:rPr>
            </w:pPr>
          </w:p>
        </w:tc>
      </w:tr>
      <w:tr w:rsidR="006720E7" w:rsidRPr="00975C41" w:rsidTr="00B23779">
        <w:trPr>
          <w:trHeight w:val="7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№</w:t>
            </w:r>
            <w:proofErr w:type="gramStart"/>
            <w:r w:rsidRPr="008B70D3">
              <w:rPr>
                <w:sz w:val="20"/>
                <w:szCs w:val="20"/>
              </w:rPr>
              <w:t>п</w:t>
            </w:r>
            <w:proofErr w:type="gramEnd"/>
            <w:r w:rsidRPr="008B70D3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Наименование раздела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Описание изменений</w:t>
            </w:r>
          </w:p>
        </w:tc>
      </w:tr>
      <w:tr w:rsidR="006720E7" w:rsidRPr="00975C41" w:rsidTr="00B23779">
        <w:trPr>
          <w:trHeight w:val="7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E7" w:rsidRPr="008B70D3" w:rsidRDefault="006720E7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20E7" w:rsidRPr="00975C41" w:rsidTr="00862340">
        <w:trPr>
          <w:trHeight w:val="737"/>
        </w:trPr>
        <w:tc>
          <w:tcPr>
            <w:tcW w:w="10915" w:type="dxa"/>
            <w:gridSpan w:val="5"/>
            <w:shd w:val="clear" w:color="auto" w:fill="FFFFFF"/>
          </w:tcPr>
          <w:p w:rsidR="006720E7" w:rsidRPr="00102BC4" w:rsidRDefault="006720E7" w:rsidP="006720E7">
            <w:pPr>
              <w:jc w:val="both"/>
              <w:rPr>
                <w:sz w:val="20"/>
                <w:szCs w:val="20"/>
              </w:rPr>
            </w:pPr>
          </w:p>
        </w:tc>
      </w:tr>
    </w:tbl>
    <w:p w:rsidR="00A611F1" w:rsidRDefault="00A611F1" w:rsidP="0047173F">
      <w:pPr>
        <w:rPr>
          <w:b/>
          <w:sz w:val="20"/>
          <w:szCs w:val="20"/>
        </w:rPr>
      </w:pPr>
    </w:p>
    <w:p w:rsidR="00A611F1" w:rsidRDefault="00A611F1" w:rsidP="0047173F">
      <w:pPr>
        <w:rPr>
          <w:b/>
          <w:sz w:val="20"/>
          <w:szCs w:val="20"/>
        </w:rPr>
      </w:pPr>
    </w:p>
    <w:p w:rsidR="003D2EA1" w:rsidRDefault="003D2EA1" w:rsidP="0047173F">
      <w:pPr>
        <w:rPr>
          <w:b/>
          <w:sz w:val="20"/>
          <w:szCs w:val="20"/>
        </w:rPr>
      </w:pPr>
    </w:p>
    <w:p w:rsidR="007B1868" w:rsidRDefault="007B1868" w:rsidP="0047173F">
      <w:pPr>
        <w:rPr>
          <w:b/>
          <w:sz w:val="20"/>
          <w:szCs w:val="20"/>
        </w:rPr>
      </w:pPr>
    </w:p>
    <w:p w:rsidR="007B1868" w:rsidRPr="003D2EA1" w:rsidRDefault="007B1868" w:rsidP="0047173F">
      <w:pPr>
        <w:rPr>
          <w:sz w:val="22"/>
          <w:szCs w:val="22"/>
        </w:rPr>
      </w:pPr>
      <w:r w:rsidRPr="003D2EA1">
        <w:rPr>
          <w:b/>
          <w:sz w:val="22"/>
          <w:szCs w:val="22"/>
        </w:rPr>
        <w:t>Генеральный директор</w:t>
      </w:r>
      <w:r w:rsidRPr="003D2EA1">
        <w:rPr>
          <w:b/>
          <w:sz w:val="22"/>
          <w:szCs w:val="22"/>
        </w:rPr>
        <w:tab/>
      </w:r>
      <w:r w:rsidRPr="003D2EA1">
        <w:rPr>
          <w:b/>
          <w:sz w:val="22"/>
          <w:szCs w:val="22"/>
        </w:rPr>
        <w:tab/>
      </w:r>
      <w:r w:rsidRPr="003D2EA1">
        <w:rPr>
          <w:b/>
          <w:sz w:val="22"/>
          <w:szCs w:val="22"/>
        </w:rPr>
        <w:tab/>
      </w:r>
      <w:r w:rsidRPr="003D2EA1">
        <w:rPr>
          <w:b/>
          <w:sz w:val="22"/>
          <w:szCs w:val="22"/>
        </w:rPr>
        <w:tab/>
      </w:r>
      <w:r w:rsidRPr="003D2EA1">
        <w:rPr>
          <w:b/>
          <w:sz w:val="22"/>
          <w:szCs w:val="22"/>
        </w:rPr>
        <w:tab/>
      </w:r>
      <w:r w:rsidRPr="003D2EA1">
        <w:rPr>
          <w:b/>
          <w:sz w:val="22"/>
          <w:szCs w:val="22"/>
        </w:rPr>
        <w:tab/>
      </w:r>
      <w:proofErr w:type="spellStart"/>
      <w:r w:rsidR="00B91672">
        <w:rPr>
          <w:b/>
          <w:sz w:val="22"/>
          <w:szCs w:val="22"/>
        </w:rPr>
        <w:t>Н.А.Долгиев</w:t>
      </w:r>
      <w:proofErr w:type="spellEnd"/>
    </w:p>
    <w:p w:rsidR="009A43B3" w:rsidRPr="003D2EA1" w:rsidRDefault="009A43B3" w:rsidP="0047173F">
      <w:pPr>
        <w:rPr>
          <w:sz w:val="22"/>
          <w:szCs w:val="22"/>
        </w:rPr>
      </w:pPr>
    </w:p>
    <w:sectPr w:rsidR="009A43B3" w:rsidRPr="003D2EA1" w:rsidSect="0053677F">
      <w:footerReference w:type="default" r:id="rId8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5C" w:rsidRDefault="000D335C" w:rsidP="008E45A7">
      <w:r>
        <w:separator/>
      </w:r>
    </w:p>
  </w:endnote>
  <w:endnote w:type="continuationSeparator" w:id="0">
    <w:p w:rsidR="000D335C" w:rsidRDefault="000D335C" w:rsidP="008E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91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44752" w:rsidRPr="001A1680" w:rsidRDefault="004109A8">
        <w:pPr>
          <w:pStyle w:val="af0"/>
          <w:jc w:val="center"/>
          <w:rPr>
            <w:sz w:val="16"/>
            <w:szCs w:val="16"/>
          </w:rPr>
        </w:pPr>
        <w:r w:rsidRPr="001A1680">
          <w:rPr>
            <w:sz w:val="16"/>
            <w:szCs w:val="16"/>
          </w:rPr>
          <w:fldChar w:fldCharType="begin"/>
        </w:r>
        <w:r w:rsidR="00D44752" w:rsidRPr="001A1680">
          <w:rPr>
            <w:sz w:val="16"/>
            <w:szCs w:val="16"/>
          </w:rPr>
          <w:instrText>PAGE   \* MERGEFORMAT</w:instrText>
        </w:r>
        <w:r w:rsidRPr="001A1680">
          <w:rPr>
            <w:sz w:val="16"/>
            <w:szCs w:val="16"/>
          </w:rPr>
          <w:fldChar w:fldCharType="separate"/>
        </w:r>
        <w:r w:rsidR="004879EF">
          <w:rPr>
            <w:noProof/>
            <w:sz w:val="16"/>
            <w:szCs w:val="16"/>
          </w:rPr>
          <w:t>33</w:t>
        </w:r>
        <w:r w:rsidRPr="001A1680">
          <w:rPr>
            <w:sz w:val="16"/>
            <w:szCs w:val="16"/>
          </w:rPr>
          <w:fldChar w:fldCharType="end"/>
        </w:r>
      </w:p>
    </w:sdtContent>
  </w:sdt>
  <w:p w:rsidR="00D44752" w:rsidRDefault="00D4475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5C" w:rsidRDefault="000D335C" w:rsidP="008E45A7">
      <w:r>
        <w:separator/>
      </w:r>
    </w:p>
  </w:footnote>
  <w:footnote w:type="continuationSeparator" w:id="0">
    <w:p w:rsidR="000D335C" w:rsidRDefault="000D335C" w:rsidP="008E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9742E9"/>
    <w:multiLevelType w:val="hybridMultilevel"/>
    <w:tmpl w:val="01D805D0"/>
    <w:lvl w:ilvl="0" w:tplc="4DC4D7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265FC"/>
    <w:multiLevelType w:val="hybridMultilevel"/>
    <w:tmpl w:val="A12A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456C"/>
    <w:multiLevelType w:val="hybridMultilevel"/>
    <w:tmpl w:val="2864E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1690"/>
    <w:multiLevelType w:val="multilevel"/>
    <w:tmpl w:val="B3DA364E"/>
    <w:lvl w:ilvl="0">
      <w:start w:val="5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E4503B"/>
    <w:multiLevelType w:val="hybridMultilevel"/>
    <w:tmpl w:val="86DAF530"/>
    <w:lvl w:ilvl="0" w:tplc="FEE43070">
      <w:start w:val="2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B536C67"/>
    <w:multiLevelType w:val="hybridMultilevel"/>
    <w:tmpl w:val="0EC6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0115464"/>
    <w:multiLevelType w:val="hybridMultilevel"/>
    <w:tmpl w:val="20248CDE"/>
    <w:lvl w:ilvl="0" w:tplc="D640D566">
      <w:start w:val="23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672112"/>
    <w:multiLevelType w:val="hybridMultilevel"/>
    <w:tmpl w:val="80469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E2122"/>
    <w:multiLevelType w:val="hybridMultilevel"/>
    <w:tmpl w:val="4B428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2574F"/>
    <w:multiLevelType w:val="hybridMultilevel"/>
    <w:tmpl w:val="8DF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5600"/>
    <w:multiLevelType w:val="hybridMultilevel"/>
    <w:tmpl w:val="FF64279A"/>
    <w:lvl w:ilvl="0" w:tplc="374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50627"/>
    <w:multiLevelType w:val="hybridMultilevel"/>
    <w:tmpl w:val="ADD4348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60A17"/>
    <w:multiLevelType w:val="hybridMultilevel"/>
    <w:tmpl w:val="875A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08AF"/>
    <w:multiLevelType w:val="hybridMultilevel"/>
    <w:tmpl w:val="4A88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2F1567"/>
    <w:multiLevelType w:val="hybridMultilevel"/>
    <w:tmpl w:val="6A7448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7AC5B58"/>
    <w:multiLevelType w:val="hybridMultilevel"/>
    <w:tmpl w:val="33ACBE40"/>
    <w:lvl w:ilvl="0" w:tplc="374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40CC3"/>
    <w:multiLevelType w:val="hybridMultilevel"/>
    <w:tmpl w:val="D62274B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E6E73"/>
    <w:multiLevelType w:val="hybridMultilevel"/>
    <w:tmpl w:val="A480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333C9"/>
    <w:multiLevelType w:val="multilevel"/>
    <w:tmpl w:val="FCA84132"/>
    <w:lvl w:ilvl="0">
      <w:start w:val="2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38F650C"/>
    <w:multiLevelType w:val="hybridMultilevel"/>
    <w:tmpl w:val="FF9C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B6641"/>
    <w:multiLevelType w:val="hybridMultilevel"/>
    <w:tmpl w:val="E0D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28A3"/>
    <w:multiLevelType w:val="multilevel"/>
    <w:tmpl w:val="32288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31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41"/>
      <w:lvlText w:val="%1.%2.%3"/>
      <w:lvlJc w:val="left"/>
      <w:pPr>
        <w:tabs>
          <w:tab w:val="num" w:pos="1344"/>
        </w:tabs>
        <w:ind w:left="1128" w:hanging="504"/>
      </w:p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93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87173FB"/>
    <w:multiLevelType w:val="hybridMultilevel"/>
    <w:tmpl w:val="4BAA4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F35BB0"/>
    <w:multiLevelType w:val="hybridMultilevel"/>
    <w:tmpl w:val="8F00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2295D"/>
    <w:multiLevelType w:val="hybridMultilevel"/>
    <w:tmpl w:val="9F64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0E78FA"/>
    <w:multiLevelType w:val="hybridMultilevel"/>
    <w:tmpl w:val="181AE880"/>
    <w:lvl w:ilvl="0" w:tplc="D3B428C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31B3247"/>
    <w:multiLevelType w:val="hybridMultilevel"/>
    <w:tmpl w:val="91AABB54"/>
    <w:lvl w:ilvl="0" w:tplc="85104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8179A"/>
    <w:multiLevelType w:val="hybridMultilevel"/>
    <w:tmpl w:val="614E45EA"/>
    <w:lvl w:ilvl="0" w:tplc="6FD0F6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6A86"/>
    <w:multiLevelType w:val="hybridMultilevel"/>
    <w:tmpl w:val="A8846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411E5A"/>
    <w:multiLevelType w:val="multilevel"/>
    <w:tmpl w:val="ED4AB8B4"/>
    <w:lvl w:ilvl="0">
      <w:start w:val="1"/>
      <w:numFmt w:val="decimal"/>
      <w:suff w:val="space"/>
      <w:lvlText w:val="%1."/>
      <w:lvlJc w:val="left"/>
      <w:pPr>
        <w:ind w:left="14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DE76C9B"/>
    <w:multiLevelType w:val="hybridMultilevel"/>
    <w:tmpl w:val="A8D2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95FE6"/>
    <w:multiLevelType w:val="hybridMultilevel"/>
    <w:tmpl w:val="C488262A"/>
    <w:lvl w:ilvl="0" w:tplc="6FD0F6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19"/>
  </w:num>
  <w:num w:numId="6">
    <w:abstractNumId w:val="29"/>
  </w:num>
  <w:num w:numId="7">
    <w:abstractNumId w:val="16"/>
  </w:num>
  <w:num w:numId="8">
    <w:abstractNumId w:val="7"/>
  </w:num>
  <w:num w:numId="9">
    <w:abstractNumId w:val="4"/>
  </w:num>
  <w:num w:numId="10">
    <w:abstractNumId w:val="20"/>
  </w:num>
  <w:num w:numId="11">
    <w:abstractNumId w:val="34"/>
  </w:num>
  <w:num w:numId="12">
    <w:abstractNumId w:val="23"/>
  </w:num>
  <w:num w:numId="13">
    <w:abstractNumId w:val="22"/>
  </w:num>
  <w:num w:numId="14">
    <w:abstractNumId w:val="3"/>
  </w:num>
  <w:num w:numId="15">
    <w:abstractNumId w:val="30"/>
  </w:num>
  <w:num w:numId="16">
    <w:abstractNumId w:val="14"/>
  </w:num>
  <w:num w:numId="17">
    <w:abstractNumId w:val="11"/>
  </w:num>
  <w:num w:numId="18">
    <w:abstractNumId w:val="10"/>
  </w:num>
  <w:num w:numId="19">
    <w:abstractNumId w:val="31"/>
  </w:num>
  <w:num w:numId="20">
    <w:abstractNumId w:val="26"/>
  </w:num>
  <w:num w:numId="21">
    <w:abstractNumId w:val="5"/>
  </w:num>
  <w:num w:numId="22">
    <w:abstractNumId w:val="6"/>
  </w:num>
  <w:num w:numId="23">
    <w:abstractNumId w:val="9"/>
  </w:num>
  <w:num w:numId="24">
    <w:abstractNumId w:val="21"/>
  </w:num>
  <w:num w:numId="25">
    <w:abstractNumId w:val="32"/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18"/>
  </w:num>
  <w:num w:numId="32">
    <w:abstractNumId w:val="13"/>
  </w:num>
  <w:num w:numId="33">
    <w:abstractNumId w:val="12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евелева Ирина Александровна">
    <w15:presenceInfo w15:providerId="AD" w15:userId="S-1-5-21-551888299-3078463796-3314076131-6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3837"/>
    <w:rsid w:val="00000779"/>
    <w:rsid w:val="00000E46"/>
    <w:rsid w:val="00002353"/>
    <w:rsid w:val="000023D8"/>
    <w:rsid w:val="00002AA9"/>
    <w:rsid w:val="00002AF1"/>
    <w:rsid w:val="00004BB0"/>
    <w:rsid w:val="00005260"/>
    <w:rsid w:val="00006652"/>
    <w:rsid w:val="0000732F"/>
    <w:rsid w:val="00007561"/>
    <w:rsid w:val="000130ED"/>
    <w:rsid w:val="00013BBD"/>
    <w:rsid w:val="00013FD2"/>
    <w:rsid w:val="0001456F"/>
    <w:rsid w:val="00014B39"/>
    <w:rsid w:val="000173BC"/>
    <w:rsid w:val="0001753C"/>
    <w:rsid w:val="00020C30"/>
    <w:rsid w:val="00021838"/>
    <w:rsid w:val="000234EC"/>
    <w:rsid w:val="00024705"/>
    <w:rsid w:val="00024A6C"/>
    <w:rsid w:val="000317E2"/>
    <w:rsid w:val="00033B4D"/>
    <w:rsid w:val="00035B25"/>
    <w:rsid w:val="00035DDC"/>
    <w:rsid w:val="000402C2"/>
    <w:rsid w:val="00040A9B"/>
    <w:rsid w:val="00040E0C"/>
    <w:rsid w:val="00043287"/>
    <w:rsid w:val="000435A8"/>
    <w:rsid w:val="000449F8"/>
    <w:rsid w:val="000453D7"/>
    <w:rsid w:val="0004543A"/>
    <w:rsid w:val="00046178"/>
    <w:rsid w:val="00046813"/>
    <w:rsid w:val="00047C09"/>
    <w:rsid w:val="00050196"/>
    <w:rsid w:val="00050848"/>
    <w:rsid w:val="00051776"/>
    <w:rsid w:val="00051D31"/>
    <w:rsid w:val="00053A96"/>
    <w:rsid w:val="00055A0B"/>
    <w:rsid w:val="00056296"/>
    <w:rsid w:val="00056C29"/>
    <w:rsid w:val="00057598"/>
    <w:rsid w:val="000649A5"/>
    <w:rsid w:val="00066B9F"/>
    <w:rsid w:val="00067C76"/>
    <w:rsid w:val="000704D8"/>
    <w:rsid w:val="00072828"/>
    <w:rsid w:val="00072849"/>
    <w:rsid w:val="000739A8"/>
    <w:rsid w:val="00073E46"/>
    <w:rsid w:val="000748F6"/>
    <w:rsid w:val="000766F8"/>
    <w:rsid w:val="00076C92"/>
    <w:rsid w:val="00081830"/>
    <w:rsid w:val="00084BFA"/>
    <w:rsid w:val="000900A7"/>
    <w:rsid w:val="00091CF8"/>
    <w:rsid w:val="000925D4"/>
    <w:rsid w:val="00092EED"/>
    <w:rsid w:val="000958AE"/>
    <w:rsid w:val="00095E80"/>
    <w:rsid w:val="00096816"/>
    <w:rsid w:val="000973A1"/>
    <w:rsid w:val="00097719"/>
    <w:rsid w:val="00097C5C"/>
    <w:rsid w:val="000A05AE"/>
    <w:rsid w:val="000A0642"/>
    <w:rsid w:val="000A18BA"/>
    <w:rsid w:val="000A2564"/>
    <w:rsid w:val="000A3D41"/>
    <w:rsid w:val="000A3E05"/>
    <w:rsid w:val="000A6584"/>
    <w:rsid w:val="000B00E8"/>
    <w:rsid w:val="000B2F7C"/>
    <w:rsid w:val="000B4292"/>
    <w:rsid w:val="000B5616"/>
    <w:rsid w:val="000B5A51"/>
    <w:rsid w:val="000B7962"/>
    <w:rsid w:val="000C0FC9"/>
    <w:rsid w:val="000C18DF"/>
    <w:rsid w:val="000C1BCE"/>
    <w:rsid w:val="000C2BE9"/>
    <w:rsid w:val="000C4198"/>
    <w:rsid w:val="000C4D67"/>
    <w:rsid w:val="000C5E34"/>
    <w:rsid w:val="000D1810"/>
    <w:rsid w:val="000D249F"/>
    <w:rsid w:val="000D2814"/>
    <w:rsid w:val="000D335C"/>
    <w:rsid w:val="000D33B5"/>
    <w:rsid w:val="000D58C0"/>
    <w:rsid w:val="000D625A"/>
    <w:rsid w:val="000D668F"/>
    <w:rsid w:val="000D734F"/>
    <w:rsid w:val="000D77D6"/>
    <w:rsid w:val="000E0B58"/>
    <w:rsid w:val="000E16E5"/>
    <w:rsid w:val="000E1A46"/>
    <w:rsid w:val="000E3405"/>
    <w:rsid w:val="000E4942"/>
    <w:rsid w:val="000E4D23"/>
    <w:rsid w:val="000E67BA"/>
    <w:rsid w:val="000F58D1"/>
    <w:rsid w:val="001003DF"/>
    <w:rsid w:val="00100A0B"/>
    <w:rsid w:val="001014A4"/>
    <w:rsid w:val="00102BC4"/>
    <w:rsid w:val="00104095"/>
    <w:rsid w:val="00111FD0"/>
    <w:rsid w:val="00113230"/>
    <w:rsid w:val="00113CA1"/>
    <w:rsid w:val="00114050"/>
    <w:rsid w:val="00115239"/>
    <w:rsid w:val="00115B08"/>
    <w:rsid w:val="00116C4E"/>
    <w:rsid w:val="00120562"/>
    <w:rsid w:val="001224EC"/>
    <w:rsid w:val="00123127"/>
    <w:rsid w:val="001241F0"/>
    <w:rsid w:val="001258FE"/>
    <w:rsid w:val="00127530"/>
    <w:rsid w:val="00131C3A"/>
    <w:rsid w:val="00133426"/>
    <w:rsid w:val="00135E77"/>
    <w:rsid w:val="00136897"/>
    <w:rsid w:val="00137457"/>
    <w:rsid w:val="0013758E"/>
    <w:rsid w:val="00137B6E"/>
    <w:rsid w:val="001420E2"/>
    <w:rsid w:val="001437B0"/>
    <w:rsid w:val="00143E8F"/>
    <w:rsid w:val="00144251"/>
    <w:rsid w:val="0014464A"/>
    <w:rsid w:val="00146477"/>
    <w:rsid w:val="001466FE"/>
    <w:rsid w:val="00146E51"/>
    <w:rsid w:val="00147D87"/>
    <w:rsid w:val="0015069F"/>
    <w:rsid w:val="00152808"/>
    <w:rsid w:val="00155747"/>
    <w:rsid w:val="001564F9"/>
    <w:rsid w:val="00160287"/>
    <w:rsid w:val="00162204"/>
    <w:rsid w:val="0016536A"/>
    <w:rsid w:val="00166225"/>
    <w:rsid w:val="0016735A"/>
    <w:rsid w:val="001674F9"/>
    <w:rsid w:val="001700A5"/>
    <w:rsid w:val="00171BE3"/>
    <w:rsid w:val="00171FED"/>
    <w:rsid w:val="00173709"/>
    <w:rsid w:val="001741D9"/>
    <w:rsid w:val="001744A1"/>
    <w:rsid w:val="00174B4C"/>
    <w:rsid w:val="00174EDD"/>
    <w:rsid w:val="001755AD"/>
    <w:rsid w:val="0018042A"/>
    <w:rsid w:val="001809AC"/>
    <w:rsid w:val="00182444"/>
    <w:rsid w:val="00182A02"/>
    <w:rsid w:val="001830BB"/>
    <w:rsid w:val="00183465"/>
    <w:rsid w:val="0018359C"/>
    <w:rsid w:val="001842DA"/>
    <w:rsid w:val="00184D4F"/>
    <w:rsid w:val="00185663"/>
    <w:rsid w:val="001901F2"/>
    <w:rsid w:val="00190F7F"/>
    <w:rsid w:val="001910E6"/>
    <w:rsid w:val="001923C4"/>
    <w:rsid w:val="00194C21"/>
    <w:rsid w:val="00195F32"/>
    <w:rsid w:val="001A0645"/>
    <w:rsid w:val="001A0F13"/>
    <w:rsid w:val="001A1680"/>
    <w:rsid w:val="001A19D1"/>
    <w:rsid w:val="001A20C0"/>
    <w:rsid w:val="001A29A0"/>
    <w:rsid w:val="001A34F5"/>
    <w:rsid w:val="001A39F6"/>
    <w:rsid w:val="001A4061"/>
    <w:rsid w:val="001A4571"/>
    <w:rsid w:val="001A56DC"/>
    <w:rsid w:val="001B0B6A"/>
    <w:rsid w:val="001B1132"/>
    <w:rsid w:val="001B21A9"/>
    <w:rsid w:val="001B2A15"/>
    <w:rsid w:val="001B4155"/>
    <w:rsid w:val="001B4389"/>
    <w:rsid w:val="001B59F8"/>
    <w:rsid w:val="001B5A54"/>
    <w:rsid w:val="001B5B83"/>
    <w:rsid w:val="001B78A6"/>
    <w:rsid w:val="001C09E7"/>
    <w:rsid w:val="001C1D22"/>
    <w:rsid w:val="001C34D9"/>
    <w:rsid w:val="001C57DE"/>
    <w:rsid w:val="001C6771"/>
    <w:rsid w:val="001C6851"/>
    <w:rsid w:val="001C6CF0"/>
    <w:rsid w:val="001D00F2"/>
    <w:rsid w:val="001D0390"/>
    <w:rsid w:val="001D0534"/>
    <w:rsid w:val="001D1010"/>
    <w:rsid w:val="001D2006"/>
    <w:rsid w:val="001D2AAA"/>
    <w:rsid w:val="001D2FD4"/>
    <w:rsid w:val="001D3817"/>
    <w:rsid w:val="001D5309"/>
    <w:rsid w:val="001D7724"/>
    <w:rsid w:val="001E23A9"/>
    <w:rsid w:val="001E274D"/>
    <w:rsid w:val="001E553E"/>
    <w:rsid w:val="001E55A2"/>
    <w:rsid w:val="001E5BA6"/>
    <w:rsid w:val="001F2FD3"/>
    <w:rsid w:val="001F3FFC"/>
    <w:rsid w:val="001F4426"/>
    <w:rsid w:val="001F607C"/>
    <w:rsid w:val="001F648A"/>
    <w:rsid w:val="001F7FB4"/>
    <w:rsid w:val="00200868"/>
    <w:rsid w:val="002067AE"/>
    <w:rsid w:val="002074FF"/>
    <w:rsid w:val="00211082"/>
    <w:rsid w:val="0021124B"/>
    <w:rsid w:val="00211CC6"/>
    <w:rsid w:val="00214152"/>
    <w:rsid w:val="0021474F"/>
    <w:rsid w:val="00214A16"/>
    <w:rsid w:val="00215404"/>
    <w:rsid w:val="00215E18"/>
    <w:rsid w:val="00217211"/>
    <w:rsid w:val="0021769C"/>
    <w:rsid w:val="0022033E"/>
    <w:rsid w:val="00221DDA"/>
    <w:rsid w:val="00221F02"/>
    <w:rsid w:val="002223D1"/>
    <w:rsid w:val="00224F42"/>
    <w:rsid w:val="00224F71"/>
    <w:rsid w:val="002255D2"/>
    <w:rsid w:val="00225FFD"/>
    <w:rsid w:val="002269D0"/>
    <w:rsid w:val="0023244E"/>
    <w:rsid w:val="002337E6"/>
    <w:rsid w:val="00234838"/>
    <w:rsid w:val="002379B9"/>
    <w:rsid w:val="00240973"/>
    <w:rsid w:val="00240E59"/>
    <w:rsid w:val="00241DB1"/>
    <w:rsid w:val="00242010"/>
    <w:rsid w:val="0024336C"/>
    <w:rsid w:val="002434EA"/>
    <w:rsid w:val="00245245"/>
    <w:rsid w:val="00245782"/>
    <w:rsid w:val="00245B6C"/>
    <w:rsid w:val="00250180"/>
    <w:rsid w:val="00250862"/>
    <w:rsid w:val="002513B9"/>
    <w:rsid w:val="002515DD"/>
    <w:rsid w:val="00255E9E"/>
    <w:rsid w:val="00257288"/>
    <w:rsid w:val="00257FEB"/>
    <w:rsid w:val="00260158"/>
    <w:rsid w:val="00260193"/>
    <w:rsid w:val="0026142E"/>
    <w:rsid w:val="00262C0E"/>
    <w:rsid w:val="00262CD6"/>
    <w:rsid w:val="00265A26"/>
    <w:rsid w:val="00267104"/>
    <w:rsid w:val="00270B22"/>
    <w:rsid w:val="00271763"/>
    <w:rsid w:val="002736AA"/>
    <w:rsid w:val="002741D9"/>
    <w:rsid w:val="00276330"/>
    <w:rsid w:val="00276C23"/>
    <w:rsid w:val="0028060E"/>
    <w:rsid w:val="002808B9"/>
    <w:rsid w:val="002814DA"/>
    <w:rsid w:val="00281543"/>
    <w:rsid w:val="0028162B"/>
    <w:rsid w:val="002826AB"/>
    <w:rsid w:val="00282775"/>
    <w:rsid w:val="00282829"/>
    <w:rsid w:val="00282ABD"/>
    <w:rsid w:val="0028380F"/>
    <w:rsid w:val="00283E9E"/>
    <w:rsid w:val="002852F6"/>
    <w:rsid w:val="00285409"/>
    <w:rsid w:val="00286CA4"/>
    <w:rsid w:val="00286CB8"/>
    <w:rsid w:val="00287317"/>
    <w:rsid w:val="00287B97"/>
    <w:rsid w:val="002914D3"/>
    <w:rsid w:val="00295C6A"/>
    <w:rsid w:val="00297337"/>
    <w:rsid w:val="002A0897"/>
    <w:rsid w:val="002A38BF"/>
    <w:rsid w:val="002A4032"/>
    <w:rsid w:val="002A51F4"/>
    <w:rsid w:val="002A5B6D"/>
    <w:rsid w:val="002A68FD"/>
    <w:rsid w:val="002B01A7"/>
    <w:rsid w:val="002B1D70"/>
    <w:rsid w:val="002B3310"/>
    <w:rsid w:val="002B3540"/>
    <w:rsid w:val="002B3E5F"/>
    <w:rsid w:val="002B66EF"/>
    <w:rsid w:val="002C2A43"/>
    <w:rsid w:val="002C46BA"/>
    <w:rsid w:val="002C5CA4"/>
    <w:rsid w:val="002C6BC6"/>
    <w:rsid w:val="002D0D9E"/>
    <w:rsid w:val="002D216D"/>
    <w:rsid w:val="002D25EE"/>
    <w:rsid w:val="002D2E64"/>
    <w:rsid w:val="002D323E"/>
    <w:rsid w:val="002D38EC"/>
    <w:rsid w:val="002D5876"/>
    <w:rsid w:val="002E20B6"/>
    <w:rsid w:val="002E401D"/>
    <w:rsid w:val="002E4341"/>
    <w:rsid w:val="002E574E"/>
    <w:rsid w:val="002E65C4"/>
    <w:rsid w:val="002E68D1"/>
    <w:rsid w:val="002E776E"/>
    <w:rsid w:val="002F0C62"/>
    <w:rsid w:val="002F116D"/>
    <w:rsid w:val="002F136F"/>
    <w:rsid w:val="002F1516"/>
    <w:rsid w:val="002F1F74"/>
    <w:rsid w:val="002F495B"/>
    <w:rsid w:val="002F543A"/>
    <w:rsid w:val="002F5F54"/>
    <w:rsid w:val="002F7DD9"/>
    <w:rsid w:val="00302301"/>
    <w:rsid w:val="00302C00"/>
    <w:rsid w:val="003044A5"/>
    <w:rsid w:val="0030539B"/>
    <w:rsid w:val="00313210"/>
    <w:rsid w:val="00313793"/>
    <w:rsid w:val="00313A22"/>
    <w:rsid w:val="00315076"/>
    <w:rsid w:val="00316B79"/>
    <w:rsid w:val="00316ED9"/>
    <w:rsid w:val="00317440"/>
    <w:rsid w:val="0032080B"/>
    <w:rsid w:val="00320ECA"/>
    <w:rsid w:val="00321947"/>
    <w:rsid w:val="0032206B"/>
    <w:rsid w:val="00324CD6"/>
    <w:rsid w:val="00324EA4"/>
    <w:rsid w:val="0032676C"/>
    <w:rsid w:val="003274F3"/>
    <w:rsid w:val="00331E5F"/>
    <w:rsid w:val="00334874"/>
    <w:rsid w:val="003353E0"/>
    <w:rsid w:val="00335962"/>
    <w:rsid w:val="00335E35"/>
    <w:rsid w:val="00337A9A"/>
    <w:rsid w:val="003403A7"/>
    <w:rsid w:val="00340600"/>
    <w:rsid w:val="00341168"/>
    <w:rsid w:val="0034244E"/>
    <w:rsid w:val="00343380"/>
    <w:rsid w:val="003436FC"/>
    <w:rsid w:val="00343FF1"/>
    <w:rsid w:val="00345618"/>
    <w:rsid w:val="0034580A"/>
    <w:rsid w:val="0034581E"/>
    <w:rsid w:val="00346856"/>
    <w:rsid w:val="0035560B"/>
    <w:rsid w:val="00355C5E"/>
    <w:rsid w:val="003564B5"/>
    <w:rsid w:val="00356BDB"/>
    <w:rsid w:val="0036073B"/>
    <w:rsid w:val="0036262A"/>
    <w:rsid w:val="0036554D"/>
    <w:rsid w:val="00365E93"/>
    <w:rsid w:val="00370B89"/>
    <w:rsid w:val="00372B19"/>
    <w:rsid w:val="00372CE0"/>
    <w:rsid w:val="00373529"/>
    <w:rsid w:val="00375ACB"/>
    <w:rsid w:val="003763EF"/>
    <w:rsid w:val="003766EE"/>
    <w:rsid w:val="00376F68"/>
    <w:rsid w:val="00377F7F"/>
    <w:rsid w:val="00380F1B"/>
    <w:rsid w:val="003810BC"/>
    <w:rsid w:val="00381B78"/>
    <w:rsid w:val="00381B88"/>
    <w:rsid w:val="00381E1E"/>
    <w:rsid w:val="00382B5E"/>
    <w:rsid w:val="00383C5E"/>
    <w:rsid w:val="00385FE8"/>
    <w:rsid w:val="0038645D"/>
    <w:rsid w:val="00386933"/>
    <w:rsid w:val="00386D28"/>
    <w:rsid w:val="0039069B"/>
    <w:rsid w:val="00390F25"/>
    <w:rsid w:val="003916CD"/>
    <w:rsid w:val="00391B0A"/>
    <w:rsid w:val="00391C69"/>
    <w:rsid w:val="003925ED"/>
    <w:rsid w:val="003953E3"/>
    <w:rsid w:val="00395A24"/>
    <w:rsid w:val="0039785D"/>
    <w:rsid w:val="003979FF"/>
    <w:rsid w:val="00397AEC"/>
    <w:rsid w:val="003A0241"/>
    <w:rsid w:val="003A1A6C"/>
    <w:rsid w:val="003A23FA"/>
    <w:rsid w:val="003A252F"/>
    <w:rsid w:val="003A3827"/>
    <w:rsid w:val="003A5BED"/>
    <w:rsid w:val="003B3050"/>
    <w:rsid w:val="003B6933"/>
    <w:rsid w:val="003B6FAE"/>
    <w:rsid w:val="003B7B52"/>
    <w:rsid w:val="003C0676"/>
    <w:rsid w:val="003C0850"/>
    <w:rsid w:val="003C096D"/>
    <w:rsid w:val="003C336F"/>
    <w:rsid w:val="003C4390"/>
    <w:rsid w:val="003C4C94"/>
    <w:rsid w:val="003C73BB"/>
    <w:rsid w:val="003C7F27"/>
    <w:rsid w:val="003D0F6A"/>
    <w:rsid w:val="003D1DC2"/>
    <w:rsid w:val="003D2EA1"/>
    <w:rsid w:val="003D6972"/>
    <w:rsid w:val="003D6B52"/>
    <w:rsid w:val="003E15C4"/>
    <w:rsid w:val="003E2599"/>
    <w:rsid w:val="003E2F59"/>
    <w:rsid w:val="003E5537"/>
    <w:rsid w:val="003E5676"/>
    <w:rsid w:val="003E5902"/>
    <w:rsid w:val="003E6074"/>
    <w:rsid w:val="003E6F47"/>
    <w:rsid w:val="003E78CD"/>
    <w:rsid w:val="003F024E"/>
    <w:rsid w:val="003F0790"/>
    <w:rsid w:val="003F0A7E"/>
    <w:rsid w:val="003F2932"/>
    <w:rsid w:val="003F3AF0"/>
    <w:rsid w:val="003F4751"/>
    <w:rsid w:val="003F5DBB"/>
    <w:rsid w:val="003F5FFA"/>
    <w:rsid w:val="003F6DCE"/>
    <w:rsid w:val="00400A0B"/>
    <w:rsid w:val="00402648"/>
    <w:rsid w:val="00404F75"/>
    <w:rsid w:val="00405465"/>
    <w:rsid w:val="00405F8F"/>
    <w:rsid w:val="00407D64"/>
    <w:rsid w:val="00410247"/>
    <w:rsid w:val="00410930"/>
    <w:rsid w:val="004109A8"/>
    <w:rsid w:val="00411EF0"/>
    <w:rsid w:val="00414CEC"/>
    <w:rsid w:val="00416209"/>
    <w:rsid w:val="004173F9"/>
    <w:rsid w:val="004174A7"/>
    <w:rsid w:val="004174C9"/>
    <w:rsid w:val="004202C2"/>
    <w:rsid w:val="0042475B"/>
    <w:rsid w:val="004251CF"/>
    <w:rsid w:val="00427261"/>
    <w:rsid w:val="0042736E"/>
    <w:rsid w:val="00430E65"/>
    <w:rsid w:val="004351A2"/>
    <w:rsid w:val="0044098E"/>
    <w:rsid w:val="00440DC6"/>
    <w:rsid w:val="0044218C"/>
    <w:rsid w:val="00442FB0"/>
    <w:rsid w:val="004430F0"/>
    <w:rsid w:val="00450149"/>
    <w:rsid w:val="00450173"/>
    <w:rsid w:val="00454A55"/>
    <w:rsid w:val="00455CBF"/>
    <w:rsid w:val="00455EA3"/>
    <w:rsid w:val="004567EF"/>
    <w:rsid w:val="00456B01"/>
    <w:rsid w:val="00460CFD"/>
    <w:rsid w:val="00461E0C"/>
    <w:rsid w:val="0046305A"/>
    <w:rsid w:val="00463D9C"/>
    <w:rsid w:val="00464330"/>
    <w:rsid w:val="004647A0"/>
    <w:rsid w:val="00464BC5"/>
    <w:rsid w:val="00466021"/>
    <w:rsid w:val="0047173F"/>
    <w:rsid w:val="00471F4D"/>
    <w:rsid w:val="00471F4F"/>
    <w:rsid w:val="00476A7D"/>
    <w:rsid w:val="00477D6B"/>
    <w:rsid w:val="00481680"/>
    <w:rsid w:val="00481817"/>
    <w:rsid w:val="004837FD"/>
    <w:rsid w:val="00484F2A"/>
    <w:rsid w:val="004856F7"/>
    <w:rsid w:val="00485A40"/>
    <w:rsid w:val="00485B7E"/>
    <w:rsid w:val="004879EF"/>
    <w:rsid w:val="00491328"/>
    <w:rsid w:val="00491945"/>
    <w:rsid w:val="00491B04"/>
    <w:rsid w:val="0049410E"/>
    <w:rsid w:val="004952FF"/>
    <w:rsid w:val="00495FD4"/>
    <w:rsid w:val="0049642C"/>
    <w:rsid w:val="00496470"/>
    <w:rsid w:val="00496690"/>
    <w:rsid w:val="00497AF9"/>
    <w:rsid w:val="004A28CD"/>
    <w:rsid w:val="004A4BAC"/>
    <w:rsid w:val="004A4E92"/>
    <w:rsid w:val="004A559A"/>
    <w:rsid w:val="004A5B87"/>
    <w:rsid w:val="004A7AB2"/>
    <w:rsid w:val="004B05B1"/>
    <w:rsid w:val="004B181D"/>
    <w:rsid w:val="004B56A8"/>
    <w:rsid w:val="004B574E"/>
    <w:rsid w:val="004C270C"/>
    <w:rsid w:val="004C313F"/>
    <w:rsid w:val="004C38CE"/>
    <w:rsid w:val="004C3D7F"/>
    <w:rsid w:val="004C3E57"/>
    <w:rsid w:val="004C4585"/>
    <w:rsid w:val="004C7452"/>
    <w:rsid w:val="004D0EAD"/>
    <w:rsid w:val="004D1219"/>
    <w:rsid w:val="004D3132"/>
    <w:rsid w:val="004D31FD"/>
    <w:rsid w:val="004D4010"/>
    <w:rsid w:val="004D5EE8"/>
    <w:rsid w:val="004D75E6"/>
    <w:rsid w:val="004D7B8B"/>
    <w:rsid w:val="004D7CB5"/>
    <w:rsid w:val="004E133F"/>
    <w:rsid w:val="004E1B03"/>
    <w:rsid w:val="004E26CF"/>
    <w:rsid w:val="004E2EA4"/>
    <w:rsid w:val="004E3116"/>
    <w:rsid w:val="004E4FEF"/>
    <w:rsid w:val="004E586B"/>
    <w:rsid w:val="004E6776"/>
    <w:rsid w:val="004E7335"/>
    <w:rsid w:val="004E7D85"/>
    <w:rsid w:val="004F0323"/>
    <w:rsid w:val="004F2D51"/>
    <w:rsid w:val="004F47AF"/>
    <w:rsid w:val="004F579A"/>
    <w:rsid w:val="004F6192"/>
    <w:rsid w:val="004F61A7"/>
    <w:rsid w:val="00500E89"/>
    <w:rsid w:val="005019D0"/>
    <w:rsid w:val="00503377"/>
    <w:rsid w:val="005034CA"/>
    <w:rsid w:val="00511426"/>
    <w:rsid w:val="00512016"/>
    <w:rsid w:val="00517386"/>
    <w:rsid w:val="00517667"/>
    <w:rsid w:val="00520C79"/>
    <w:rsid w:val="0052166D"/>
    <w:rsid w:val="005230AA"/>
    <w:rsid w:val="005240F3"/>
    <w:rsid w:val="005244BB"/>
    <w:rsid w:val="0052471A"/>
    <w:rsid w:val="00524A87"/>
    <w:rsid w:val="00524BB3"/>
    <w:rsid w:val="0052644C"/>
    <w:rsid w:val="0052669E"/>
    <w:rsid w:val="00526F7E"/>
    <w:rsid w:val="005308E5"/>
    <w:rsid w:val="0053141D"/>
    <w:rsid w:val="00532766"/>
    <w:rsid w:val="00532FD8"/>
    <w:rsid w:val="005336E3"/>
    <w:rsid w:val="005348DB"/>
    <w:rsid w:val="00536180"/>
    <w:rsid w:val="0053677F"/>
    <w:rsid w:val="00536C54"/>
    <w:rsid w:val="00536D87"/>
    <w:rsid w:val="0053716C"/>
    <w:rsid w:val="00537BBF"/>
    <w:rsid w:val="00537FBC"/>
    <w:rsid w:val="00540121"/>
    <w:rsid w:val="00540AC2"/>
    <w:rsid w:val="0054420A"/>
    <w:rsid w:val="0054477F"/>
    <w:rsid w:val="005450E3"/>
    <w:rsid w:val="00551C6C"/>
    <w:rsid w:val="00552916"/>
    <w:rsid w:val="00553CC2"/>
    <w:rsid w:val="00553FBF"/>
    <w:rsid w:val="00557520"/>
    <w:rsid w:val="00561E62"/>
    <w:rsid w:val="005643ED"/>
    <w:rsid w:val="00564846"/>
    <w:rsid w:val="00565BC6"/>
    <w:rsid w:val="00565FB6"/>
    <w:rsid w:val="005664C2"/>
    <w:rsid w:val="00570612"/>
    <w:rsid w:val="005712B9"/>
    <w:rsid w:val="005720A8"/>
    <w:rsid w:val="005721DA"/>
    <w:rsid w:val="00572306"/>
    <w:rsid w:val="0057251A"/>
    <w:rsid w:val="00573519"/>
    <w:rsid w:val="005748B3"/>
    <w:rsid w:val="00575070"/>
    <w:rsid w:val="005760A9"/>
    <w:rsid w:val="0058086D"/>
    <w:rsid w:val="005813C2"/>
    <w:rsid w:val="0058297F"/>
    <w:rsid w:val="00585AA7"/>
    <w:rsid w:val="005860A6"/>
    <w:rsid w:val="005873D2"/>
    <w:rsid w:val="00587F96"/>
    <w:rsid w:val="00591A9A"/>
    <w:rsid w:val="00592000"/>
    <w:rsid w:val="00593CBA"/>
    <w:rsid w:val="00595516"/>
    <w:rsid w:val="00595DEB"/>
    <w:rsid w:val="00596CA0"/>
    <w:rsid w:val="00596FA6"/>
    <w:rsid w:val="00597445"/>
    <w:rsid w:val="005A2ACE"/>
    <w:rsid w:val="005A2B43"/>
    <w:rsid w:val="005A4078"/>
    <w:rsid w:val="005A695A"/>
    <w:rsid w:val="005B226B"/>
    <w:rsid w:val="005B265E"/>
    <w:rsid w:val="005B3B22"/>
    <w:rsid w:val="005B4A9E"/>
    <w:rsid w:val="005B5DE0"/>
    <w:rsid w:val="005B6941"/>
    <w:rsid w:val="005B6A0D"/>
    <w:rsid w:val="005C20E0"/>
    <w:rsid w:val="005C24A8"/>
    <w:rsid w:val="005C602D"/>
    <w:rsid w:val="005C6C00"/>
    <w:rsid w:val="005C7035"/>
    <w:rsid w:val="005C715C"/>
    <w:rsid w:val="005C7AA4"/>
    <w:rsid w:val="005C7D92"/>
    <w:rsid w:val="005C7E17"/>
    <w:rsid w:val="005C7F7E"/>
    <w:rsid w:val="005D04A5"/>
    <w:rsid w:val="005D0A2A"/>
    <w:rsid w:val="005D0A50"/>
    <w:rsid w:val="005D19D8"/>
    <w:rsid w:val="005D281D"/>
    <w:rsid w:val="005D4F23"/>
    <w:rsid w:val="005D5318"/>
    <w:rsid w:val="005D59F3"/>
    <w:rsid w:val="005D59F5"/>
    <w:rsid w:val="005D5FA5"/>
    <w:rsid w:val="005D6C03"/>
    <w:rsid w:val="005D7EED"/>
    <w:rsid w:val="005E048D"/>
    <w:rsid w:val="005E0916"/>
    <w:rsid w:val="005E4B14"/>
    <w:rsid w:val="005E697F"/>
    <w:rsid w:val="005E6BC8"/>
    <w:rsid w:val="005E7B3D"/>
    <w:rsid w:val="005F1009"/>
    <w:rsid w:val="005F1AB7"/>
    <w:rsid w:val="005F51FF"/>
    <w:rsid w:val="005F5D46"/>
    <w:rsid w:val="005F5D56"/>
    <w:rsid w:val="005F61B3"/>
    <w:rsid w:val="005F76E9"/>
    <w:rsid w:val="005F77E0"/>
    <w:rsid w:val="0060228C"/>
    <w:rsid w:val="006035C3"/>
    <w:rsid w:val="00603ADD"/>
    <w:rsid w:val="00603D2C"/>
    <w:rsid w:val="00604478"/>
    <w:rsid w:val="0061334A"/>
    <w:rsid w:val="00613911"/>
    <w:rsid w:val="0061410F"/>
    <w:rsid w:val="00614992"/>
    <w:rsid w:val="006155DF"/>
    <w:rsid w:val="00616B46"/>
    <w:rsid w:val="00620832"/>
    <w:rsid w:val="00620C73"/>
    <w:rsid w:val="0062112C"/>
    <w:rsid w:val="00621B80"/>
    <w:rsid w:val="00622694"/>
    <w:rsid w:val="006233E4"/>
    <w:rsid w:val="0062416C"/>
    <w:rsid w:val="006253E7"/>
    <w:rsid w:val="00625812"/>
    <w:rsid w:val="00630BE8"/>
    <w:rsid w:val="00631509"/>
    <w:rsid w:val="00631907"/>
    <w:rsid w:val="00634399"/>
    <w:rsid w:val="00634C92"/>
    <w:rsid w:val="006355FD"/>
    <w:rsid w:val="00636EC7"/>
    <w:rsid w:val="00636F03"/>
    <w:rsid w:val="006375F8"/>
    <w:rsid w:val="00640790"/>
    <w:rsid w:val="00641152"/>
    <w:rsid w:val="00641DDE"/>
    <w:rsid w:val="00642F33"/>
    <w:rsid w:val="006440FC"/>
    <w:rsid w:val="0064430A"/>
    <w:rsid w:val="006512C9"/>
    <w:rsid w:val="0065336E"/>
    <w:rsid w:val="006546D7"/>
    <w:rsid w:val="006548B9"/>
    <w:rsid w:val="006552F4"/>
    <w:rsid w:val="00655934"/>
    <w:rsid w:val="0065609C"/>
    <w:rsid w:val="006568D0"/>
    <w:rsid w:val="00661EB3"/>
    <w:rsid w:val="00663D6F"/>
    <w:rsid w:val="00664B5C"/>
    <w:rsid w:val="00665A59"/>
    <w:rsid w:val="00667C9F"/>
    <w:rsid w:val="006720E7"/>
    <w:rsid w:val="00673048"/>
    <w:rsid w:val="0067342E"/>
    <w:rsid w:val="00673875"/>
    <w:rsid w:val="006739C3"/>
    <w:rsid w:val="0067525B"/>
    <w:rsid w:val="00675469"/>
    <w:rsid w:val="006773F9"/>
    <w:rsid w:val="00680F6B"/>
    <w:rsid w:val="006817AA"/>
    <w:rsid w:val="00685271"/>
    <w:rsid w:val="006878B3"/>
    <w:rsid w:val="00694115"/>
    <w:rsid w:val="006955DF"/>
    <w:rsid w:val="006975FF"/>
    <w:rsid w:val="006A0994"/>
    <w:rsid w:val="006A23F3"/>
    <w:rsid w:val="006A324E"/>
    <w:rsid w:val="006A364C"/>
    <w:rsid w:val="006A39CF"/>
    <w:rsid w:val="006A6F12"/>
    <w:rsid w:val="006A78E9"/>
    <w:rsid w:val="006B07CD"/>
    <w:rsid w:val="006B4473"/>
    <w:rsid w:val="006B48D5"/>
    <w:rsid w:val="006B61E4"/>
    <w:rsid w:val="006B719D"/>
    <w:rsid w:val="006B71EF"/>
    <w:rsid w:val="006B79EC"/>
    <w:rsid w:val="006C0377"/>
    <w:rsid w:val="006C04DF"/>
    <w:rsid w:val="006C1790"/>
    <w:rsid w:val="006C17B3"/>
    <w:rsid w:val="006C39E9"/>
    <w:rsid w:val="006C3A56"/>
    <w:rsid w:val="006C4888"/>
    <w:rsid w:val="006C771E"/>
    <w:rsid w:val="006D0656"/>
    <w:rsid w:val="006D3502"/>
    <w:rsid w:val="006D43FF"/>
    <w:rsid w:val="006D4E26"/>
    <w:rsid w:val="006D5D02"/>
    <w:rsid w:val="006D666A"/>
    <w:rsid w:val="006D67D4"/>
    <w:rsid w:val="006D78B9"/>
    <w:rsid w:val="006E0306"/>
    <w:rsid w:val="006E094C"/>
    <w:rsid w:val="006E2D75"/>
    <w:rsid w:val="006E3593"/>
    <w:rsid w:val="006E3D80"/>
    <w:rsid w:val="006E418F"/>
    <w:rsid w:val="006E467E"/>
    <w:rsid w:val="006E536A"/>
    <w:rsid w:val="006E57B0"/>
    <w:rsid w:val="006E69AA"/>
    <w:rsid w:val="006F7708"/>
    <w:rsid w:val="006F79D8"/>
    <w:rsid w:val="0070453E"/>
    <w:rsid w:val="00704950"/>
    <w:rsid w:val="00704960"/>
    <w:rsid w:val="00706DD8"/>
    <w:rsid w:val="0071087B"/>
    <w:rsid w:val="00711284"/>
    <w:rsid w:val="007136FD"/>
    <w:rsid w:val="00713830"/>
    <w:rsid w:val="00713941"/>
    <w:rsid w:val="00715793"/>
    <w:rsid w:val="00716002"/>
    <w:rsid w:val="00717D9A"/>
    <w:rsid w:val="00717F44"/>
    <w:rsid w:val="00721DA2"/>
    <w:rsid w:val="00723C09"/>
    <w:rsid w:val="00723EB8"/>
    <w:rsid w:val="007252A1"/>
    <w:rsid w:val="007265C2"/>
    <w:rsid w:val="0073117B"/>
    <w:rsid w:val="00732512"/>
    <w:rsid w:val="00732ED4"/>
    <w:rsid w:val="007347F8"/>
    <w:rsid w:val="00735912"/>
    <w:rsid w:val="00735C64"/>
    <w:rsid w:val="00736C53"/>
    <w:rsid w:val="00736E9E"/>
    <w:rsid w:val="00737D95"/>
    <w:rsid w:val="0074063C"/>
    <w:rsid w:val="00741254"/>
    <w:rsid w:val="00742908"/>
    <w:rsid w:val="00742B56"/>
    <w:rsid w:val="00745BA4"/>
    <w:rsid w:val="007465AB"/>
    <w:rsid w:val="007467C8"/>
    <w:rsid w:val="00746AB3"/>
    <w:rsid w:val="007474AB"/>
    <w:rsid w:val="00747592"/>
    <w:rsid w:val="0074771F"/>
    <w:rsid w:val="00747B2E"/>
    <w:rsid w:val="00752161"/>
    <w:rsid w:val="00754802"/>
    <w:rsid w:val="00755D9F"/>
    <w:rsid w:val="00756F08"/>
    <w:rsid w:val="00760D48"/>
    <w:rsid w:val="007623A3"/>
    <w:rsid w:val="00762893"/>
    <w:rsid w:val="00763C81"/>
    <w:rsid w:val="00763CF0"/>
    <w:rsid w:val="00764583"/>
    <w:rsid w:val="00764EE9"/>
    <w:rsid w:val="00765665"/>
    <w:rsid w:val="0076584F"/>
    <w:rsid w:val="00765D2E"/>
    <w:rsid w:val="007667FB"/>
    <w:rsid w:val="00767F07"/>
    <w:rsid w:val="007703C4"/>
    <w:rsid w:val="00771C2B"/>
    <w:rsid w:val="007722FC"/>
    <w:rsid w:val="0077256E"/>
    <w:rsid w:val="00773F5C"/>
    <w:rsid w:val="00774DE3"/>
    <w:rsid w:val="0077622C"/>
    <w:rsid w:val="00777D2B"/>
    <w:rsid w:val="007803D1"/>
    <w:rsid w:val="00781569"/>
    <w:rsid w:val="00783213"/>
    <w:rsid w:val="0078462B"/>
    <w:rsid w:val="00784E59"/>
    <w:rsid w:val="0079104A"/>
    <w:rsid w:val="00791C97"/>
    <w:rsid w:val="007948A3"/>
    <w:rsid w:val="0079598A"/>
    <w:rsid w:val="00796572"/>
    <w:rsid w:val="007A0AF4"/>
    <w:rsid w:val="007A14AD"/>
    <w:rsid w:val="007A3F1A"/>
    <w:rsid w:val="007A44CC"/>
    <w:rsid w:val="007A5118"/>
    <w:rsid w:val="007A591A"/>
    <w:rsid w:val="007A6255"/>
    <w:rsid w:val="007A62E6"/>
    <w:rsid w:val="007A76D5"/>
    <w:rsid w:val="007A76E4"/>
    <w:rsid w:val="007B0D08"/>
    <w:rsid w:val="007B1868"/>
    <w:rsid w:val="007B28B8"/>
    <w:rsid w:val="007B32C6"/>
    <w:rsid w:val="007B4197"/>
    <w:rsid w:val="007B4C46"/>
    <w:rsid w:val="007B52B7"/>
    <w:rsid w:val="007B6D2A"/>
    <w:rsid w:val="007C40A2"/>
    <w:rsid w:val="007C49AF"/>
    <w:rsid w:val="007C579B"/>
    <w:rsid w:val="007D49BA"/>
    <w:rsid w:val="007D4BC4"/>
    <w:rsid w:val="007D5EFE"/>
    <w:rsid w:val="007D70FA"/>
    <w:rsid w:val="007E1708"/>
    <w:rsid w:val="007E2C6E"/>
    <w:rsid w:val="007E3CAB"/>
    <w:rsid w:val="007E7DD3"/>
    <w:rsid w:val="007E7EAA"/>
    <w:rsid w:val="007F00A0"/>
    <w:rsid w:val="007F014F"/>
    <w:rsid w:val="007F0733"/>
    <w:rsid w:val="007F0A34"/>
    <w:rsid w:val="007F1469"/>
    <w:rsid w:val="007F1DAD"/>
    <w:rsid w:val="007F5596"/>
    <w:rsid w:val="007F7682"/>
    <w:rsid w:val="007F7A36"/>
    <w:rsid w:val="007F7FCC"/>
    <w:rsid w:val="0080090E"/>
    <w:rsid w:val="00802949"/>
    <w:rsid w:val="008048C0"/>
    <w:rsid w:val="0081012D"/>
    <w:rsid w:val="00811E24"/>
    <w:rsid w:val="008131B7"/>
    <w:rsid w:val="00815EB8"/>
    <w:rsid w:val="00817F4D"/>
    <w:rsid w:val="0082183C"/>
    <w:rsid w:val="00823579"/>
    <w:rsid w:val="008243D1"/>
    <w:rsid w:val="00824ED7"/>
    <w:rsid w:val="00830012"/>
    <w:rsid w:val="00830B84"/>
    <w:rsid w:val="00831A34"/>
    <w:rsid w:val="00832969"/>
    <w:rsid w:val="00833384"/>
    <w:rsid w:val="00834A68"/>
    <w:rsid w:val="00834C67"/>
    <w:rsid w:val="008353E9"/>
    <w:rsid w:val="008357FA"/>
    <w:rsid w:val="00840C5E"/>
    <w:rsid w:val="008416AD"/>
    <w:rsid w:val="00841ABB"/>
    <w:rsid w:val="00842083"/>
    <w:rsid w:val="0084332A"/>
    <w:rsid w:val="00843739"/>
    <w:rsid w:val="00844451"/>
    <w:rsid w:val="00844FF6"/>
    <w:rsid w:val="00846B37"/>
    <w:rsid w:val="0085042C"/>
    <w:rsid w:val="00850436"/>
    <w:rsid w:val="00850F04"/>
    <w:rsid w:val="00852541"/>
    <w:rsid w:val="00853F57"/>
    <w:rsid w:val="00853FD7"/>
    <w:rsid w:val="00854A99"/>
    <w:rsid w:val="00854DF2"/>
    <w:rsid w:val="00855AD6"/>
    <w:rsid w:val="008562F7"/>
    <w:rsid w:val="00856551"/>
    <w:rsid w:val="008601F9"/>
    <w:rsid w:val="00862340"/>
    <w:rsid w:val="00862397"/>
    <w:rsid w:val="0086295F"/>
    <w:rsid w:val="0086315A"/>
    <w:rsid w:val="008647F9"/>
    <w:rsid w:val="00864CDD"/>
    <w:rsid w:val="008656CD"/>
    <w:rsid w:val="00866A2F"/>
    <w:rsid w:val="00866F7F"/>
    <w:rsid w:val="0087001A"/>
    <w:rsid w:val="008707CB"/>
    <w:rsid w:val="00870D09"/>
    <w:rsid w:val="0087215F"/>
    <w:rsid w:val="00874C4D"/>
    <w:rsid w:val="00874EA5"/>
    <w:rsid w:val="00876A12"/>
    <w:rsid w:val="0088286D"/>
    <w:rsid w:val="00883415"/>
    <w:rsid w:val="0088630C"/>
    <w:rsid w:val="00887489"/>
    <w:rsid w:val="00887D1D"/>
    <w:rsid w:val="00890FED"/>
    <w:rsid w:val="00891C20"/>
    <w:rsid w:val="00892D9C"/>
    <w:rsid w:val="008943A6"/>
    <w:rsid w:val="00894415"/>
    <w:rsid w:val="008958E4"/>
    <w:rsid w:val="008A0162"/>
    <w:rsid w:val="008A01DD"/>
    <w:rsid w:val="008A1643"/>
    <w:rsid w:val="008A534D"/>
    <w:rsid w:val="008A70E1"/>
    <w:rsid w:val="008B02E1"/>
    <w:rsid w:val="008B11BD"/>
    <w:rsid w:val="008B159C"/>
    <w:rsid w:val="008B1B8D"/>
    <w:rsid w:val="008B246E"/>
    <w:rsid w:val="008B4E5B"/>
    <w:rsid w:val="008B5B70"/>
    <w:rsid w:val="008B5F95"/>
    <w:rsid w:val="008B6634"/>
    <w:rsid w:val="008B70D3"/>
    <w:rsid w:val="008B7B47"/>
    <w:rsid w:val="008C4327"/>
    <w:rsid w:val="008C495C"/>
    <w:rsid w:val="008C5D4C"/>
    <w:rsid w:val="008C602D"/>
    <w:rsid w:val="008C6956"/>
    <w:rsid w:val="008C720A"/>
    <w:rsid w:val="008C7366"/>
    <w:rsid w:val="008C7E57"/>
    <w:rsid w:val="008C7FF5"/>
    <w:rsid w:val="008D04D2"/>
    <w:rsid w:val="008D081D"/>
    <w:rsid w:val="008D0A70"/>
    <w:rsid w:val="008D194F"/>
    <w:rsid w:val="008D211D"/>
    <w:rsid w:val="008D24A6"/>
    <w:rsid w:val="008D2A3B"/>
    <w:rsid w:val="008D2D54"/>
    <w:rsid w:val="008D3A7D"/>
    <w:rsid w:val="008D4F87"/>
    <w:rsid w:val="008D5214"/>
    <w:rsid w:val="008D64BB"/>
    <w:rsid w:val="008E00A9"/>
    <w:rsid w:val="008E035F"/>
    <w:rsid w:val="008E09DE"/>
    <w:rsid w:val="008E09EF"/>
    <w:rsid w:val="008E266B"/>
    <w:rsid w:val="008E45A7"/>
    <w:rsid w:val="008E492F"/>
    <w:rsid w:val="008E4F30"/>
    <w:rsid w:val="008E546F"/>
    <w:rsid w:val="008E60D4"/>
    <w:rsid w:val="008E7088"/>
    <w:rsid w:val="008F05D7"/>
    <w:rsid w:val="008F08B5"/>
    <w:rsid w:val="008F0DE9"/>
    <w:rsid w:val="008F30C7"/>
    <w:rsid w:val="008F39DF"/>
    <w:rsid w:val="008F45C0"/>
    <w:rsid w:val="008F4879"/>
    <w:rsid w:val="008F4F02"/>
    <w:rsid w:val="008F52B8"/>
    <w:rsid w:val="008F768A"/>
    <w:rsid w:val="009009BB"/>
    <w:rsid w:val="00900CCE"/>
    <w:rsid w:val="00901E7D"/>
    <w:rsid w:val="00902CB8"/>
    <w:rsid w:val="00910E18"/>
    <w:rsid w:val="0091120B"/>
    <w:rsid w:val="00913018"/>
    <w:rsid w:val="009143E0"/>
    <w:rsid w:val="0091470B"/>
    <w:rsid w:val="009158B8"/>
    <w:rsid w:val="00921065"/>
    <w:rsid w:val="009226F1"/>
    <w:rsid w:val="009237D6"/>
    <w:rsid w:val="0092395A"/>
    <w:rsid w:val="0092479F"/>
    <w:rsid w:val="009250F0"/>
    <w:rsid w:val="00925873"/>
    <w:rsid w:val="00926534"/>
    <w:rsid w:val="00927966"/>
    <w:rsid w:val="0093263B"/>
    <w:rsid w:val="00932A89"/>
    <w:rsid w:val="009341BF"/>
    <w:rsid w:val="00934641"/>
    <w:rsid w:val="009348A4"/>
    <w:rsid w:val="009348BE"/>
    <w:rsid w:val="00935537"/>
    <w:rsid w:val="00940ACE"/>
    <w:rsid w:val="00941C08"/>
    <w:rsid w:val="009420BB"/>
    <w:rsid w:val="00943195"/>
    <w:rsid w:val="00944190"/>
    <w:rsid w:val="009451C8"/>
    <w:rsid w:val="0094544E"/>
    <w:rsid w:val="009469F0"/>
    <w:rsid w:val="00946F90"/>
    <w:rsid w:val="00950EC8"/>
    <w:rsid w:val="0095173B"/>
    <w:rsid w:val="009522F2"/>
    <w:rsid w:val="009526D5"/>
    <w:rsid w:val="00953081"/>
    <w:rsid w:val="009531B1"/>
    <w:rsid w:val="0095404D"/>
    <w:rsid w:val="00954D7B"/>
    <w:rsid w:val="00961147"/>
    <w:rsid w:val="0096156B"/>
    <w:rsid w:val="00961EBC"/>
    <w:rsid w:val="00962534"/>
    <w:rsid w:val="00963796"/>
    <w:rsid w:val="00966B79"/>
    <w:rsid w:val="00967195"/>
    <w:rsid w:val="00967EAF"/>
    <w:rsid w:val="00971E85"/>
    <w:rsid w:val="0097363E"/>
    <w:rsid w:val="00973FB5"/>
    <w:rsid w:val="009740C8"/>
    <w:rsid w:val="009740E0"/>
    <w:rsid w:val="00974104"/>
    <w:rsid w:val="009741F0"/>
    <w:rsid w:val="00974709"/>
    <w:rsid w:val="00974FAA"/>
    <w:rsid w:val="00975C41"/>
    <w:rsid w:val="00976606"/>
    <w:rsid w:val="00976B4A"/>
    <w:rsid w:val="00976E37"/>
    <w:rsid w:val="00976FF4"/>
    <w:rsid w:val="00977673"/>
    <w:rsid w:val="00982738"/>
    <w:rsid w:val="00984460"/>
    <w:rsid w:val="00985556"/>
    <w:rsid w:val="0098580D"/>
    <w:rsid w:val="00986386"/>
    <w:rsid w:val="00991531"/>
    <w:rsid w:val="00992240"/>
    <w:rsid w:val="00992E76"/>
    <w:rsid w:val="0099519A"/>
    <w:rsid w:val="00996BB3"/>
    <w:rsid w:val="00996D94"/>
    <w:rsid w:val="00997106"/>
    <w:rsid w:val="00997C54"/>
    <w:rsid w:val="009A00D3"/>
    <w:rsid w:val="009A0543"/>
    <w:rsid w:val="009A1FA6"/>
    <w:rsid w:val="009A282D"/>
    <w:rsid w:val="009A33A5"/>
    <w:rsid w:val="009A43B3"/>
    <w:rsid w:val="009A6837"/>
    <w:rsid w:val="009A6E6D"/>
    <w:rsid w:val="009A71DE"/>
    <w:rsid w:val="009B02EA"/>
    <w:rsid w:val="009B2239"/>
    <w:rsid w:val="009B2E0C"/>
    <w:rsid w:val="009B423B"/>
    <w:rsid w:val="009B5700"/>
    <w:rsid w:val="009B6B89"/>
    <w:rsid w:val="009B72B4"/>
    <w:rsid w:val="009B7498"/>
    <w:rsid w:val="009C0374"/>
    <w:rsid w:val="009C080F"/>
    <w:rsid w:val="009C0977"/>
    <w:rsid w:val="009C0BE8"/>
    <w:rsid w:val="009C1935"/>
    <w:rsid w:val="009C473E"/>
    <w:rsid w:val="009C5AC3"/>
    <w:rsid w:val="009C5C26"/>
    <w:rsid w:val="009C7627"/>
    <w:rsid w:val="009D166B"/>
    <w:rsid w:val="009D19F0"/>
    <w:rsid w:val="009D2622"/>
    <w:rsid w:val="009D54FA"/>
    <w:rsid w:val="009D57F2"/>
    <w:rsid w:val="009D6E45"/>
    <w:rsid w:val="009E3166"/>
    <w:rsid w:val="009E3651"/>
    <w:rsid w:val="009E3837"/>
    <w:rsid w:val="009E3C32"/>
    <w:rsid w:val="009F20A1"/>
    <w:rsid w:val="009F392F"/>
    <w:rsid w:val="009F3C13"/>
    <w:rsid w:val="009F42E8"/>
    <w:rsid w:val="009F4363"/>
    <w:rsid w:val="009F46B0"/>
    <w:rsid w:val="009F631F"/>
    <w:rsid w:val="009F7B7A"/>
    <w:rsid w:val="00A01C30"/>
    <w:rsid w:val="00A05C65"/>
    <w:rsid w:val="00A070EB"/>
    <w:rsid w:val="00A0763F"/>
    <w:rsid w:val="00A07F0C"/>
    <w:rsid w:val="00A13B91"/>
    <w:rsid w:val="00A202D5"/>
    <w:rsid w:val="00A23EAC"/>
    <w:rsid w:val="00A2530D"/>
    <w:rsid w:val="00A270AF"/>
    <w:rsid w:val="00A31E23"/>
    <w:rsid w:val="00A332E6"/>
    <w:rsid w:val="00A333F2"/>
    <w:rsid w:val="00A352F9"/>
    <w:rsid w:val="00A37142"/>
    <w:rsid w:val="00A37BEF"/>
    <w:rsid w:val="00A40A1E"/>
    <w:rsid w:val="00A40C52"/>
    <w:rsid w:val="00A42CCB"/>
    <w:rsid w:val="00A45AB6"/>
    <w:rsid w:val="00A460B8"/>
    <w:rsid w:val="00A501E1"/>
    <w:rsid w:val="00A50586"/>
    <w:rsid w:val="00A52294"/>
    <w:rsid w:val="00A5377B"/>
    <w:rsid w:val="00A53C9C"/>
    <w:rsid w:val="00A53E07"/>
    <w:rsid w:val="00A54C0B"/>
    <w:rsid w:val="00A57591"/>
    <w:rsid w:val="00A57B9D"/>
    <w:rsid w:val="00A60CF4"/>
    <w:rsid w:val="00A611F1"/>
    <w:rsid w:val="00A62DA6"/>
    <w:rsid w:val="00A63C25"/>
    <w:rsid w:val="00A658CE"/>
    <w:rsid w:val="00A679F0"/>
    <w:rsid w:val="00A67B1C"/>
    <w:rsid w:val="00A67BE7"/>
    <w:rsid w:val="00A70480"/>
    <w:rsid w:val="00A7076D"/>
    <w:rsid w:val="00A70A6F"/>
    <w:rsid w:val="00A72315"/>
    <w:rsid w:val="00A7326D"/>
    <w:rsid w:val="00A73B13"/>
    <w:rsid w:val="00A73C2E"/>
    <w:rsid w:val="00A7586E"/>
    <w:rsid w:val="00A75EFA"/>
    <w:rsid w:val="00A77954"/>
    <w:rsid w:val="00A832BC"/>
    <w:rsid w:val="00A8360A"/>
    <w:rsid w:val="00A83CB4"/>
    <w:rsid w:val="00A846E9"/>
    <w:rsid w:val="00A856FC"/>
    <w:rsid w:val="00A85EBE"/>
    <w:rsid w:val="00A86CF4"/>
    <w:rsid w:val="00A86D88"/>
    <w:rsid w:val="00A87EE1"/>
    <w:rsid w:val="00A908ED"/>
    <w:rsid w:val="00A9198E"/>
    <w:rsid w:val="00A93E59"/>
    <w:rsid w:val="00A957B9"/>
    <w:rsid w:val="00A96377"/>
    <w:rsid w:val="00A97BD3"/>
    <w:rsid w:val="00AA0A03"/>
    <w:rsid w:val="00AA0B4D"/>
    <w:rsid w:val="00AA1BDB"/>
    <w:rsid w:val="00AA27B9"/>
    <w:rsid w:val="00AA2DA8"/>
    <w:rsid w:val="00AA4A68"/>
    <w:rsid w:val="00AA543B"/>
    <w:rsid w:val="00AA5A3C"/>
    <w:rsid w:val="00AA7498"/>
    <w:rsid w:val="00AA78DB"/>
    <w:rsid w:val="00AB039B"/>
    <w:rsid w:val="00AB27FF"/>
    <w:rsid w:val="00AB459A"/>
    <w:rsid w:val="00AB5243"/>
    <w:rsid w:val="00AB576D"/>
    <w:rsid w:val="00AB60B9"/>
    <w:rsid w:val="00AB64A5"/>
    <w:rsid w:val="00AB678B"/>
    <w:rsid w:val="00AC1007"/>
    <w:rsid w:val="00AC138B"/>
    <w:rsid w:val="00AC1B78"/>
    <w:rsid w:val="00AC326C"/>
    <w:rsid w:val="00AC3DA6"/>
    <w:rsid w:val="00AC4F80"/>
    <w:rsid w:val="00AC5254"/>
    <w:rsid w:val="00AC6201"/>
    <w:rsid w:val="00AC6315"/>
    <w:rsid w:val="00AC7FB9"/>
    <w:rsid w:val="00AD08AA"/>
    <w:rsid w:val="00AD092E"/>
    <w:rsid w:val="00AD17BB"/>
    <w:rsid w:val="00AD206C"/>
    <w:rsid w:val="00AD2B65"/>
    <w:rsid w:val="00AD2C41"/>
    <w:rsid w:val="00AD4DA0"/>
    <w:rsid w:val="00AD537E"/>
    <w:rsid w:val="00AD70B4"/>
    <w:rsid w:val="00AD7AAA"/>
    <w:rsid w:val="00AE1097"/>
    <w:rsid w:val="00AE17A4"/>
    <w:rsid w:val="00AE17C0"/>
    <w:rsid w:val="00AE2836"/>
    <w:rsid w:val="00AE3431"/>
    <w:rsid w:val="00AE353B"/>
    <w:rsid w:val="00AE38DE"/>
    <w:rsid w:val="00AE4857"/>
    <w:rsid w:val="00AE7A70"/>
    <w:rsid w:val="00AF0EDE"/>
    <w:rsid w:val="00AF20E6"/>
    <w:rsid w:val="00AF2421"/>
    <w:rsid w:val="00AF39E5"/>
    <w:rsid w:val="00AF3B8E"/>
    <w:rsid w:val="00AF4A75"/>
    <w:rsid w:val="00AF50F5"/>
    <w:rsid w:val="00B00638"/>
    <w:rsid w:val="00B00D7D"/>
    <w:rsid w:val="00B01FB9"/>
    <w:rsid w:val="00B02CEC"/>
    <w:rsid w:val="00B035F5"/>
    <w:rsid w:val="00B05D17"/>
    <w:rsid w:val="00B065C0"/>
    <w:rsid w:val="00B06A3F"/>
    <w:rsid w:val="00B06B11"/>
    <w:rsid w:val="00B07BCE"/>
    <w:rsid w:val="00B119F8"/>
    <w:rsid w:val="00B1200E"/>
    <w:rsid w:val="00B12C8E"/>
    <w:rsid w:val="00B131D3"/>
    <w:rsid w:val="00B13528"/>
    <w:rsid w:val="00B15022"/>
    <w:rsid w:val="00B15A56"/>
    <w:rsid w:val="00B17178"/>
    <w:rsid w:val="00B1727E"/>
    <w:rsid w:val="00B1747C"/>
    <w:rsid w:val="00B21241"/>
    <w:rsid w:val="00B22BD9"/>
    <w:rsid w:val="00B231C6"/>
    <w:rsid w:val="00B23779"/>
    <w:rsid w:val="00B2390C"/>
    <w:rsid w:val="00B24A3D"/>
    <w:rsid w:val="00B24E03"/>
    <w:rsid w:val="00B25138"/>
    <w:rsid w:val="00B25AE8"/>
    <w:rsid w:val="00B26B67"/>
    <w:rsid w:val="00B270BC"/>
    <w:rsid w:val="00B308F6"/>
    <w:rsid w:val="00B30F9A"/>
    <w:rsid w:val="00B33ABF"/>
    <w:rsid w:val="00B3414B"/>
    <w:rsid w:val="00B342A6"/>
    <w:rsid w:val="00B360E8"/>
    <w:rsid w:val="00B362AA"/>
    <w:rsid w:val="00B3634F"/>
    <w:rsid w:val="00B40469"/>
    <w:rsid w:val="00B40C27"/>
    <w:rsid w:val="00B41C27"/>
    <w:rsid w:val="00B423D6"/>
    <w:rsid w:val="00B43297"/>
    <w:rsid w:val="00B44102"/>
    <w:rsid w:val="00B44C53"/>
    <w:rsid w:val="00B45125"/>
    <w:rsid w:val="00B46BCC"/>
    <w:rsid w:val="00B473B1"/>
    <w:rsid w:val="00B47ED3"/>
    <w:rsid w:val="00B5004C"/>
    <w:rsid w:val="00B507B8"/>
    <w:rsid w:val="00B51694"/>
    <w:rsid w:val="00B51C42"/>
    <w:rsid w:val="00B51FE9"/>
    <w:rsid w:val="00B526AD"/>
    <w:rsid w:val="00B547E5"/>
    <w:rsid w:val="00B55E43"/>
    <w:rsid w:val="00B579E6"/>
    <w:rsid w:val="00B57F44"/>
    <w:rsid w:val="00B6447B"/>
    <w:rsid w:val="00B65E10"/>
    <w:rsid w:val="00B66066"/>
    <w:rsid w:val="00B66790"/>
    <w:rsid w:val="00B66AEE"/>
    <w:rsid w:val="00B67AED"/>
    <w:rsid w:val="00B72839"/>
    <w:rsid w:val="00B73882"/>
    <w:rsid w:val="00B73A34"/>
    <w:rsid w:val="00B754CE"/>
    <w:rsid w:val="00B759F2"/>
    <w:rsid w:val="00B76470"/>
    <w:rsid w:val="00B76F0C"/>
    <w:rsid w:val="00B77C0D"/>
    <w:rsid w:val="00B8019E"/>
    <w:rsid w:val="00B815F6"/>
    <w:rsid w:val="00B82AAC"/>
    <w:rsid w:val="00B858FF"/>
    <w:rsid w:val="00B861A2"/>
    <w:rsid w:val="00B900D5"/>
    <w:rsid w:val="00B90264"/>
    <w:rsid w:val="00B91672"/>
    <w:rsid w:val="00B91E25"/>
    <w:rsid w:val="00B925E4"/>
    <w:rsid w:val="00B92814"/>
    <w:rsid w:val="00B94531"/>
    <w:rsid w:val="00B94CAF"/>
    <w:rsid w:val="00B956A3"/>
    <w:rsid w:val="00B95FD8"/>
    <w:rsid w:val="00B976E8"/>
    <w:rsid w:val="00BA016A"/>
    <w:rsid w:val="00BA0267"/>
    <w:rsid w:val="00BA0C87"/>
    <w:rsid w:val="00BA295B"/>
    <w:rsid w:val="00BA4796"/>
    <w:rsid w:val="00BA60F0"/>
    <w:rsid w:val="00BA6D0B"/>
    <w:rsid w:val="00BA6F67"/>
    <w:rsid w:val="00BB11F0"/>
    <w:rsid w:val="00BB1E0C"/>
    <w:rsid w:val="00BB2381"/>
    <w:rsid w:val="00BB4DA8"/>
    <w:rsid w:val="00BB5026"/>
    <w:rsid w:val="00BB638F"/>
    <w:rsid w:val="00BB7C45"/>
    <w:rsid w:val="00BC1092"/>
    <w:rsid w:val="00BC19A8"/>
    <w:rsid w:val="00BC3C86"/>
    <w:rsid w:val="00BC3F50"/>
    <w:rsid w:val="00BC4D27"/>
    <w:rsid w:val="00BC4EA7"/>
    <w:rsid w:val="00BD11B4"/>
    <w:rsid w:val="00BD4375"/>
    <w:rsid w:val="00BD576A"/>
    <w:rsid w:val="00BD7CB4"/>
    <w:rsid w:val="00BE0927"/>
    <w:rsid w:val="00BE0973"/>
    <w:rsid w:val="00BE20D0"/>
    <w:rsid w:val="00BE3465"/>
    <w:rsid w:val="00BE36DF"/>
    <w:rsid w:val="00BE3BBD"/>
    <w:rsid w:val="00BE41E5"/>
    <w:rsid w:val="00BE5C3E"/>
    <w:rsid w:val="00BE5F8A"/>
    <w:rsid w:val="00BE66DB"/>
    <w:rsid w:val="00BE73A6"/>
    <w:rsid w:val="00BF2A75"/>
    <w:rsid w:val="00BF2AE9"/>
    <w:rsid w:val="00BF4210"/>
    <w:rsid w:val="00BF7F0D"/>
    <w:rsid w:val="00C009D5"/>
    <w:rsid w:val="00C01273"/>
    <w:rsid w:val="00C02783"/>
    <w:rsid w:val="00C043B3"/>
    <w:rsid w:val="00C04D18"/>
    <w:rsid w:val="00C063FC"/>
    <w:rsid w:val="00C06577"/>
    <w:rsid w:val="00C075E8"/>
    <w:rsid w:val="00C10221"/>
    <w:rsid w:val="00C12AAC"/>
    <w:rsid w:val="00C13F78"/>
    <w:rsid w:val="00C1570D"/>
    <w:rsid w:val="00C15997"/>
    <w:rsid w:val="00C168F3"/>
    <w:rsid w:val="00C21BF4"/>
    <w:rsid w:val="00C22383"/>
    <w:rsid w:val="00C230C5"/>
    <w:rsid w:val="00C23F62"/>
    <w:rsid w:val="00C24C8A"/>
    <w:rsid w:val="00C25527"/>
    <w:rsid w:val="00C278DC"/>
    <w:rsid w:val="00C30F30"/>
    <w:rsid w:val="00C334EE"/>
    <w:rsid w:val="00C335CB"/>
    <w:rsid w:val="00C370FD"/>
    <w:rsid w:val="00C4005D"/>
    <w:rsid w:val="00C40A4F"/>
    <w:rsid w:val="00C4144C"/>
    <w:rsid w:val="00C414E5"/>
    <w:rsid w:val="00C41CFA"/>
    <w:rsid w:val="00C41FA7"/>
    <w:rsid w:val="00C4278A"/>
    <w:rsid w:val="00C43616"/>
    <w:rsid w:val="00C439FD"/>
    <w:rsid w:val="00C44A07"/>
    <w:rsid w:val="00C453F7"/>
    <w:rsid w:val="00C46C48"/>
    <w:rsid w:val="00C47651"/>
    <w:rsid w:val="00C47A18"/>
    <w:rsid w:val="00C508E4"/>
    <w:rsid w:val="00C50C51"/>
    <w:rsid w:val="00C5145F"/>
    <w:rsid w:val="00C516BF"/>
    <w:rsid w:val="00C5184D"/>
    <w:rsid w:val="00C52501"/>
    <w:rsid w:val="00C53D35"/>
    <w:rsid w:val="00C566C1"/>
    <w:rsid w:val="00C56AC6"/>
    <w:rsid w:val="00C575B1"/>
    <w:rsid w:val="00C57AAC"/>
    <w:rsid w:val="00C61D4F"/>
    <w:rsid w:val="00C63397"/>
    <w:rsid w:val="00C6443C"/>
    <w:rsid w:val="00C64C98"/>
    <w:rsid w:val="00C65019"/>
    <w:rsid w:val="00C67FC2"/>
    <w:rsid w:val="00C71937"/>
    <w:rsid w:val="00C738EA"/>
    <w:rsid w:val="00C7426F"/>
    <w:rsid w:val="00C754E1"/>
    <w:rsid w:val="00C7648C"/>
    <w:rsid w:val="00C80C9F"/>
    <w:rsid w:val="00C832A7"/>
    <w:rsid w:val="00C919CF"/>
    <w:rsid w:val="00C92E45"/>
    <w:rsid w:val="00C930C3"/>
    <w:rsid w:val="00C93AF7"/>
    <w:rsid w:val="00C94C33"/>
    <w:rsid w:val="00C95A84"/>
    <w:rsid w:val="00C966EF"/>
    <w:rsid w:val="00C97ECF"/>
    <w:rsid w:val="00CA2653"/>
    <w:rsid w:val="00CA2847"/>
    <w:rsid w:val="00CA3D7B"/>
    <w:rsid w:val="00CA775A"/>
    <w:rsid w:val="00CB06E1"/>
    <w:rsid w:val="00CB0DD1"/>
    <w:rsid w:val="00CB14A8"/>
    <w:rsid w:val="00CB168E"/>
    <w:rsid w:val="00CB1ECF"/>
    <w:rsid w:val="00CB3686"/>
    <w:rsid w:val="00CB369D"/>
    <w:rsid w:val="00CB3A1F"/>
    <w:rsid w:val="00CB54D0"/>
    <w:rsid w:val="00CB625D"/>
    <w:rsid w:val="00CC2D22"/>
    <w:rsid w:val="00CC2D76"/>
    <w:rsid w:val="00CC46CF"/>
    <w:rsid w:val="00CC4E8E"/>
    <w:rsid w:val="00CC532D"/>
    <w:rsid w:val="00CC54C4"/>
    <w:rsid w:val="00CD2438"/>
    <w:rsid w:val="00CD3056"/>
    <w:rsid w:val="00CD32A4"/>
    <w:rsid w:val="00CD366D"/>
    <w:rsid w:val="00CD3FCC"/>
    <w:rsid w:val="00CD5EB8"/>
    <w:rsid w:val="00CD698C"/>
    <w:rsid w:val="00CD7B3C"/>
    <w:rsid w:val="00CE0F93"/>
    <w:rsid w:val="00CE104A"/>
    <w:rsid w:val="00CE2DC3"/>
    <w:rsid w:val="00CE4D9B"/>
    <w:rsid w:val="00CE522A"/>
    <w:rsid w:val="00CE5B65"/>
    <w:rsid w:val="00CE6B40"/>
    <w:rsid w:val="00CF048D"/>
    <w:rsid w:val="00CF27C6"/>
    <w:rsid w:val="00CF3337"/>
    <w:rsid w:val="00CF3346"/>
    <w:rsid w:val="00CF6BD8"/>
    <w:rsid w:val="00D0008B"/>
    <w:rsid w:val="00D00439"/>
    <w:rsid w:val="00D008BD"/>
    <w:rsid w:val="00D01B26"/>
    <w:rsid w:val="00D02378"/>
    <w:rsid w:val="00D02411"/>
    <w:rsid w:val="00D02EF1"/>
    <w:rsid w:val="00D03296"/>
    <w:rsid w:val="00D03582"/>
    <w:rsid w:val="00D043A1"/>
    <w:rsid w:val="00D060F5"/>
    <w:rsid w:val="00D1029F"/>
    <w:rsid w:val="00D113D0"/>
    <w:rsid w:val="00D1215C"/>
    <w:rsid w:val="00D124E8"/>
    <w:rsid w:val="00D12533"/>
    <w:rsid w:val="00D12554"/>
    <w:rsid w:val="00D133AC"/>
    <w:rsid w:val="00D14724"/>
    <w:rsid w:val="00D151B3"/>
    <w:rsid w:val="00D17936"/>
    <w:rsid w:val="00D20085"/>
    <w:rsid w:val="00D206CE"/>
    <w:rsid w:val="00D20982"/>
    <w:rsid w:val="00D21B10"/>
    <w:rsid w:val="00D235C0"/>
    <w:rsid w:val="00D23704"/>
    <w:rsid w:val="00D24F62"/>
    <w:rsid w:val="00D262D4"/>
    <w:rsid w:val="00D27064"/>
    <w:rsid w:val="00D27B13"/>
    <w:rsid w:val="00D27C54"/>
    <w:rsid w:val="00D31E88"/>
    <w:rsid w:val="00D31F17"/>
    <w:rsid w:val="00D34781"/>
    <w:rsid w:val="00D371A2"/>
    <w:rsid w:val="00D37992"/>
    <w:rsid w:val="00D40E5B"/>
    <w:rsid w:val="00D41610"/>
    <w:rsid w:val="00D444C3"/>
    <w:rsid w:val="00D44752"/>
    <w:rsid w:val="00D44BDA"/>
    <w:rsid w:val="00D45FED"/>
    <w:rsid w:val="00D461A9"/>
    <w:rsid w:val="00D4690F"/>
    <w:rsid w:val="00D46A2E"/>
    <w:rsid w:val="00D46D65"/>
    <w:rsid w:val="00D50611"/>
    <w:rsid w:val="00D50E94"/>
    <w:rsid w:val="00D51371"/>
    <w:rsid w:val="00D519BE"/>
    <w:rsid w:val="00D5250B"/>
    <w:rsid w:val="00D535CA"/>
    <w:rsid w:val="00D56945"/>
    <w:rsid w:val="00D56FAE"/>
    <w:rsid w:val="00D640DD"/>
    <w:rsid w:val="00D6458C"/>
    <w:rsid w:val="00D67F99"/>
    <w:rsid w:val="00D71C81"/>
    <w:rsid w:val="00D71D8B"/>
    <w:rsid w:val="00D720B8"/>
    <w:rsid w:val="00D72785"/>
    <w:rsid w:val="00D72B47"/>
    <w:rsid w:val="00D7398D"/>
    <w:rsid w:val="00D76E7B"/>
    <w:rsid w:val="00D80B4C"/>
    <w:rsid w:val="00D82C2F"/>
    <w:rsid w:val="00D83495"/>
    <w:rsid w:val="00D834FE"/>
    <w:rsid w:val="00D83C4D"/>
    <w:rsid w:val="00D848D6"/>
    <w:rsid w:val="00D85B94"/>
    <w:rsid w:val="00D86273"/>
    <w:rsid w:val="00D86E7C"/>
    <w:rsid w:val="00D904AA"/>
    <w:rsid w:val="00D91007"/>
    <w:rsid w:val="00D93028"/>
    <w:rsid w:val="00D9367A"/>
    <w:rsid w:val="00D93EC0"/>
    <w:rsid w:val="00D9633F"/>
    <w:rsid w:val="00DA052B"/>
    <w:rsid w:val="00DA0532"/>
    <w:rsid w:val="00DA1327"/>
    <w:rsid w:val="00DA268B"/>
    <w:rsid w:val="00DA426B"/>
    <w:rsid w:val="00DA680C"/>
    <w:rsid w:val="00DB1CC7"/>
    <w:rsid w:val="00DB2848"/>
    <w:rsid w:val="00DB34B6"/>
    <w:rsid w:val="00DB42A3"/>
    <w:rsid w:val="00DB597C"/>
    <w:rsid w:val="00DB6465"/>
    <w:rsid w:val="00DB7187"/>
    <w:rsid w:val="00DB7521"/>
    <w:rsid w:val="00DC1145"/>
    <w:rsid w:val="00DC1A75"/>
    <w:rsid w:val="00DC6731"/>
    <w:rsid w:val="00DC6D66"/>
    <w:rsid w:val="00DC76FA"/>
    <w:rsid w:val="00DC78D9"/>
    <w:rsid w:val="00DD0A3E"/>
    <w:rsid w:val="00DD194C"/>
    <w:rsid w:val="00DD22DB"/>
    <w:rsid w:val="00DD58AD"/>
    <w:rsid w:val="00DD61E1"/>
    <w:rsid w:val="00DD655A"/>
    <w:rsid w:val="00DD6FB9"/>
    <w:rsid w:val="00DD7AEE"/>
    <w:rsid w:val="00DE0AFE"/>
    <w:rsid w:val="00DE12CF"/>
    <w:rsid w:val="00DE444C"/>
    <w:rsid w:val="00DE503E"/>
    <w:rsid w:val="00DE55D4"/>
    <w:rsid w:val="00DE63D4"/>
    <w:rsid w:val="00DE6D3F"/>
    <w:rsid w:val="00DE7601"/>
    <w:rsid w:val="00DE7AE7"/>
    <w:rsid w:val="00DF23D3"/>
    <w:rsid w:val="00DF26FC"/>
    <w:rsid w:val="00DF3AF2"/>
    <w:rsid w:val="00DF468D"/>
    <w:rsid w:val="00DF4EC9"/>
    <w:rsid w:val="00DF51FA"/>
    <w:rsid w:val="00DF584F"/>
    <w:rsid w:val="00DF6389"/>
    <w:rsid w:val="00DF6B08"/>
    <w:rsid w:val="00E002FF"/>
    <w:rsid w:val="00E00541"/>
    <w:rsid w:val="00E01243"/>
    <w:rsid w:val="00E01F2E"/>
    <w:rsid w:val="00E0226E"/>
    <w:rsid w:val="00E03631"/>
    <w:rsid w:val="00E05DEB"/>
    <w:rsid w:val="00E06208"/>
    <w:rsid w:val="00E0754D"/>
    <w:rsid w:val="00E1091B"/>
    <w:rsid w:val="00E11A27"/>
    <w:rsid w:val="00E139D5"/>
    <w:rsid w:val="00E17B94"/>
    <w:rsid w:val="00E21E82"/>
    <w:rsid w:val="00E2241A"/>
    <w:rsid w:val="00E25040"/>
    <w:rsid w:val="00E2510B"/>
    <w:rsid w:val="00E257BC"/>
    <w:rsid w:val="00E26489"/>
    <w:rsid w:val="00E26498"/>
    <w:rsid w:val="00E26C09"/>
    <w:rsid w:val="00E26DD7"/>
    <w:rsid w:val="00E2748A"/>
    <w:rsid w:val="00E30541"/>
    <w:rsid w:val="00E32C64"/>
    <w:rsid w:val="00E33AA9"/>
    <w:rsid w:val="00E33E49"/>
    <w:rsid w:val="00E33F5A"/>
    <w:rsid w:val="00E34515"/>
    <w:rsid w:val="00E36671"/>
    <w:rsid w:val="00E37899"/>
    <w:rsid w:val="00E37F91"/>
    <w:rsid w:val="00E40528"/>
    <w:rsid w:val="00E4374F"/>
    <w:rsid w:val="00E51464"/>
    <w:rsid w:val="00E522A0"/>
    <w:rsid w:val="00E527A8"/>
    <w:rsid w:val="00E530D1"/>
    <w:rsid w:val="00E5390A"/>
    <w:rsid w:val="00E55246"/>
    <w:rsid w:val="00E56536"/>
    <w:rsid w:val="00E60E10"/>
    <w:rsid w:val="00E61328"/>
    <w:rsid w:val="00E624ED"/>
    <w:rsid w:val="00E639F8"/>
    <w:rsid w:val="00E63AD5"/>
    <w:rsid w:val="00E65356"/>
    <w:rsid w:val="00E67E2A"/>
    <w:rsid w:val="00E7113B"/>
    <w:rsid w:val="00E73204"/>
    <w:rsid w:val="00E7357B"/>
    <w:rsid w:val="00E81761"/>
    <w:rsid w:val="00E832EF"/>
    <w:rsid w:val="00E84FDA"/>
    <w:rsid w:val="00E85881"/>
    <w:rsid w:val="00E863E8"/>
    <w:rsid w:val="00E86708"/>
    <w:rsid w:val="00E86CDA"/>
    <w:rsid w:val="00E875EF"/>
    <w:rsid w:val="00E91E3C"/>
    <w:rsid w:val="00E91F81"/>
    <w:rsid w:val="00E9471D"/>
    <w:rsid w:val="00E952DA"/>
    <w:rsid w:val="00E9681B"/>
    <w:rsid w:val="00E96A1D"/>
    <w:rsid w:val="00EA00C2"/>
    <w:rsid w:val="00EA43FB"/>
    <w:rsid w:val="00EA5BBC"/>
    <w:rsid w:val="00EA7005"/>
    <w:rsid w:val="00EB0BDF"/>
    <w:rsid w:val="00EB1D54"/>
    <w:rsid w:val="00EB79F8"/>
    <w:rsid w:val="00EC005A"/>
    <w:rsid w:val="00EC0067"/>
    <w:rsid w:val="00EC0247"/>
    <w:rsid w:val="00EC2A79"/>
    <w:rsid w:val="00EC3178"/>
    <w:rsid w:val="00EC3900"/>
    <w:rsid w:val="00EC640F"/>
    <w:rsid w:val="00ED098D"/>
    <w:rsid w:val="00ED133B"/>
    <w:rsid w:val="00ED1D99"/>
    <w:rsid w:val="00ED3D51"/>
    <w:rsid w:val="00ED5C46"/>
    <w:rsid w:val="00EE02E3"/>
    <w:rsid w:val="00EE2171"/>
    <w:rsid w:val="00EE2E83"/>
    <w:rsid w:val="00EE3B15"/>
    <w:rsid w:val="00EE4ABD"/>
    <w:rsid w:val="00EF25CA"/>
    <w:rsid w:val="00EF44A0"/>
    <w:rsid w:val="00EF547F"/>
    <w:rsid w:val="00EF5684"/>
    <w:rsid w:val="00EF6BE5"/>
    <w:rsid w:val="00F00887"/>
    <w:rsid w:val="00F00BA3"/>
    <w:rsid w:val="00F00E6D"/>
    <w:rsid w:val="00F04954"/>
    <w:rsid w:val="00F0559B"/>
    <w:rsid w:val="00F11664"/>
    <w:rsid w:val="00F1173C"/>
    <w:rsid w:val="00F12F86"/>
    <w:rsid w:val="00F14141"/>
    <w:rsid w:val="00F156C2"/>
    <w:rsid w:val="00F170F6"/>
    <w:rsid w:val="00F1725A"/>
    <w:rsid w:val="00F1756B"/>
    <w:rsid w:val="00F21644"/>
    <w:rsid w:val="00F22553"/>
    <w:rsid w:val="00F228CE"/>
    <w:rsid w:val="00F26765"/>
    <w:rsid w:val="00F27162"/>
    <w:rsid w:val="00F30A20"/>
    <w:rsid w:val="00F30C23"/>
    <w:rsid w:val="00F31004"/>
    <w:rsid w:val="00F32CC5"/>
    <w:rsid w:val="00F40214"/>
    <w:rsid w:val="00F40630"/>
    <w:rsid w:val="00F435E8"/>
    <w:rsid w:val="00F436A1"/>
    <w:rsid w:val="00F45530"/>
    <w:rsid w:val="00F4787D"/>
    <w:rsid w:val="00F50374"/>
    <w:rsid w:val="00F514EA"/>
    <w:rsid w:val="00F5261C"/>
    <w:rsid w:val="00F52911"/>
    <w:rsid w:val="00F52B81"/>
    <w:rsid w:val="00F53102"/>
    <w:rsid w:val="00F5311F"/>
    <w:rsid w:val="00F5408A"/>
    <w:rsid w:val="00F55CF3"/>
    <w:rsid w:val="00F55E5D"/>
    <w:rsid w:val="00F56E29"/>
    <w:rsid w:val="00F6045D"/>
    <w:rsid w:val="00F60749"/>
    <w:rsid w:val="00F60AC7"/>
    <w:rsid w:val="00F60D78"/>
    <w:rsid w:val="00F60F0E"/>
    <w:rsid w:val="00F62533"/>
    <w:rsid w:val="00F629F3"/>
    <w:rsid w:val="00F62B20"/>
    <w:rsid w:val="00F65E30"/>
    <w:rsid w:val="00F670D5"/>
    <w:rsid w:val="00F67970"/>
    <w:rsid w:val="00F715A9"/>
    <w:rsid w:val="00F71689"/>
    <w:rsid w:val="00F71F25"/>
    <w:rsid w:val="00F72E1A"/>
    <w:rsid w:val="00F73089"/>
    <w:rsid w:val="00F73F4D"/>
    <w:rsid w:val="00F744BF"/>
    <w:rsid w:val="00F751AF"/>
    <w:rsid w:val="00F75F18"/>
    <w:rsid w:val="00F77B9C"/>
    <w:rsid w:val="00F8031D"/>
    <w:rsid w:val="00F81803"/>
    <w:rsid w:val="00F83986"/>
    <w:rsid w:val="00F8423C"/>
    <w:rsid w:val="00F85290"/>
    <w:rsid w:val="00F86082"/>
    <w:rsid w:val="00F8714D"/>
    <w:rsid w:val="00F87829"/>
    <w:rsid w:val="00F91570"/>
    <w:rsid w:val="00F932F2"/>
    <w:rsid w:val="00F9338B"/>
    <w:rsid w:val="00F95A23"/>
    <w:rsid w:val="00F9629E"/>
    <w:rsid w:val="00F97306"/>
    <w:rsid w:val="00F97EC0"/>
    <w:rsid w:val="00FA1E78"/>
    <w:rsid w:val="00FA2A81"/>
    <w:rsid w:val="00FA2AE3"/>
    <w:rsid w:val="00FA2F8C"/>
    <w:rsid w:val="00FA3B3C"/>
    <w:rsid w:val="00FA6E9E"/>
    <w:rsid w:val="00FB00D4"/>
    <w:rsid w:val="00FB02E7"/>
    <w:rsid w:val="00FB0D84"/>
    <w:rsid w:val="00FB0F84"/>
    <w:rsid w:val="00FB1186"/>
    <w:rsid w:val="00FB396F"/>
    <w:rsid w:val="00FC0138"/>
    <w:rsid w:val="00FC26E2"/>
    <w:rsid w:val="00FC3727"/>
    <w:rsid w:val="00FC48EC"/>
    <w:rsid w:val="00FC50A1"/>
    <w:rsid w:val="00FC5230"/>
    <w:rsid w:val="00FD0954"/>
    <w:rsid w:val="00FD0F46"/>
    <w:rsid w:val="00FD140A"/>
    <w:rsid w:val="00FD2D11"/>
    <w:rsid w:val="00FD2ED6"/>
    <w:rsid w:val="00FD6C6F"/>
    <w:rsid w:val="00FE0950"/>
    <w:rsid w:val="00FE106C"/>
    <w:rsid w:val="00FE10ED"/>
    <w:rsid w:val="00FE2B77"/>
    <w:rsid w:val="00FE4DB5"/>
    <w:rsid w:val="00FE6F1E"/>
    <w:rsid w:val="00FE7A5E"/>
    <w:rsid w:val="00FF1CFE"/>
    <w:rsid w:val="00FF1DE3"/>
    <w:rsid w:val="00FF42EE"/>
    <w:rsid w:val="00FF5A22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4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4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4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4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9E3837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E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41">
    <w:name w:val="style241"/>
    <w:basedOn w:val="a0"/>
    <w:uiPriority w:val="99"/>
    <w:rsid w:val="009E3837"/>
    <w:rPr>
      <w:rFonts w:cs="Times New Roman"/>
      <w:sz w:val="12"/>
      <w:szCs w:val="12"/>
    </w:rPr>
  </w:style>
  <w:style w:type="paragraph" w:customStyle="1" w:styleId="ConsPlusNormal">
    <w:name w:val="ConsPlusNormal"/>
    <w:rsid w:val="00C92E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655934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F08B5"/>
    <w:rPr>
      <w:rFonts w:cs="Times New Roman"/>
      <w:sz w:val="24"/>
      <w:szCs w:val="24"/>
    </w:rPr>
  </w:style>
  <w:style w:type="paragraph" w:customStyle="1" w:styleId="a5">
    <w:name w:val="Условия контракта"/>
    <w:basedOn w:val="a"/>
    <w:uiPriority w:val="99"/>
    <w:semiHidden/>
    <w:rsid w:val="00655934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character" w:styleId="a6">
    <w:name w:val="Hyperlink"/>
    <w:basedOn w:val="a0"/>
    <w:uiPriority w:val="99"/>
    <w:rsid w:val="00E32C64"/>
    <w:rPr>
      <w:rFonts w:cs="Times New Roman"/>
      <w:color w:val="2200CC"/>
      <w:u w:val="single"/>
    </w:rPr>
  </w:style>
  <w:style w:type="paragraph" w:styleId="a7">
    <w:name w:val="Balloon Text"/>
    <w:basedOn w:val="a"/>
    <w:link w:val="a8"/>
    <w:uiPriority w:val="99"/>
    <w:semiHidden/>
    <w:rsid w:val="00E32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8B5"/>
    <w:rPr>
      <w:rFonts w:cs="Times New Roman"/>
      <w:sz w:val="2"/>
    </w:rPr>
  </w:style>
  <w:style w:type="character" w:styleId="a9">
    <w:name w:val="Strong"/>
    <w:basedOn w:val="a0"/>
    <w:uiPriority w:val="22"/>
    <w:qFormat/>
    <w:rsid w:val="00414CEC"/>
    <w:rPr>
      <w:rFonts w:cs="Times New Roman"/>
      <w:b/>
      <w:bCs/>
      <w:i/>
      <w:iCs/>
      <w:color w:val="6A3E1C"/>
    </w:rPr>
  </w:style>
  <w:style w:type="paragraph" w:styleId="aa">
    <w:name w:val="List Paragraph"/>
    <w:basedOn w:val="a"/>
    <w:uiPriority w:val="34"/>
    <w:qFormat/>
    <w:rsid w:val="00A9198E"/>
    <w:pPr>
      <w:tabs>
        <w:tab w:val="left" w:pos="9639"/>
      </w:tabs>
      <w:ind w:left="720" w:right="-142" w:firstLine="851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F76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7682"/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0A3E"/>
    <w:rPr>
      <w:color w:val="800080"/>
      <w:u w:val="single"/>
    </w:rPr>
  </w:style>
  <w:style w:type="paragraph" w:customStyle="1" w:styleId="xl65">
    <w:name w:val="xl65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0">
    <w:name w:val="xl7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1">
    <w:name w:val="xl7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2">
    <w:name w:val="xl7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8">
    <w:name w:val="xl78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1">
    <w:name w:val="xl8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8">
    <w:name w:val="xl88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DD0A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1">
    <w:name w:val="xl101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2">
    <w:name w:val="xl102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4">
    <w:name w:val="xl104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5">
    <w:name w:val="xl105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7">
    <w:name w:val="xl107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5">
    <w:name w:val="xl115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DD0A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DD0A3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DD0A3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3">
    <w:name w:val="xl12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4">
    <w:name w:val="xl124"/>
    <w:basedOn w:val="a"/>
    <w:rsid w:val="00DD0A3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5">
    <w:name w:val="xl12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C00000"/>
      <w:sz w:val="16"/>
      <w:szCs w:val="16"/>
    </w:rPr>
  </w:style>
  <w:style w:type="paragraph" w:customStyle="1" w:styleId="xl126">
    <w:name w:val="xl126"/>
    <w:basedOn w:val="a"/>
    <w:rsid w:val="00DD0A3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D0A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DD0A3E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29">
    <w:name w:val="xl129"/>
    <w:basedOn w:val="a"/>
    <w:rsid w:val="00DD0A3E"/>
    <w:pPr>
      <w:pBdr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30">
    <w:name w:val="xl130"/>
    <w:basedOn w:val="a"/>
    <w:rsid w:val="00DD0A3E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45A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5A7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628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628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6289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628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62893"/>
    <w:rPr>
      <w:b/>
      <w:bCs/>
    </w:rPr>
  </w:style>
  <w:style w:type="paragraph" w:customStyle="1" w:styleId="xl63">
    <w:name w:val="xl63"/>
    <w:basedOn w:val="a"/>
    <w:rsid w:val="00C53D35"/>
    <w:pPr>
      <w:spacing w:before="100" w:beforeAutospacing="1" w:after="100" w:afterAutospacing="1"/>
    </w:pPr>
  </w:style>
  <w:style w:type="paragraph" w:customStyle="1" w:styleId="xl64">
    <w:name w:val="xl64"/>
    <w:basedOn w:val="a"/>
    <w:rsid w:val="00C53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974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9741F0"/>
    <w:rPr>
      <w:rFonts w:ascii="Courier New" w:hAnsi="Courier New"/>
      <w:lang/>
    </w:rPr>
  </w:style>
  <w:style w:type="paragraph" w:styleId="af7">
    <w:name w:val="Revision"/>
    <w:hidden/>
    <w:uiPriority w:val="99"/>
    <w:semiHidden/>
    <w:rsid w:val="002A4032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400A0B"/>
    <w:pPr>
      <w:widowControl w:val="0"/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f9">
    <w:name w:val="Текст сноски Знак"/>
    <w:basedOn w:val="a0"/>
    <w:link w:val="af8"/>
    <w:uiPriority w:val="99"/>
    <w:rsid w:val="00400A0B"/>
    <w:rPr>
      <w:lang/>
    </w:rPr>
  </w:style>
  <w:style w:type="character" w:styleId="afa">
    <w:name w:val="footnote reference"/>
    <w:uiPriority w:val="99"/>
    <w:semiHidden/>
    <w:unhideWhenUsed/>
    <w:rsid w:val="00400A0B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AC4F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C4F80"/>
    <w:rPr>
      <w:sz w:val="24"/>
      <w:szCs w:val="24"/>
    </w:rPr>
  </w:style>
  <w:style w:type="paragraph" w:customStyle="1" w:styleId="H31">
    <w:name w:val="H31"/>
    <w:basedOn w:val="a"/>
    <w:next w:val="3"/>
    <w:uiPriority w:val="9"/>
    <w:semiHidden/>
    <w:unhideWhenUsed/>
    <w:qFormat/>
    <w:rsid w:val="00AC4F80"/>
    <w:pPr>
      <w:keepNext/>
      <w:numPr>
        <w:ilvl w:val="1"/>
        <w:numId w:val="28"/>
      </w:numPr>
      <w:tabs>
        <w:tab w:val="clear" w:pos="432"/>
        <w:tab w:val="num" w:pos="1440"/>
      </w:tabs>
      <w:spacing w:before="120" w:after="120"/>
      <w:ind w:left="1440" w:hanging="360"/>
      <w:jc w:val="both"/>
      <w:outlineLvl w:val="2"/>
    </w:pPr>
    <w:rPr>
      <w:rFonts w:eastAsia="Calibri"/>
    </w:rPr>
  </w:style>
  <w:style w:type="paragraph" w:customStyle="1" w:styleId="41">
    <w:name w:val="Заголовок 41"/>
    <w:basedOn w:val="a"/>
    <w:next w:val="4"/>
    <w:uiPriority w:val="9"/>
    <w:semiHidden/>
    <w:unhideWhenUsed/>
    <w:qFormat/>
    <w:rsid w:val="00AC4F80"/>
    <w:pPr>
      <w:keepNext/>
      <w:numPr>
        <w:ilvl w:val="2"/>
        <w:numId w:val="28"/>
      </w:numPr>
      <w:tabs>
        <w:tab w:val="clear" w:pos="1344"/>
        <w:tab w:val="num" w:pos="2160"/>
      </w:tabs>
      <w:spacing w:before="120" w:after="120"/>
      <w:ind w:left="2160" w:hanging="180"/>
      <w:jc w:val="both"/>
      <w:outlineLvl w:val="3"/>
    </w:pPr>
    <w:rPr>
      <w:rFonts w:eastAsia="Calibri"/>
      <w:b/>
      <w:bCs/>
    </w:rPr>
  </w:style>
  <w:style w:type="character" w:customStyle="1" w:styleId="CharStyle7">
    <w:name w:val="Char Style 7"/>
    <w:basedOn w:val="a0"/>
    <w:link w:val="Style6"/>
    <w:uiPriority w:val="99"/>
    <w:rsid w:val="00737D95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37D95"/>
    <w:pPr>
      <w:widowControl w:val="0"/>
      <w:shd w:val="clear" w:color="auto" w:fill="FFFFFF"/>
      <w:spacing w:before="180" w:after="300" w:line="240" w:lineRule="atLeast"/>
      <w:jc w:val="center"/>
    </w:pPr>
    <w:rPr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927966"/>
    <w:rPr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27966"/>
    <w:pPr>
      <w:widowControl w:val="0"/>
      <w:shd w:val="clear" w:color="auto" w:fill="FFFFFF"/>
      <w:spacing w:before="180" w:line="240" w:lineRule="atLeast"/>
    </w:pPr>
    <w:rPr>
      <w:sz w:val="22"/>
      <w:szCs w:val="22"/>
    </w:rPr>
  </w:style>
  <w:style w:type="character" w:customStyle="1" w:styleId="CharStyle29">
    <w:name w:val="Char Style 29"/>
    <w:basedOn w:val="a0"/>
    <w:link w:val="Style28"/>
    <w:uiPriority w:val="99"/>
    <w:rsid w:val="00D41610"/>
    <w:rPr>
      <w:b/>
      <w:bCs/>
      <w:sz w:val="11"/>
      <w:szCs w:val="11"/>
      <w:shd w:val="clear" w:color="auto" w:fill="FFFFFF"/>
      <w:lang w:val="en-US" w:eastAsia="en-US"/>
    </w:rPr>
  </w:style>
  <w:style w:type="paragraph" w:customStyle="1" w:styleId="Style28">
    <w:name w:val="Style 28"/>
    <w:basedOn w:val="a"/>
    <w:link w:val="CharStyle29"/>
    <w:uiPriority w:val="99"/>
    <w:rsid w:val="00D41610"/>
    <w:pPr>
      <w:widowControl w:val="0"/>
      <w:shd w:val="clear" w:color="auto" w:fill="FFFFFF"/>
      <w:spacing w:line="240" w:lineRule="atLeast"/>
      <w:jc w:val="right"/>
    </w:pPr>
    <w:rPr>
      <w:b/>
      <w:bCs/>
      <w:sz w:val="11"/>
      <w:szCs w:val="11"/>
      <w:lang w:val="en-US" w:eastAsia="en-US"/>
    </w:rPr>
  </w:style>
  <w:style w:type="character" w:customStyle="1" w:styleId="CharStyle31">
    <w:name w:val="Char Style 31"/>
    <w:basedOn w:val="a0"/>
    <w:link w:val="Style30"/>
    <w:uiPriority w:val="99"/>
    <w:rsid w:val="008B70D3"/>
    <w:rPr>
      <w:b/>
      <w:bCs/>
      <w:sz w:val="23"/>
      <w:szCs w:val="23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8B70D3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CharStyle3">
    <w:name w:val="Char Style 3"/>
    <w:basedOn w:val="a0"/>
    <w:link w:val="Style2"/>
    <w:uiPriority w:val="99"/>
    <w:rsid w:val="009420BB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20B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CharStyle32">
    <w:name w:val="Char Style 32"/>
    <w:basedOn w:val="a0"/>
    <w:link w:val="Style31"/>
    <w:uiPriority w:val="99"/>
    <w:rsid w:val="00AB64A5"/>
    <w:rPr>
      <w:sz w:val="18"/>
      <w:szCs w:val="18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AB64A5"/>
    <w:pPr>
      <w:widowControl w:val="0"/>
      <w:shd w:val="clear" w:color="auto" w:fill="FFFFFF"/>
      <w:spacing w:line="240" w:lineRule="atLeast"/>
      <w:jc w:val="righ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4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4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4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4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9E3837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E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41">
    <w:name w:val="style241"/>
    <w:basedOn w:val="a0"/>
    <w:uiPriority w:val="99"/>
    <w:rsid w:val="009E3837"/>
    <w:rPr>
      <w:rFonts w:cs="Times New Roman"/>
      <w:sz w:val="12"/>
      <w:szCs w:val="12"/>
    </w:rPr>
  </w:style>
  <w:style w:type="paragraph" w:customStyle="1" w:styleId="ConsPlusNormal">
    <w:name w:val="ConsPlusNormal"/>
    <w:rsid w:val="00C92E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655934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F08B5"/>
    <w:rPr>
      <w:rFonts w:cs="Times New Roman"/>
      <w:sz w:val="24"/>
      <w:szCs w:val="24"/>
    </w:rPr>
  </w:style>
  <w:style w:type="paragraph" w:customStyle="1" w:styleId="a5">
    <w:name w:val="Условия контракта"/>
    <w:basedOn w:val="a"/>
    <w:uiPriority w:val="99"/>
    <w:semiHidden/>
    <w:rsid w:val="00655934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character" w:styleId="a6">
    <w:name w:val="Hyperlink"/>
    <w:basedOn w:val="a0"/>
    <w:uiPriority w:val="99"/>
    <w:rsid w:val="00E32C64"/>
    <w:rPr>
      <w:rFonts w:cs="Times New Roman"/>
      <w:color w:val="2200CC"/>
      <w:u w:val="single"/>
    </w:rPr>
  </w:style>
  <w:style w:type="paragraph" w:styleId="a7">
    <w:name w:val="Balloon Text"/>
    <w:basedOn w:val="a"/>
    <w:link w:val="a8"/>
    <w:uiPriority w:val="99"/>
    <w:semiHidden/>
    <w:rsid w:val="00E32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8B5"/>
    <w:rPr>
      <w:rFonts w:cs="Times New Roman"/>
      <w:sz w:val="2"/>
    </w:rPr>
  </w:style>
  <w:style w:type="character" w:styleId="a9">
    <w:name w:val="Strong"/>
    <w:basedOn w:val="a0"/>
    <w:uiPriority w:val="22"/>
    <w:qFormat/>
    <w:rsid w:val="00414CEC"/>
    <w:rPr>
      <w:rFonts w:cs="Times New Roman"/>
      <w:b/>
      <w:bCs/>
      <w:i/>
      <w:iCs/>
      <w:color w:val="6A3E1C"/>
    </w:rPr>
  </w:style>
  <w:style w:type="paragraph" w:styleId="aa">
    <w:name w:val="List Paragraph"/>
    <w:basedOn w:val="a"/>
    <w:uiPriority w:val="34"/>
    <w:qFormat/>
    <w:rsid w:val="00A9198E"/>
    <w:pPr>
      <w:tabs>
        <w:tab w:val="left" w:pos="9639"/>
      </w:tabs>
      <w:ind w:left="720" w:right="-142" w:firstLine="851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F76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7682"/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0A3E"/>
    <w:rPr>
      <w:color w:val="800080"/>
      <w:u w:val="single"/>
    </w:rPr>
  </w:style>
  <w:style w:type="paragraph" w:customStyle="1" w:styleId="xl65">
    <w:name w:val="xl65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0">
    <w:name w:val="xl7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1">
    <w:name w:val="xl7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2">
    <w:name w:val="xl7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8">
    <w:name w:val="xl78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1">
    <w:name w:val="xl8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8">
    <w:name w:val="xl88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DD0A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1">
    <w:name w:val="xl101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2">
    <w:name w:val="xl102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4">
    <w:name w:val="xl104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5">
    <w:name w:val="xl105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7">
    <w:name w:val="xl107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5">
    <w:name w:val="xl115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DD0A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DD0A3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DD0A3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3">
    <w:name w:val="xl12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4">
    <w:name w:val="xl124"/>
    <w:basedOn w:val="a"/>
    <w:rsid w:val="00DD0A3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5">
    <w:name w:val="xl12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C00000"/>
      <w:sz w:val="16"/>
      <w:szCs w:val="16"/>
    </w:rPr>
  </w:style>
  <w:style w:type="paragraph" w:customStyle="1" w:styleId="xl126">
    <w:name w:val="xl126"/>
    <w:basedOn w:val="a"/>
    <w:rsid w:val="00DD0A3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D0A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DD0A3E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29">
    <w:name w:val="xl129"/>
    <w:basedOn w:val="a"/>
    <w:rsid w:val="00DD0A3E"/>
    <w:pPr>
      <w:pBdr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30">
    <w:name w:val="xl130"/>
    <w:basedOn w:val="a"/>
    <w:rsid w:val="00DD0A3E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45A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5A7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628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628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6289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628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62893"/>
    <w:rPr>
      <w:b/>
      <w:bCs/>
    </w:rPr>
  </w:style>
  <w:style w:type="paragraph" w:customStyle="1" w:styleId="xl63">
    <w:name w:val="xl63"/>
    <w:basedOn w:val="a"/>
    <w:rsid w:val="00C53D35"/>
    <w:pPr>
      <w:spacing w:before="100" w:beforeAutospacing="1" w:after="100" w:afterAutospacing="1"/>
    </w:pPr>
  </w:style>
  <w:style w:type="paragraph" w:customStyle="1" w:styleId="xl64">
    <w:name w:val="xl64"/>
    <w:basedOn w:val="a"/>
    <w:rsid w:val="00C53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974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741F0"/>
    <w:rPr>
      <w:rFonts w:ascii="Courier New" w:hAnsi="Courier New"/>
      <w:lang w:val="x-none" w:eastAsia="x-none"/>
    </w:rPr>
  </w:style>
  <w:style w:type="paragraph" w:styleId="af7">
    <w:name w:val="Revision"/>
    <w:hidden/>
    <w:uiPriority w:val="99"/>
    <w:semiHidden/>
    <w:rsid w:val="002A4032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400A0B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400A0B"/>
    <w:rPr>
      <w:lang w:val="x-none" w:eastAsia="x-none"/>
    </w:rPr>
  </w:style>
  <w:style w:type="character" w:styleId="afa">
    <w:name w:val="footnote reference"/>
    <w:uiPriority w:val="99"/>
    <w:semiHidden/>
    <w:unhideWhenUsed/>
    <w:rsid w:val="00400A0B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AC4F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C4F80"/>
    <w:rPr>
      <w:sz w:val="24"/>
      <w:szCs w:val="24"/>
    </w:rPr>
  </w:style>
  <w:style w:type="paragraph" w:customStyle="1" w:styleId="H31">
    <w:name w:val="H31"/>
    <w:basedOn w:val="a"/>
    <w:next w:val="3"/>
    <w:uiPriority w:val="9"/>
    <w:semiHidden/>
    <w:unhideWhenUsed/>
    <w:qFormat/>
    <w:rsid w:val="00AC4F80"/>
    <w:pPr>
      <w:keepNext/>
      <w:numPr>
        <w:ilvl w:val="1"/>
        <w:numId w:val="28"/>
      </w:numPr>
      <w:tabs>
        <w:tab w:val="clear" w:pos="432"/>
        <w:tab w:val="num" w:pos="1440"/>
      </w:tabs>
      <w:spacing w:before="120" w:after="120"/>
      <w:ind w:left="1440" w:hanging="360"/>
      <w:jc w:val="both"/>
      <w:outlineLvl w:val="2"/>
    </w:pPr>
    <w:rPr>
      <w:rFonts w:eastAsia="Calibri"/>
    </w:rPr>
  </w:style>
  <w:style w:type="paragraph" w:customStyle="1" w:styleId="41">
    <w:name w:val="Заголовок 41"/>
    <w:basedOn w:val="a"/>
    <w:next w:val="4"/>
    <w:uiPriority w:val="9"/>
    <w:semiHidden/>
    <w:unhideWhenUsed/>
    <w:qFormat/>
    <w:rsid w:val="00AC4F80"/>
    <w:pPr>
      <w:keepNext/>
      <w:numPr>
        <w:ilvl w:val="2"/>
        <w:numId w:val="28"/>
      </w:numPr>
      <w:tabs>
        <w:tab w:val="clear" w:pos="1344"/>
        <w:tab w:val="num" w:pos="2160"/>
      </w:tabs>
      <w:spacing w:before="120" w:after="120"/>
      <w:ind w:left="2160" w:hanging="180"/>
      <w:jc w:val="both"/>
      <w:outlineLvl w:val="3"/>
    </w:pPr>
    <w:rPr>
      <w:rFonts w:eastAsia="Calibri"/>
      <w:b/>
      <w:bCs/>
    </w:rPr>
  </w:style>
  <w:style w:type="character" w:customStyle="1" w:styleId="CharStyle7">
    <w:name w:val="Char Style 7"/>
    <w:basedOn w:val="a0"/>
    <w:link w:val="Style6"/>
    <w:uiPriority w:val="99"/>
    <w:rsid w:val="00737D95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37D95"/>
    <w:pPr>
      <w:widowControl w:val="0"/>
      <w:shd w:val="clear" w:color="auto" w:fill="FFFFFF"/>
      <w:spacing w:before="180" w:after="300" w:line="240" w:lineRule="atLeast"/>
      <w:jc w:val="center"/>
    </w:pPr>
    <w:rPr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927966"/>
    <w:rPr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27966"/>
    <w:pPr>
      <w:widowControl w:val="0"/>
      <w:shd w:val="clear" w:color="auto" w:fill="FFFFFF"/>
      <w:spacing w:before="180" w:line="240" w:lineRule="atLeast"/>
    </w:pPr>
    <w:rPr>
      <w:sz w:val="22"/>
      <w:szCs w:val="22"/>
    </w:rPr>
  </w:style>
  <w:style w:type="character" w:customStyle="1" w:styleId="CharStyle29">
    <w:name w:val="Char Style 29"/>
    <w:basedOn w:val="a0"/>
    <w:link w:val="Style28"/>
    <w:uiPriority w:val="99"/>
    <w:rsid w:val="00D41610"/>
    <w:rPr>
      <w:b/>
      <w:bCs/>
      <w:sz w:val="11"/>
      <w:szCs w:val="11"/>
      <w:shd w:val="clear" w:color="auto" w:fill="FFFFFF"/>
      <w:lang w:val="en-US" w:eastAsia="en-US"/>
    </w:rPr>
  </w:style>
  <w:style w:type="paragraph" w:customStyle="1" w:styleId="Style28">
    <w:name w:val="Style 28"/>
    <w:basedOn w:val="a"/>
    <w:link w:val="CharStyle29"/>
    <w:uiPriority w:val="99"/>
    <w:rsid w:val="00D41610"/>
    <w:pPr>
      <w:widowControl w:val="0"/>
      <w:shd w:val="clear" w:color="auto" w:fill="FFFFFF"/>
      <w:spacing w:line="240" w:lineRule="atLeast"/>
      <w:jc w:val="right"/>
    </w:pPr>
    <w:rPr>
      <w:b/>
      <w:bCs/>
      <w:sz w:val="11"/>
      <w:szCs w:val="11"/>
      <w:lang w:val="en-US" w:eastAsia="en-US"/>
    </w:rPr>
  </w:style>
  <w:style w:type="character" w:customStyle="1" w:styleId="CharStyle31">
    <w:name w:val="Char Style 31"/>
    <w:basedOn w:val="a0"/>
    <w:link w:val="Style30"/>
    <w:uiPriority w:val="99"/>
    <w:rsid w:val="008B70D3"/>
    <w:rPr>
      <w:b/>
      <w:bCs/>
      <w:sz w:val="23"/>
      <w:szCs w:val="23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8B70D3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CharStyle3">
    <w:name w:val="Char Style 3"/>
    <w:basedOn w:val="a0"/>
    <w:link w:val="Style2"/>
    <w:uiPriority w:val="99"/>
    <w:rsid w:val="009420BB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20B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CharStyle32">
    <w:name w:val="Char Style 32"/>
    <w:basedOn w:val="a0"/>
    <w:link w:val="Style31"/>
    <w:uiPriority w:val="99"/>
    <w:rsid w:val="00AB64A5"/>
    <w:rPr>
      <w:sz w:val="18"/>
      <w:szCs w:val="18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AB64A5"/>
    <w:pPr>
      <w:widowControl w:val="0"/>
      <w:shd w:val="clear" w:color="auto" w:fill="FFFFFF"/>
      <w:spacing w:line="240" w:lineRule="atLeast"/>
      <w:jc w:val="righ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3A19-5A88-4ED3-8250-7E880238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12756</Words>
  <Characters>72710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Керамикстрой</Company>
  <LinksUpToDate>false</LinksUpToDate>
  <CharactersWithSpaces>85296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GlovaVM</dc:creator>
  <cp:lastModifiedBy>Татьна</cp:lastModifiedBy>
  <cp:revision>2</cp:revision>
  <cp:lastPrinted>2017-10-09T14:16:00Z</cp:lastPrinted>
  <dcterms:created xsi:type="dcterms:W3CDTF">2017-10-11T08:16:00Z</dcterms:created>
  <dcterms:modified xsi:type="dcterms:W3CDTF">2017-10-11T08:16:00Z</dcterms:modified>
</cp:coreProperties>
</file>