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02" w:rsidRPr="00C37702" w:rsidRDefault="00C37702" w:rsidP="00C3770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23591"/>
          <w:sz w:val="21"/>
          <w:szCs w:val="21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23591"/>
          <w:sz w:val="21"/>
          <w:szCs w:val="21"/>
          <w:lang w:eastAsia="ru-RU"/>
        </w:rPr>
        <w:t>ПРОЕКТНАЯ ДЕКЛАРАЦИЯ №01/2013</w:t>
      </w:r>
    </w:p>
    <w:p w:rsidR="00C37702" w:rsidRPr="00C37702" w:rsidRDefault="00C37702" w:rsidP="00C3770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23591"/>
          <w:sz w:val="21"/>
          <w:szCs w:val="21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23591"/>
          <w:sz w:val="21"/>
          <w:szCs w:val="21"/>
          <w:lang w:eastAsia="ru-RU"/>
        </w:rPr>
        <w:t>о проекте строительства объекта</w:t>
      </w:r>
    </w:p>
    <w:p w:rsidR="00C37702" w:rsidRPr="00C37702" w:rsidRDefault="00C37702" w:rsidP="00C3770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23591"/>
          <w:sz w:val="21"/>
          <w:szCs w:val="21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23591"/>
          <w:sz w:val="21"/>
          <w:szCs w:val="21"/>
          <w:lang w:eastAsia="ru-RU"/>
        </w:rPr>
        <w:t xml:space="preserve">«Жилой дом по ул. </w:t>
      </w:r>
      <w:proofErr w:type="spellStart"/>
      <w:r w:rsidRPr="00C37702">
        <w:rPr>
          <w:rFonts w:ascii="Arial" w:eastAsia="Times New Roman" w:hAnsi="Arial" w:cs="Arial"/>
          <w:b/>
          <w:bCs/>
          <w:color w:val="023591"/>
          <w:sz w:val="21"/>
          <w:szCs w:val="21"/>
          <w:lang w:eastAsia="ru-RU"/>
        </w:rPr>
        <w:t>Нейбута</w:t>
      </w:r>
      <w:proofErr w:type="spellEnd"/>
      <w:r w:rsidRPr="00C37702">
        <w:rPr>
          <w:rFonts w:ascii="Arial" w:eastAsia="Times New Roman" w:hAnsi="Arial" w:cs="Arial"/>
          <w:b/>
          <w:bCs/>
          <w:color w:val="023591"/>
          <w:sz w:val="21"/>
          <w:szCs w:val="21"/>
          <w:lang w:eastAsia="ru-RU"/>
        </w:rPr>
        <w:t xml:space="preserve"> в ЦАО г. Омска»</w:t>
      </w:r>
    </w:p>
    <w:p w:rsidR="00C37702" w:rsidRPr="00C37702" w:rsidRDefault="00C37702" w:rsidP="00C3770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23591"/>
          <w:sz w:val="21"/>
          <w:szCs w:val="21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23591"/>
          <w:sz w:val="21"/>
          <w:szCs w:val="21"/>
          <w:lang w:eastAsia="ru-RU"/>
        </w:rPr>
        <w:t>Объект расположен по адресу: Омская область,</w:t>
      </w:r>
    </w:p>
    <w:p w:rsidR="00C37702" w:rsidRPr="00C37702" w:rsidRDefault="00C37702" w:rsidP="00C3770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23591"/>
          <w:sz w:val="21"/>
          <w:szCs w:val="21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23591"/>
          <w:sz w:val="21"/>
          <w:szCs w:val="21"/>
          <w:lang w:eastAsia="ru-RU"/>
        </w:rPr>
        <w:t xml:space="preserve">г. Омск, ул. 24-я Линия – ул. </w:t>
      </w:r>
      <w:proofErr w:type="spellStart"/>
      <w:r w:rsidRPr="00C37702">
        <w:rPr>
          <w:rFonts w:ascii="Arial" w:eastAsia="Times New Roman" w:hAnsi="Arial" w:cs="Arial"/>
          <w:b/>
          <w:bCs/>
          <w:color w:val="023591"/>
          <w:sz w:val="21"/>
          <w:szCs w:val="21"/>
          <w:lang w:eastAsia="ru-RU"/>
        </w:rPr>
        <w:t>Нейбута</w:t>
      </w:r>
      <w:proofErr w:type="spellEnd"/>
      <w:r w:rsidRPr="00C37702">
        <w:rPr>
          <w:rFonts w:ascii="Arial" w:eastAsia="Times New Roman" w:hAnsi="Arial" w:cs="Arial"/>
          <w:b/>
          <w:bCs/>
          <w:color w:val="023591"/>
          <w:sz w:val="21"/>
          <w:szCs w:val="21"/>
          <w:lang w:eastAsia="ru-RU"/>
        </w:rPr>
        <w:t>.</w:t>
      </w:r>
    </w:p>
    <w:p w:rsidR="00C37702" w:rsidRPr="00C37702" w:rsidRDefault="00C37702" w:rsidP="00C3770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23591"/>
          <w:sz w:val="21"/>
          <w:szCs w:val="21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23591"/>
          <w:sz w:val="21"/>
          <w:szCs w:val="21"/>
          <w:lang w:eastAsia="ru-RU"/>
        </w:rPr>
        <w:t>(строительный адрес).</w:t>
      </w:r>
    </w:p>
    <w:p w:rsidR="00C37702" w:rsidRPr="00C37702" w:rsidRDefault="00C37702" w:rsidP="00C377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7"/>
        <w:gridCol w:w="8218"/>
      </w:tblGrid>
      <w:tr w:rsidR="00C37702" w:rsidRPr="00C37702" w:rsidTr="00C3770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37702" w:rsidRPr="00C37702" w:rsidRDefault="00C37702" w:rsidP="00C377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Омск</w:t>
            </w:r>
          </w:p>
        </w:tc>
        <w:tc>
          <w:tcPr>
            <w:tcW w:w="0" w:type="auto"/>
            <w:vAlign w:val="center"/>
            <w:hideMark/>
          </w:tcPr>
          <w:p w:rsidR="00C37702" w:rsidRPr="00C37702" w:rsidRDefault="00C37702" w:rsidP="00C37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377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Двадцать пятое января две тысячи тринадцатого года.</w:t>
            </w:r>
          </w:p>
        </w:tc>
      </w:tr>
    </w:tbl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A91D1"/>
          <w:sz w:val="21"/>
          <w:szCs w:val="21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A91D1"/>
          <w:sz w:val="21"/>
          <w:szCs w:val="21"/>
          <w:lang w:eastAsia="ru-RU"/>
        </w:rPr>
        <w:t>I. Информация о Застройщике.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1. Общие сведения.</w:t>
      </w: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Фирменное наименование: ООО «Севержилстрой-1».</w:t>
      </w:r>
      <w:r w:rsidRPr="00C3770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Юридический адрес: 644052, г. Омск, ул. Челюскинцев, дом № 93.</w:t>
      </w: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Почтовый адрес: 644052, г. Омск, ул. Челюскинцев, дом № 93.</w:t>
      </w:r>
      <w:r w:rsidRPr="00C3770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Режим работы: понедельник – пятница с 08.30 до 17.30, контактные телефоны: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г. 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Лянтор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25-310, в </w:t>
      </w:r>
      <w:proofErr w:type="gram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Омске 28-48-44 (код г. Омска 8-3812).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2. Сведения о государственной регистрации Застройщика.</w:t>
      </w: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Свидетельство о государственной регистрации серии</w:t>
      </w:r>
      <w:proofErr w:type="gram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</w:t>
      </w:r>
      <w:proofErr w:type="gram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№ 064095 , выдано Городской регистрационной палатой Департамента недвижимости Администрации города Омска, дата регистрации 09 ноября 2001 года.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ОГРН 1025501247309, ИНН 5506045573, КПП 550301001, код ОКПО 04734513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3. Учредители Застройщика.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Никитин Геннадий Адамович (гражданин РФ) - 100% (голосов) уставного капитала Общества.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4. Проекты строительства многоквартирных жилых домов, и иных объектов капитального строительства введенных в эксплуатацию, в которых принимал участие Застройщик в течение последних трех лет.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качестве застройщика и генерального подрядчика:</w:t>
      </w:r>
      <w:r w:rsidRPr="00C3770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Наименование объекта: «Многоквартирный жилой дом по ул. Салавата 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Юлаева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д. 36/2, г. 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Лянтор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(оч.2осиГ-Д) - срок ввода в эксплуатацию в соответствии с проектной документацией 24 августа 2009года.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Наименование объекта: «Многоквартирный жилой дом по ул. Некрасова,  д. 4/1, 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пгт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Белый Яр» (оч.2оси4-6) - срок ввода в эксплуатацию в соответствии с проектной документацией 30 декабря 2009 года.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Наименование объекта: «Многоквартирный жилой дом по ул. Некрасова, д. 4/1, 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пгт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Белый Яр» (оч.2оси1-3) - срок ввода в эксплуатацию в соответствии с проектной документацией 24 декабря 2010 года.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Наименование объекта: «Многоквартирный жилой дом № 2/1, 5 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мкр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г. 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Лянтор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I этап - срок ввода в эксплуатацию в соответствии с проектной документацией 24 декабря 2010 года.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Наименование объекта: «Многоквартирный жилой дом № 2/1, 5 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мкр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г. 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Лянтор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II этап - срок ввода в эксплуатацию в соответствии с проектной документацией 24 декабря 2010 года.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Наименование объекта: «Многоквартирный жилой дом № 2/1, 5 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мкр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г. 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Лянтор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III этап - срок ввода в эксплуатацию в соответствии с проектной документацией 29 ноября 2011 года.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Наименование объекта: «Многоквартирный жилой дом по ул</w:t>
      </w:r>
      <w:proofErr w:type="gram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.К</w:t>
      </w:r>
      <w:proofErr w:type="gram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ингисеппа , 5 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мкр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г. 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Лянтор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I очередь - срок ввода в эксплуатацию в соответствии с проектной документацией 25 декабря 2012 года.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Наименование объекта: «Многоквартирный малогабаритный жилой дом (общежитие) </w:t>
      </w:r>
      <w:proofErr w:type="gram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Лянтор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», срок ввода в эксплуатацию в соответствии с проектной документацией 27 декабря 2012 года.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Общая площадь построенных квартир</w:t>
      </w:r>
      <w:r w:rsidRPr="00C3770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29190,85 м</w:t>
      </w:r>
      <w:proofErr w:type="gramStart"/>
      <w:r w:rsidRPr="00C3770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2</w:t>
      </w:r>
      <w:proofErr w:type="gram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5. Вид лицензируемой деятельности: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Строительство зданий и сооружений I и II уровней ответственности в соответствии с государственным стандартом.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Свидетельство № 0162.03-2009-5506045573-С-021 от 19.09.2012г.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Область действия: свидетельство действительно без ограничения срока и территории.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Орган, выдавший: Совет Некоммерческого партнерства 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Саморегулируемой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организации «</w:t>
      </w:r>
      <w:proofErr w:type="spellStart"/>
      <w:proofErr w:type="gram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C</w:t>
      </w:r>
      <w:proofErr w:type="gram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оюз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строителей Омской области» протокол № 146 от 19.09.2012г.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Раздел 6.</w:t>
      </w:r>
      <w:r w:rsidRPr="00C3770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Финансовый результат за 9 месяцев 2012 года:</w:t>
      </w:r>
      <w:r w:rsidRPr="00C3770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-7808тыс</w:t>
      </w:r>
      <w:proofErr w:type="gram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.р</w:t>
      </w:r>
      <w:proofErr w:type="gram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уб.</w:t>
      </w: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Размер кредиторской задолженности (указывается на день опубликования проектной декларации): 320892тыс. руб.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Аудиторскую проверку за 2012год, осуществленной Застройщиком предпринимательской деятельности проводит ООО «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Кодастр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A91D1"/>
          <w:sz w:val="21"/>
          <w:szCs w:val="21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A91D1"/>
          <w:sz w:val="21"/>
          <w:szCs w:val="21"/>
          <w:lang w:eastAsia="ru-RU"/>
        </w:rPr>
        <w:t>II. Информация о проекте строительства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1. Цель проекта строительства:</w:t>
      </w:r>
      <w:r w:rsidRPr="00C3770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строительство жилого дома по ул. 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Нейбута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ЦАО г Омска.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Этапы и сроки реализации проекта строительства объекта: возобновление строительства: II квартал 2012 года;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сдача объекта в эксплуатацию: IV квартал 2013 года.</w:t>
      </w: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Результаты государственной экспертизы проектной документации: письмо № 01-13-01/2142 от « 26 » июля 2007г.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2. Информация о разрешении на строительство.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Разрешение на строительство №55-314 от 08.08.2007г.</w:t>
      </w:r>
      <w:proofErr w:type="gram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,п</w:t>
      </w:r>
      <w:proofErr w:type="gram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родлено23.08.12г..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3. Информация о правах Застройщика на земельный участок: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Кадастровый номер земельного участка №55:36:12:01 01:3072общая площадь земельного участка 2402кв.м.,расположенный по адресу: ул. 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Нейбута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(ЦАО), с местоположением: установлено в 28 м. южнее относительно здания, имеющего почтовый адрес:ул</w:t>
      </w:r>
      <w:proofErr w:type="gram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.Н</w:t>
      </w:r>
      <w:proofErr w:type="gram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ейбута,169 в ЦАО г.Омска.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Договор аренды земельного участка №Д-Ц-31-6897 от 23.03.07г.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Границы земельного участка, предусмотренные проектной документацией (описание):  земельный участок расположен в границах улиц 24 –я Линия - 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Нейбута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ЦАО г. Омска: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Общая площадь под </w:t>
      </w:r>
      <w:proofErr w:type="gram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застройку здания</w:t>
      </w:r>
      <w:proofErr w:type="gram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элементов благоустройства на земельном участке, предусмотрена проектной документацией в размере –0,33 га.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Элементы благоустройства, предусмотренные проектной документацией:</w:t>
      </w:r>
    </w:p>
    <w:p w:rsidR="00C37702" w:rsidRPr="00C37702" w:rsidRDefault="00C37702" w:rsidP="00C3770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Малые архитектурные формы: скамьи, урны, песочница, качалка - балансир, детский игровой комплекс, гимнастический.</w:t>
      </w:r>
      <w:proofErr w:type="gramEnd"/>
    </w:p>
    <w:p w:rsidR="00C37702" w:rsidRPr="00C37702" w:rsidRDefault="00C37702" w:rsidP="00C3770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Площадки, на которых расположены малые архитектурные формы: игровая площадка, площадка для отдыха взрослого населения, площадка для занятий физкультурой, площадка для хозяйственных целей, площадки для стоянки автомашин.</w:t>
      </w:r>
    </w:p>
    <w:p w:rsidR="00C37702" w:rsidRPr="00C37702" w:rsidRDefault="00C37702" w:rsidP="00C3770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Зеленые насаждения: сирень сортовая, акация желтая, цветник из многолетников, газон обыкновенный.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Здание имеет: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Степень огнестойкости основных конструкций – II;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Класс конструктивной пожарной опасности – </w:t>
      </w:r>
      <w:proofErr w:type="gram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</w:t>
      </w:r>
      <w:proofErr w:type="gram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4. Местоположение строящегося (создаваемого) многоквартирного дома: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Омская область, </w:t>
      </w:r>
      <w:proofErr w:type="gram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Омск, улиц 24 –я Линия - 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Нейбута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ЦАО г. Омска.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Описание строящегося жилого дома в соответствии с проектной документацией, на основании которой выдано разрешение на строительство: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Этажность строящегося жилого дома составляет 9 этажей, из крупного железобетона серии-97, без встроенных нежилых помещений общественного назначения.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5. Количество в составе строящегося многоквартирного дома квартир, передаваемых участникам долевого строительства Застройщиком после получения разрешения на ввод в эксплуатацию многоквартирного дома:</w:t>
      </w:r>
      <w:r w:rsidRPr="00C3770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71квартира.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Состав квартир в строящемся многоквартирном доме: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т.ч.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ком. – 35 кв.;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ком. – 27 кв.;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ком. – 9кв.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Описание технических характеристик квартир в строящемся многоквартирном доме, в соответствии с проектной документацией: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Площади с учетом не отапливаемых помещений, в том числе с лоджиями и балконами: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ком. – 42,58 кв.м. (тип квартиры № 1);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ком. – 44,64 кв.м. (тип квартиры № 2);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ком. – 59,01 кв.м. (тип квартиры № 1);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ком. – 60,96 кв.м. (тип квартиры № 2);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ком. – 73,30 кв.м. (тип квартиры № 1);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Жилая площадь в квартирах: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ком. – 17,58кв.м. (тип квартиры № 1);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 ком. – 18,84кв.м. (тип квартиры № 2);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ком. – 31,17кв.м. (тип квартиры № 1);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 ком. – 31,17кв.м. (тип квартиры № 2);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 ком. – 73,30кв.м. (тип квартиры № 1);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Количество нежилых помещений, не входящих в состав общего имущества строящегося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многоквартирного дома не имеется.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Стандартная отделка и комплектация квартир: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Стены</w:t>
      </w:r>
      <w:r w:rsidRPr="00C3770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зашпаклёваны, оклеены обоями, окрашены краской согласно проектной документации.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Потолки</w:t>
      </w:r>
      <w:r w:rsidRPr="00C3770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бетонная поверхность зашпаклёваны и окрашены краской согласно проектной документации.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Полы</w:t>
      </w:r>
      <w:r w:rsidRPr="00C3770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во всех помещениях, согласно проектной документации, стяжка из раствора подготовлена для укладки чистого пола, уложен линолеум, в санузлах уложена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керамическая плитка.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Окна</w:t>
      </w:r>
      <w:r w:rsidRPr="00C3770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ПВХ, столярные изделия заводского изготовления, окрашены в соответствии с действующими нормами, с установкой ПВХ подоконников и отделкой откосов.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Балконы (лоджии)</w:t>
      </w:r>
      <w:r w:rsidRPr="00C3770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ПВХ, согласно проектной документации.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Межкомнатные двери</w:t>
      </w:r>
      <w:r w:rsidRPr="00C3770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облегченные.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Входные двери</w:t>
      </w:r>
      <w:r w:rsidRPr="00C3770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gram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–м</w:t>
      </w:r>
      <w:proofErr w:type="gram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еталлические, с установленным замком, смотровым глазком.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Водоснабжение (холодное, горячее), водоотведение (канализация)</w:t>
      </w:r>
      <w:r w:rsidRPr="00C3770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выполняется разводка трубопроводов в соответствии с проектом, установка запорной арматуры,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измерительных проборов и 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полотенцесушителя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установка ванны, раковины, унитаза, смесителей, мойки.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Электроснабжение</w:t>
      </w:r>
      <w:r w:rsidRPr="00C3770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выполняется разводка электропроводки к проектным потребителям, установка розеток, выключателей, звонков электрических, установка розеток для электроплит и установка электроплит (производство Россия).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Отопление</w:t>
      </w:r>
      <w:r w:rsidRPr="00C3770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разводка трубопроводов и отопительных приборов в соответствии с проектом.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Слаботочные устройства</w:t>
      </w:r>
      <w:r w:rsidRPr="00C3770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прокладка каналов для разводки телевизионного и телефонного кабеля согласно проектной документации, установка технических средств пожарной сигнализации.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6.</w:t>
      </w:r>
      <w:r w:rsidRPr="00C3770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Функциональное назначение нежилых помещений в многоквартирном доме, не входящих в состав общего имущества в многоквартирном жилом доме:</w:t>
      </w:r>
      <w:r w:rsidRPr="00C3770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gram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согласно требований</w:t>
      </w:r>
      <w:proofErr w:type="gram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действующего законодательства РФ.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7. </w:t>
      </w:r>
      <w:r w:rsidRPr="00C3770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Состав общего имущества в жилом доме, которое будет находиться в общей долевой собственности участников долевого строительства: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Наружные стены, межквартирные лестничные площадки, лестницы, лифтовые холлы, лифты, лифтовые шахты, мусоропровод, коридоры, 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техподполье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чердак, крыша, все ограждающие несущие и ненесущие конструкции данного дома, механическое, электрическое, санитарно-техническое оборудование, (водопроводом, канализацией, централизованным отоплением, горячим водоснабжением и т.д.), слаботочные устройства, находящееся в данном доме за пределами или внутри помещений и обслуживающее более одного помещения в данном доме, земельный участок, на котором</w:t>
      </w:r>
      <w:proofErr w:type="gram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сооружения, конструкции, постройки расположенные на указанном земельном участке, 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электрощитовая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8.</w:t>
      </w:r>
      <w:r w:rsidRPr="00C3770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Предполагаемый срок получения разрешения на ввод объекта в эксплуатацию жилого дома:</w:t>
      </w:r>
      <w:r w:rsidRPr="00C3770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IV квартал 2013 г.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Перечень органов государственной власти, органов местного самоуправления и организаций, представители которых участвуют в приемке жилого дома: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Служба жилищного контроля и строительного надзора Омского отдела инспектирования. Администрация города Омска;</w:t>
      </w:r>
      <w:r w:rsidRPr="00C37702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ЗАО «ЗСЖБ № 6» (разработчик проектной документации).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Раздел 9. </w:t>
      </w:r>
      <w:r w:rsidRPr="00C3770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Возможные финансовые риски при осуществлении проекта строительства: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Причинение ущерба третьим лицам при строительстве объекта.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Меры по добровольному страхованию таких рисков: может быть застрахована ответственность в пользу третьих лиц при выполнении строительно-монтажных работ в страховой компании.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Раздел 10.</w:t>
      </w:r>
      <w:r w:rsidRPr="00C3770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C377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Организации, осуществляющие основные строительно-монтажные и другие работы (подрядчики):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ООО «Севержилстрой-1» - генеральный подрядчик, субподрядчики – ООО «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ОтделСтрой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(отделочные работы)</w:t>
      </w:r>
      <w:proofErr w:type="gram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,О</w:t>
      </w:r>
      <w:proofErr w:type="gram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ОО «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Севержилстрой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» (сантехнические работы, электромонтажные работы), ООО «</w:t>
      </w:r>
      <w:proofErr w:type="spellStart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СеверТранс</w:t>
      </w:r>
      <w:proofErr w:type="spellEnd"/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(грузоперевозка строительных материалов, изделий и иные виды погрузочно-разгрузочных, заготовительно-складских работ), ЗАО «ЗСЖБ – 6» (монтаж лифтов и пусконаладочные работы).</w:t>
      </w:r>
    </w:p>
    <w:p w:rsidR="00C37702" w:rsidRPr="00C37702" w:rsidRDefault="00C37702" w:rsidP="00C37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7702" w:rsidRPr="00C37702" w:rsidRDefault="00C37702" w:rsidP="00C3770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Генеральный директор ООО «Севержилстрой-1» </w:t>
      </w:r>
    </w:p>
    <w:p w:rsidR="00C37702" w:rsidRPr="00C37702" w:rsidRDefault="00C37702" w:rsidP="00C3770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77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Г.А. НИКИТИН</w:t>
      </w:r>
    </w:p>
    <w:p w:rsidR="00B070F6" w:rsidRDefault="00C37702"/>
    <w:sectPr w:rsidR="00B070F6" w:rsidSect="0087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4835"/>
    <w:multiLevelType w:val="multilevel"/>
    <w:tmpl w:val="A186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702"/>
    <w:rsid w:val="00052B0A"/>
    <w:rsid w:val="00871677"/>
    <w:rsid w:val="00C37702"/>
    <w:rsid w:val="00D8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77"/>
  </w:style>
  <w:style w:type="paragraph" w:styleId="2">
    <w:name w:val="heading 2"/>
    <w:basedOn w:val="a"/>
    <w:link w:val="20"/>
    <w:uiPriority w:val="9"/>
    <w:qFormat/>
    <w:rsid w:val="00C37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77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7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3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1617</Words>
  <Characters>9220</Characters>
  <Application>Microsoft Office Word</Application>
  <DocSecurity>0</DocSecurity>
  <Lines>76</Lines>
  <Paragraphs>21</Paragraphs>
  <ScaleCrop>false</ScaleCrop>
  <Company/>
  <LinksUpToDate>false</LinksUpToDate>
  <CharactersWithSpaces>10816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pto2</dc:creator>
  <cp:lastModifiedBy>pto2</cp:lastModifiedBy>
  <cp:revision>2</cp:revision>
  <dcterms:created xsi:type="dcterms:W3CDTF">2015-06-15T04:42:00Z</dcterms:created>
  <dcterms:modified xsi:type="dcterms:W3CDTF">2015-06-15T04:42:00Z</dcterms:modified>
</cp:coreProperties>
</file>